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98623F" w:rsidRPr="00EF17F2" w:rsidTr="009D4C20">
        <w:tc>
          <w:tcPr>
            <w:tcW w:w="2339" w:type="dxa"/>
            <w:gridSpan w:val="3"/>
          </w:tcPr>
          <w:p w:rsidR="0098623F" w:rsidRPr="00EF17F2" w:rsidRDefault="0098623F" w:rsidP="00BF0363">
            <w:pPr>
              <w:spacing w:after="0" w:line="240" w:lineRule="auto"/>
              <w:rPr>
                <w:rFonts w:ascii="Arial" w:hAnsi="Arial" w:cs="Arial"/>
              </w:rPr>
            </w:pPr>
            <w:r>
              <w:rPr>
                <w:rFonts w:ascii="Arial" w:hAnsi="Arial" w:cs="Arial"/>
                <w:noProof/>
                <w:lang w:val="en-US"/>
              </w:rPr>
              <w:drawing>
                <wp:anchor distT="152400" distB="152400" distL="152400" distR="152400" simplePos="0" relativeHeight="251659264" behindDoc="0" locked="0" layoutInCell="1" allowOverlap="1" wp14:anchorId="0D81DBC0" wp14:editId="49D7FD49">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98623F" w:rsidRPr="00EF17F2" w:rsidRDefault="0098623F" w:rsidP="00BF0363">
            <w:pPr>
              <w:spacing w:after="0" w:line="240" w:lineRule="auto"/>
              <w:rPr>
                <w:rFonts w:ascii="Arial" w:hAnsi="Arial" w:cs="Arial"/>
              </w:rPr>
            </w:pPr>
          </w:p>
        </w:tc>
        <w:tc>
          <w:tcPr>
            <w:tcW w:w="3781" w:type="dxa"/>
          </w:tcPr>
          <w:p w:rsidR="0098623F" w:rsidRPr="00EF17F2" w:rsidRDefault="0098623F" w:rsidP="00BF0363">
            <w:pPr>
              <w:spacing w:after="0" w:line="240" w:lineRule="auto"/>
              <w:jc w:val="center"/>
              <w:rPr>
                <w:rFonts w:ascii="Arial" w:hAnsi="Arial" w:cs="Arial"/>
              </w:rPr>
            </w:pPr>
            <w:r>
              <w:rPr>
                <w:rFonts w:ascii="Arial" w:hAnsi="Arial" w:cs="Arial"/>
                <w:noProof/>
                <w:lang w:val="en-US"/>
              </w:rPr>
              <w:drawing>
                <wp:anchor distT="152400" distB="152400" distL="152400" distR="152400" simplePos="0" relativeHeight="251660288" behindDoc="0" locked="0" layoutInCell="1" allowOverlap="1" wp14:anchorId="7E1CBD9F" wp14:editId="2FA3706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623F" w:rsidRPr="00EF17F2" w:rsidTr="009D4C20">
        <w:tc>
          <w:tcPr>
            <w:tcW w:w="388" w:type="dxa"/>
          </w:tcPr>
          <w:p w:rsidR="0098623F" w:rsidRPr="00EF17F2" w:rsidRDefault="0098623F" w:rsidP="00BF0363">
            <w:pPr>
              <w:spacing w:after="0" w:line="240" w:lineRule="auto"/>
              <w:rPr>
                <w:rFonts w:ascii="Arial" w:hAnsi="Arial" w:cs="Arial"/>
              </w:rPr>
            </w:pPr>
          </w:p>
        </w:tc>
        <w:tc>
          <w:tcPr>
            <w:tcW w:w="1012" w:type="dxa"/>
            <w:noWrap/>
            <w:tcMar>
              <w:left w:w="0" w:type="dxa"/>
              <w:right w:w="0" w:type="dxa"/>
            </w:tcMar>
          </w:tcPr>
          <w:p w:rsidR="0098623F" w:rsidRPr="00EF17F2" w:rsidRDefault="0098623F" w:rsidP="00BF0363">
            <w:pPr>
              <w:spacing w:after="0" w:line="240" w:lineRule="auto"/>
              <w:jc w:val="center"/>
              <w:rPr>
                <w:rFonts w:ascii="Arial" w:hAnsi="Arial" w:cs="Arial"/>
              </w:rPr>
            </w:pPr>
          </w:p>
        </w:tc>
        <w:tc>
          <w:tcPr>
            <w:tcW w:w="939" w:type="dxa"/>
          </w:tcPr>
          <w:p w:rsidR="0098623F" w:rsidRPr="00EF17F2" w:rsidRDefault="0098623F" w:rsidP="00BF0363">
            <w:pPr>
              <w:spacing w:after="0" w:line="240" w:lineRule="auto"/>
              <w:rPr>
                <w:rFonts w:ascii="Arial" w:hAnsi="Arial" w:cs="Arial"/>
              </w:rPr>
            </w:pPr>
          </w:p>
        </w:tc>
        <w:tc>
          <w:tcPr>
            <w:tcW w:w="3960" w:type="dxa"/>
          </w:tcPr>
          <w:p w:rsidR="0098623F" w:rsidRPr="00EF17F2" w:rsidRDefault="0098623F" w:rsidP="00BF0363">
            <w:pPr>
              <w:spacing w:after="0" w:line="240" w:lineRule="auto"/>
              <w:rPr>
                <w:rFonts w:ascii="Arial" w:hAnsi="Arial" w:cs="Arial"/>
              </w:rPr>
            </w:pPr>
          </w:p>
        </w:tc>
        <w:tc>
          <w:tcPr>
            <w:tcW w:w="3781" w:type="dxa"/>
          </w:tcPr>
          <w:p w:rsidR="0098623F" w:rsidRPr="00EF17F2" w:rsidRDefault="0098623F" w:rsidP="00BF0363">
            <w:pPr>
              <w:spacing w:after="0" w:line="240" w:lineRule="auto"/>
              <w:jc w:val="center"/>
              <w:rPr>
                <w:rFonts w:ascii="Arial" w:hAnsi="Arial" w:cs="Arial"/>
              </w:rPr>
            </w:pPr>
          </w:p>
        </w:tc>
      </w:tr>
    </w:tbl>
    <w:p w:rsidR="00403040" w:rsidRPr="009D4C20" w:rsidRDefault="009D4C20" w:rsidP="00403040">
      <w:pPr>
        <w:pStyle w:val="FreeFormAA"/>
        <w:rPr>
          <w:rFonts w:ascii="Arial" w:hAnsi="Arial" w:cs="Arial"/>
          <w:spacing w:val="-1"/>
          <w:szCs w:val="24"/>
          <w:lang w:val="sr-Cyrl-CS"/>
        </w:rPr>
      </w:pPr>
      <w:r w:rsidRPr="009D4C20">
        <w:rPr>
          <w:rFonts w:ascii="Arial" w:hAnsi="Arial"/>
          <w:spacing w:val="-1"/>
          <w:szCs w:val="24"/>
          <w:lang w:val="sr-Cyrl-CS"/>
        </w:rPr>
        <w:t>Број</w:t>
      </w:r>
      <w:r w:rsidRPr="009D4C20">
        <w:rPr>
          <w:rFonts w:ascii="Arial" w:hAnsi="Arial"/>
          <w:spacing w:val="-1"/>
          <w:szCs w:val="24"/>
          <w:lang w:val="sr-Latn-CS"/>
        </w:rPr>
        <w:t>:</w:t>
      </w:r>
      <w:r w:rsidRPr="009D4C20">
        <w:rPr>
          <w:rFonts w:ascii="Arial" w:hAnsi="Arial"/>
          <w:spacing w:val="-1"/>
          <w:szCs w:val="24"/>
          <w:lang w:val="sr-Cyrl-CS"/>
        </w:rPr>
        <w:t xml:space="preserve"> </w:t>
      </w:r>
      <w:r w:rsidRPr="009D4C20">
        <w:rPr>
          <w:rFonts w:ascii="Arial" w:hAnsi="Arial"/>
          <w:spacing w:val="-1"/>
          <w:szCs w:val="24"/>
          <w:lang w:val="sr-Latn-CS"/>
        </w:rPr>
        <w:t>404-02-24/</w:t>
      </w:r>
      <w:r>
        <w:rPr>
          <w:rFonts w:ascii="Arial" w:hAnsi="Arial"/>
          <w:spacing w:val="-1"/>
          <w:szCs w:val="24"/>
          <w:lang w:val="sr-Cyrl-RS"/>
        </w:rPr>
        <w:t>6</w:t>
      </w:r>
      <w:r w:rsidRPr="009D4C20">
        <w:rPr>
          <w:rFonts w:ascii="Arial" w:hAnsi="Arial"/>
          <w:spacing w:val="-1"/>
          <w:szCs w:val="24"/>
          <w:lang w:val="sr-Latn-CS"/>
        </w:rPr>
        <w:t>/2018-</w:t>
      </w:r>
      <w:r w:rsidRPr="009D4C20">
        <w:rPr>
          <w:rFonts w:ascii="Arial" w:hAnsi="Arial"/>
          <w:color w:val="auto"/>
          <w:spacing w:val="-1"/>
          <w:szCs w:val="24"/>
          <w:lang w:val="sr-Latn-CS"/>
        </w:rPr>
        <w:t>04</w:t>
      </w:r>
      <w:r w:rsidRPr="009D4C20">
        <w:rPr>
          <w:rFonts w:ascii="Arial" w:hAnsi="Arial"/>
          <w:color w:val="auto"/>
          <w:spacing w:val="-1"/>
          <w:szCs w:val="24"/>
          <w:lang w:val="sr-Cyrl-CS"/>
        </w:rPr>
        <w:t xml:space="preserve">           </w:t>
      </w:r>
      <w:r w:rsidRPr="009D4C20">
        <w:rPr>
          <w:rFonts w:ascii="Arial" w:hAnsi="Arial"/>
          <w:color w:val="auto"/>
          <w:spacing w:val="-1"/>
          <w:szCs w:val="24"/>
        </w:rPr>
        <w:t xml:space="preserve"> датум: 1</w:t>
      </w:r>
      <w:r>
        <w:rPr>
          <w:rFonts w:ascii="Arial" w:hAnsi="Arial"/>
          <w:color w:val="auto"/>
          <w:spacing w:val="-1"/>
          <w:szCs w:val="24"/>
          <w:lang w:val="sr-Cyrl-RS"/>
        </w:rPr>
        <w:t>5</w:t>
      </w:r>
      <w:r w:rsidRPr="009D4C20">
        <w:rPr>
          <w:rFonts w:ascii="Arial" w:hAnsi="Arial"/>
          <w:color w:val="auto"/>
          <w:spacing w:val="-1"/>
          <w:szCs w:val="24"/>
        </w:rPr>
        <w:t xml:space="preserve">. </w:t>
      </w:r>
      <w:r w:rsidRPr="009D4C20">
        <w:rPr>
          <w:rFonts w:ascii="Arial" w:hAnsi="Arial"/>
          <w:color w:val="auto"/>
          <w:spacing w:val="-1"/>
          <w:szCs w:val="24"/>
          <w:lang w:val="sr-Cyrl-CS"/>
        </w:rPr>
        <w:t xml:space="preserve">март </w:t>
      </w:r>
      <w:r w:rsidRPr="009D4C20">
        <w:rPr>
          <w:rFonts w:ascii="Arial" w:hAnsi="Arial"/>
          <w:color w:val="auto"/>
          <w:spacing w:val="-1"/>
          <w:szCs w:val="24"/>
        </w:rPr>
        <w:t>2018.</w:t>
      </w:r>
      <w:r w:rsidRPr="009D4C20">
        <w:rPr>
          <w:rFonts w:ascii="Arial" w:hAnsi="Arial"/>
          <w:color w:val="auto"/>
          <w:spacing w:val="-1"/>
          <w:szCs w:val="24"/>
          <w:lang w:val="sr-Cyrl-CS"/>
        </w:rPr>
        <w:t xml:space="preserve"> године</w:t>
      </w:r>
    </w:p>
    <w:p w:rsidR="00403040" w:rsidRPr="00EF17F2" w:rsidRDefault="00403040" w:rsidP="00403040">
      <w:pPr>
        <w:pStyle w:val="FreeFormAA"/>
        <w:rPr>
          <w:rFonts w:ascii="Arial" w:hAnsi="Arial" w:cs="Arial"/>
          <w:spacing w:val="-1"/>
          <w:sz w:val="22"/>
          <w:szCs w:val="22"/>
          <w:lang w:val="sr-Cyrl-CS"/>
        </w:rPr>
      </w:pPr>
    </w:p>
    <w:p w:rsidR="00403040" w:rsidRPr="00EF17F2" w:rsidRDefault="00403040" w:rsidP="00403040">
      <w:pPr>
        <w:pStyle w:val="FreeFormAA"/>
        <w:rPr>
          <w:rFonts w:ascii="Arial" w:hAnsi="Arial" w:cs="Arial"/>
          <w:spacing w:val="-1"/>
          <w:sz w:val="22"/>
          <w:szCs w:val="22"/>
          <w:lang w:val="sr-Cyrl-CS"/>
        </w:rPr>
      </w:pPr>
    </w:p>
    <w:p w:rsidR="00403040" w:rsidRPr="00EF17F2" w:rsidRDefault="00403040" w:rsidP="00403040">
      <w:pPr>
        <w:pStyle w:val="FreeFormAA"/>
        <w:rPr>
          <w:rFonts w:ascii="Arial" w:hAnsi="Arial" w:cs="Arial"/>
          <w:spacing w:val="-1"/>
          <w:sz w:val="22"/>
          <w:szCs w:val="22"/>
          <w:lang w:val="sr-Cyrl-CS"/>
        </w:rPr>
      </w:pPr>
    </w:p>
    <w:p w:rsidR="00403040" w:rsidRPr="00EF17F2" w:rsidRDefault="00403040" w:rsidP="00403040">
      <w:pPr>
        <w:pStyle w:val="FreeFormAA"/>
        <w:rPr>
          <w:rFonts w:ascii="Arial" w:hAnsi="Arial" w:cs="Arial"/>
          <w:spacing w:val="-1"/>
          <w:sz w:val="22"/>
          <w:szCs w:val="22"/>
          <w:lang w:val="sr-Cyrl-CS"/>
        </w:rPr>
      </w:pPr>
    </w:p>
    <w:p w:rsidR="00403040" w:rsidRPr="00EF17F2" w:rsidRDefault="00403040" w:rsidP="00403040">
      <w:pPr>
        <w:pStyle w:val="FreeFormAA"/>
        <w:rPr>
          <w:rFonts w:ascii="Arial" w:eastAsia="Times New Roman" w:hAnsi="Arial" w:cs="Arial"/>
          <w:color w:val="auto"/>
          <w:sz w:val="22"/>
          <w:szCs w:val="22"/>
          <w:lang w:val="sr-Cyrl-CS"/>
        </w:rPr>
      </w:pPr>
    </w:p>
    <w:p w:rsidR="00403040" w:rsidRDefault="00403040" w:rsidP="00403040">
      <w:pPr>
        <w:shd w:val="clear" w:color="auto" w:fill="C6D9F1"/>
        <w:spacing w:after="0" w:line="240" w:lineRule="auto"/>
        <w:jc w:val="center"/>
        <w:rPr>
          <w:rFonts w:ascii="Arial" w:hAnsi="Arial" w:cs="Arial"/>
          <w:b/>
          <w:sz w:val="24"/>
          <w:szCs w:val="24"/>
        </w:rPr>
      </w:pPr>
    </w:p>
    <w:p w:rsidR="00403040" w:rsidRDefault="00403040" w:rsidP="00403040">
      <w:pPr>
        <w:shd w:val="clear" w:color="auto" w:fill="C6D9F1"/>
        <w:spacing w:after="0" w:line="240" w:lineRule="auto"/>
        <w:jc w:val="center"/>
        <w:rPr>
          <w:rFonts w:ascii="Arial" w:hAnsi="Arial" w:cs="Arial"/>
          <w:b/>
          <w:sz w:val="24"/>
          <w:szCs w:val="24"/>
        </w:rPr>
      </w:pPr>
      <w:r w:rsidRPr="005051F4">
        <w:rPr>
          <w:rFonts w:ascii="Arial" w:hAnsi="Arial" w:cs="Arial"/>
          <w:b/>
          <w:sz w:val="24"/>
          <w:szCs w:val="24"/>
        </w:rPr>
        <w:t>КОНКУРСНА ДОКУМЕНТАЦИЈА</w:t>
      </w:r>
    </w:p>
    <w:p w:rsidR="00403040" w:rsidRPr="00DC245E" w:rsidRDefault="00403040" w:rsidP="00403040">
      <w:pPr>
        <w:shd w:val="clear" w:color="auto" w:fill="C6D9F1"/>
        <w:spacing w:after="0" w:line="240" w:lineRule="auto"/>
        <w:jc w:val="center"/>
        <w:rPr>
          <w:rFonts w:ascii="Arial" w:hAnsi="Arial" w:cs="Arial"/>
          <w:b/>
          <w:sz w:val="24"/>
          <w:szCs w:val="24"/>
        </w:rPr>
      </w:pPr>
    </w:p>
    <w:p w:rsidR="00403040" w:rsidRPr="00DC245E" w:rsidRDefault="00403040" w:rsidP="00403040">
      <w:pPr>
        <w:spacing w:after="0" w:line="240" w:lineRule="auto"/>
        <w:jc w:val="center"/>
        <w:rPr>
          <w:rFonts w:ascii="Arial" w:hAnsi="Arial" w:cs="Arial"/>
          <w:sz w:val="24"/>
          <w:szCs w:val="24"/>
        </w:rPr>
      </w:pPr>
    </w:p>
    <w:p w:rsidR="009D4C20" w:rsidRDefault="009D4C20" w:rsidP="00403040">
      <w:pPr>
        <w:spacing w:after="0" w:line="240" w:lineRule="auto"/>
        <w:jc w:val="center"/>
        <w:rPr>
          <w:rFonts w:ascii="Arial" w:hAnsi="Arial" w:cs="Arial"/>
          <w:b/>
          <w:bCs/>
          <w:iCs/>
          <w:sz w:val="24"/>
          <w:szCs w:val="24"/>
          <w:lang w:val="sr-Cyrl-RS"/>
        </w:rPr>
      </w:pPr>
    </w:p>
    <w:p w:rsidR="00403040" w:rsidRDefault="00403040" w:rsidP="00403040">
      <w:pPr>
        <w:spacing w:after="0" w:line="240" w:lineRule="auto"/>
        <w:jc w:val="center"/>
        <w:rPr>
          <w:rFonts w:ascii="Arial" w:hAnsi="Arial" w:cs="Arial"/>
          <w:b/>
          <w:bCs/>
          <w:iCs/>
          <w:sz w:val="24"/>
          <w:szCs w:val="24"/>
          <w:lang w:val="sr-Cyrl-RS"/>
        </w:rPr>
      </w:pPr>
      <w:r w:rsidRPr="00DC245E">
        <w:rPr>
          <w:rFonts w:ascii="Arial" w:hAnsi="Arial" w:cs="Arial"/>
          <w:b/>
          <w:bCs/>
          <w:iCs/>
          <w:sz w:val="24"/>
          <w:szCs w:val="24"/>
        </w:rPr>
        <w:t>Повереника за заштиту равноправности</w:t>
      </w:r>
    </w:p>
    <w:p w:rsidR="00B31509" w:rsidRDefault="00B31509" w:rsidP="00403040">
      <w:pPr>
        <w:spacing w:after="0" w:line="240" w:lineRule="auto"/>
        <w:jc w:val="center"/>
        <w:rPr>
          <w:rFonts w:ascii="Arial" w:hAnsi="Arial" w:cs="Arial"/>
          <w:b/>
          <w:bCs/>
          <w:iCs/>
          <w:sz w:val="24"/>
          <w:szCs w:val="24"/>
          <w:lang w:val="sr-Cyrl-RS"/>
        </w:rPr>
      </w:pPr>
    </w:p>
    <w:p w:rsidR="00B31509" w:rsidRPr="00B31509" w:rsidRDefault="00B31509" w:rsidP="00403040">
      <w:pPr>
        <w:spacing w:after="0" w:line="240" w:lineRule="auto"/>
        <w:jc w:val="center"/>
        <w:rPr>
          <w:rFonts w:ascii="Arial" w:hAnsi="Arial" w:cs="Arial"/>
          <w:b/>
          <w:bCs/>
          <w:iCs/>
          <w:sz w:val="24"/>
          <w:szCs w:val="24"/>
          <w:lang w:val="sr-Cyrl-RS"/>
        </w:rPr>
      </w:pPr>
    </w:p>
    <w:p w:rsidR="00403040" w:rsidRDefault="00403040" w:rsidP="00403040">
      <w:pPr>
        <w:spacing w:after="0" w:line="240" w:lineRule="auto"/>
        <w:jc w:val="center"/>
        <w:rPr>
          <w:rFonts w:ascii="Arial" w:hAnsi="Arial" w:cs="Arial"/>
          <w:bCs/>
          <w:i/>
          <w:iCs/>
          <w:sz w:val="24"/>
          <w:szCs w:val="24"/>
          <w:lang w:val="sr-Cyrl-RS"/>
        </w:rPr>
      </w:pPr>
    </w:p>
    <w:p w:rsidR="009D4C20" w:rsidRDefault="009D4C20" w:rsidP="00403040">
      <w:pPr>
        <w:spacing w:after="0" w:line="240" w:lineRule="auto"/>
        <w:jc w:val="center"/>
        <w:rPr>
          <w:rFonts w:ascii="Arial" w:hAnsi="Arial" w:cs="Arial"/>
          <w:bCs/>
          <w:i/>
          <w:iCs/>
          <w:sz w:val="24"/>
          <w:szCs w:val="24"/>
          <w:lang w:val="sr-Cyrl-RS"/>
        </w:rPr>
      </w:pPr>
    </w:p>
    <w:p w:rsidR="009D4C20" w:rsidRPr="009D4C20" w:rsidRDefault="009D4C20" w:rsidP="00403040">
      <w:pPr>
        <w:spacing w:after="0" w:line="240" w:lineRule="auto"/>
        <w:jc w:val="center"/>
        <w:rPr>
          <w:rFonts w:ascii="Arial" w:hAnsi="Arial" w:cs="Arial"/>
          <w:bCs/>
          <w:i/>
          <w:iCs/>
          <w:sz w:val="24"/>
          <w:szCs w:val="24"/>
          <w:lang w:val="sr-Cyrl-RS"/>
        </w:rPr>
      </w:pPr>
    </w:p>
    <w:p w:rsidR="00403040" w:rsidRPr="009D4C20" w:rsidRDefault="00403040" w:rsidP="00403040">
      <w:pPr>
        <w:pStyle w:val="Default"/>
        <w:jc w:val="center"/>
        <w:rPr>
          <w:rFonts w:ascii="Arial" w:eastAsia="Calibri" w:hAnsi="Arial" w:cs="Arial"/>
          <w:b/>
          <w:color w:val="auto"/>
          <w:lang w:val="sr-Cyrl-CS" w:eastAsia="sr-Latn-CS"/>
        </w:rPr>
      </w:pPr>
      <w:r w:rsidRPr="00551D2E">
        <w:rPr>
          <w:rFonts w:ascii="Arial" w:hAnsi="Arial" w:cs="Arial"/>
          <w:b/>
          <w:bCs/>
          <w:color w:val="auto"/>
          <w:lang w:val="sr-Cyrl-CS"/>
        </w:rPr>
        <w:t xml:space="preserve">ЈАВНА НАБАВКА УСЛУГА –  </w:t>
      </w:r>
      <w:r w:rsidR="009D4C20" w:rsidRPr="009D4C20">
        <w:rPr>
          <w:rFonts w:ascii="Arial" w:hAnsi="Arial" w:cs="Arial"/>
          <w:b/>
          <w:lang w:val="sr-Cyrl-RS"/>
        </w:rPr>
        <w:t>УСЛУГА</w:t>
      </w:r>
      <w:r w:rsidR="009D4C20" w:rsidRPr="009D4C20">
        <w:rPr>
          <w:rFonts w:ascii="Arial" w:hAnsi="Arial" w:cs="Arial"/>
          <w:b/>
          <w:lang w:val="sr-Latn-CS"/>
        </w:rPr>
        <w:t xml:space="preserve"> ПОСРЕДОВАЊА ПРИ КУПОВИНИ АВИО И ДРУГИХ </w:t>
      </w:r>
      <w:r w:rsidR="009D4C20" w:rsidRPr="009D4C20">
        <w:rPr>
          <w:rFonts w:ascii="Arial" w:hAnsi="Arial" w:cs="Arial"/>
          <w:b/>
          <w:color w:val="auto"/>
          <w:lang w:val="sr-Latn-CS"/>
        </w:rPr>
        <w:t>ПУТНИХ КАРАТА И РЕЗЕРВАЦИЈЕ ХОТЕЛСКОГ СМЕШТАЈА У ЗЕМЉИ И ИНОСТРАНСТВУ</w:t>
      </w:r>
    </w:p>
    <w:p w:rsidR="00403040" w:rsidRDefault="00403040" w:rsidP="00403040">
      <w:pPr>
        <w:pStyle w:val="Default"/>
        <w:jc w:val="center"/>
        <w:rPr>
          <w:rFonts w:ascii="Arial" w:eastAsia="Calibri" w:hAnsi="Arial" w:cs="Arial"/>
          <w:b/>
          <w:lang w:val="sr-Cyrl-CS" w:eastAsia="sr-Latn-CS"/>
        </w:rPr>
      </w:pPr>
    </w:p>
    <w:p w:rsidR="009D4C20" w:rsidRPr="00DC245E" w:rsidRDefault="009D4C20" w:rsidP="00403040">
      <w:pPr>
        <w:pStyle w:val="Default"/>
        <w:jc w:val="center"/>
        <w:rPr>
          <w:rFonts w:ascii="Arial" w:eastAsia="Calibri" w:hAnsi="Arial" w:cs="Arial"/>
          <w:b/>
          <w:lang w:val="sr-Cyrl-CS" w:eastAsia="sr-Latn-CS"/>
        </w:rPr>
      </w:pPr>
    </w:p>
    <w:p w:rsidR="00403040" w:rsidRPr="00DC245E" w:rsidRDefault="00403040" w:rsidP="00403040">
      <w:pPr>
        <w:spacing w:after="0" w:line="240" w:lineRule="auto"/>
        <w:jc w:val="center"/>
        <w:rPr>
          <w:rFonts w:ascii="Arial" w:hAnsi="Arial" w:cs="Arial"/>
          <w:b/>
          <w:bCs/>
          <w:i/>
          <w:iCs/>
          <w:sz w:val="24"/>
          <w:szCs w:val="24"/>
        </w:rPr>
      </w:pPr>
    </w:p>
    <w:p w:rsidR="00403040" w:rsidRPr="00DC245E" w:rsidRDefault="00403040" w:rsidP="00403040">
      <w:pPr>
        <w:spacing w:after="0" w:line="240" w:lineRule="auto"/>
        <w:jc w:val="center"/>
        <w:rPr>
          <w:rFonts w:ascii="Arial" w:hAnsi="Arial" w:cs="Arial"/>
          <w:b/>
          <w:bCs/>
          <w:sz w:val="24"/>
          <w:szCs w:val="24"/>
        </w:rPr>
      </w:pPr>
      <w:r w:rsidRPr="00DC245E">
        <w:rPr>
          <w:rFonts w:ascii="Arial" w:hAnsi="Arial" w:cs="Arial"/>
          <w:b/>
          <w:bCs/>
          <w:sz w:val="24"/>
          <w:szCs w:val="24"/>
        </w:rPr>
        <w:t>ЈАВНА НАБАВКА МАЛЕ ВРЕДНОСТИ</w:t>
      </w:r>
    </w:p>
    <w:p w:rsidR="00403040" w:rsidRPr="00DC245E" w:rsidRDefault="00403040" w:rsidP="00403040">
      <w:pPr>
        <w:spacing w:after="0" w:line="240" w:lineRule="auto"/>
        <w:jc w:val="center"/>
        <w:rPr>
          <w:rFonts w:ascii="Arial" w:hAnsi="Arial" w:cs="Arial"/>
          <w:b/>
          <w:bCs/>
          <w:sz w:val="24"/>
          <w:szCs w:val="24"/>
        </w:rPr>
      </w:pPr>
    </w:p>
    <w:p w:rsidR="00403040" w:rsidRPr="006F2C3E" w:rsidRDefault="00403040" w:rsidP="00403040">
      <w:pPr>
        <w:spacing w:after="0" w:line="240" w:lineRule="auto"/>
        <w:jc w:val="center"/>
        <w:rPr>
          <w:rFonts w:ascii="Arial" w:hAnsi="Arial" w:cs="Arial"/>
          <w:i/>
          <w:iCs/>
          <w:sz w:val="24"/>
          <w:szCs w:val="24"/>
        </w:rPr>
      </w:pPr>
      <w:r w:rsidRPr="006F2C3E">
        <w:rPr>
          <w:rFonts w:ascii="Arial" w:hAnsi="Arial" w:cs="Arial"/>
          <w:b/>
          <w:sz w:val="24"/>
          <w:szCs w:val="24"/>
          <w:lang w:eastAsia="sr-Latn-CS"/>
        </w:rPr>
        <w:t xml:space="preserve">ЈН бр. </w:t>
      </w:r>
      <w:r w:rsidR="009D4C20">
        <w:rPr>
          <w:rFonts w:ascii="Arial" w:hAnsi="Arial" w:cs="Arial"/>
          <w:b/>
          <w:sz w:val="24"/>
          <w:szCs w:val="24"/>
          <w:lang w:val="sr-Cyrl-RS" w:eastAsia="sr-Latn-CS"/>
        </w:rPr>
        <w:t>3</w:t>
      </w:r>
      <w:r w:rsidRPr="006F2C3E">
        <w:rPr>
          <w:rFonts w:ascii="Arial" w:hAnsi="Arial" w:cs="Arial"/>
          <w:b/>
          <w:sz w:val="24"/>
          <w:szCs w:val="24"/>
          <w:lang w:eastAsia="sr-Latn-CS"/>
        </w:rPr>
        <w:t>/201</w:t>
      </w:r>
      <w:r w:rsidRPr="006F2C3E">
        <w:rPr>
          <w:rFonts w:ascii="Arial" w:hAnsi="Arial" w:cs="Arial"/>
          <w:b/>
          <w:sz w:val="24"/>
          <w:szCs w:val="24"/>
          <w:lang w:val="sr-Cyrl-RS" w:eastAsia="sr-Latn-CS"/>
        </w:rPr>
        <w:t>8</w:t>
      </w:r>
    </w:p>
    <w:p w:rsidR="00403040" w:rsidRPr="00DC245E" w:rsidRDefault="00403040" w:rsidP="00403040">
      <w:pPr>
        <w:spacing w:after="0" w:line="240" w:lineRule="auto"/>
        <w:jc w:val="center"/>
        <w:rPr>
          <w:rFonts w:ascii="Arial" w:hAnsi="Arial" w:cs="Arial"/>
          <w:i/>
          <w:iCs/>
          <w:sz w:val="24"/>
          <w:szCs w:val="24"/>
        </w:rPr>
      </w:pPr>
    </w:p>
    <w:p w:rsidR="00403040" w:rsidRPr="00DC245E" w:rsidRDefault="00403040" w:rsidP="00403040">
      <w:pPr>
        <w:spacing w:after="0" w:line="240" w:lineRule="auto"/>
        <w:jc w:val="center"/>
        <w:rPr>
          <w:rFonts w:ascii="Arial" w:hAnsi="Arial" w:cs="Arial"/>
          <w:i/>
          <w:iCs/>
          <w:sz w:val="24"/>
          <w:szCs w:val="24"/>
        </w:rPr>
      </w:pPr>
    </w:p>
    <w:p w:rsidR="00403040" w:rsidRPr="00DC245E" w:rsidRDefault="00403040" w:rsidP="00403040">
      <w:pPr>
        <w:spacing w:after="0" w:line="240" w:lineRule="auto"/>
        <w:rPr>
          <w:rFonts w:ascii="Arial" w:hAnsi="Arial" w:cs="Arial"/>
          <w:i/>
          <w:iCs/>
          <w:sz w:val="24"/>
          <w:szCs w:val="24"/>
        </w:rPr>
      </w:pPr>
    </w:p>
    <w:p w:rsidR="00403040" w:rsidRPr="00DC245E" w:rsidRDefault="00403040" w:rsidP="00403040">
      <w:pPr>
        <w:spacing w:after="0" w:line="240" w:lineRule="auto"/>
        <w:rPr>
          <w:rFonts w:ascii="Arial" w:hAnsi="Arial" w:cs="Arial"/>
          <w:i/>
          <w:iCs/>
          <w:sz w:val="24"/>
          <w:szCs w:val="24"/>
        </w:rPr>
      </w:pPr>
    </w:p>
    <w:p w:rsidR="00403040" w:rsidRPr="006F2C3E" w:rsidRDefault="00403040" w:rsidP="00403040">
      <w:pPr>
        <w:spacing w:after="0" w:line="240" w:lineRule="auto"/>
        <w:rPr>
          <w:rFonts w:ascii="Arial" w:hAnsi="Arial" w:cs="Arial"/>
          <w:iCs/>
          <w:sz w:val="24"/>
          <w:szCs w:val="24"/>
        </w:rPr>
      </w:pPr>
    </w:p>
    <w:p w:rsidR="00403040" w:rsidRPr="00DC245E" w:rsidRDefault="00403040" w:rsidP="00403040">
      <w:pPr>
        <w:spacing w:after="0" w:line="240" w:lineRule="auto"/>
        <w:rPr>
          <w:rFonts w:ascii="Arial" w:hAnsi="Arial" w:cs="Arial"/>
          <w:i/>
          <w:iCs/>
          <w:sz w:val="24"/>
          <w:szCs w:val="24"/>
        </w:rPr>
      </w:pPr>
    </w:p>
    <w:p w:rsidR="00403040" w:rsidRPr="00DC245E" w:rsidRDefault="00403040" w:rsidP="00403040">
      <w:pPr>
        <w:spacing w:after="0" w:line="240" w:lineRule="auto"/>
        <w:rPr>
          <w:rFonts w:ascii="Arial" w:hAnsi="Arial" w:cs="Arial"/>
          <w:i/>
          <w:iCs/>
          <w:sz w:val="24"/>
          <w:szCs w:val="24"/>
          <w:lang w:val="sr-Latn-CS"/>
        </w:rPr>
      </w:pPr>
    </w:p>
    <w:p w:rsidR="00403040" w:rsidRPr="00DC245E" w:rsidRDefault="00403040" w:rsidP="00403040">
      <w:pPr>
        <w:spacing w:after="0" w:line="240" w:lineRule="auto"/>
        <w:jc w:val="center"/>
        <w:rPr>
          <w:rFonts w:ascii="Arial" w:hAnsi="Arial" w:cs="Arial"/>
          <w:b/>
          <w:bCs/>
          <w:sz w:val="24"/>
          <w:szCs w:val="24"/>
          <w:lang w:val="sr-Latn-CS"/>
        </w:rPr>
      </w:pPr>
      <w:r w:rsidRPr="00DC245E">
        <w:rPr>
          <w:rFonts w:ascii="Arial" w:hAnsi="Arial" w:cs="Arial"/>
          <w:i/>
          <w:iCs/>
          <w:sz w:val="24"/>
          <w:szCs w:val="24"/>
        </w:rPr>
        <w:t xml:space="preserve"> </w:t>
      </w:r>
      <w:r w:rsidR="009D4C20">
        <w:rPr>
          <w:rFonts w:ascii="Arial" w:hAnsi="Arial" w:cs="Arial"/>
          <w:b/>
          <w:iCs/>
          <w:sz w:val="24"/>
          <w:szCs w:val="24"/>
          <w:lang w:val="sr-Cyrl-RS"/>
        </w:rPr>
        <w:t>март</w:t>
      </w:r>
      <w:r w:rsidRPr="00DC245E">
        <w:rPr>
          <w:rFonts w:ascii="Arial" w:hAnsi="Arial" w:cs="Arial"/>
          <w:b/>
          <w:iCs/>
          <w:sz w:val="24"/>
          <w:szCs w:val="24"/>
          <w:lang w:val="sr-Latn-CS"/>
        </w:rPr>
        <w:t xml:space="preserve"> </w:t>
      </w:r>
      <w:r w:rsidRPr="00DC245E">
        <w:rPr>
          <w:rFonts w:ascii="Arial" w:hAnsi="Arial" w:cs="Arial"/>
          <w:b/>
          <w:bCs/>
          <w:sz w:val="24"/>
          <w:szCs w:val="24"/>
        </w:rPr>
        <w:t>201</w:t>
      </w:r>
      <w:r>
        <w:rPr>
          <w:rFonts w:ascii="Arial" w:hAnsi="Arial" w:cs="Arial"/>
          <w:b/>
          <w:bCs/>
          <w:sz w:val="24"/>
          <w:szCs w:val="24"/>
          <w:lang w:val="sr-Cyrl-RS"/>
        </w:rPr>
        <w:t>8</w:t>
      </w:r>
      <w:r w:rsidRPr="00DC245E">
        <w:rPr>
          <w:rFonts w:ascii="Arial" w:hAnsi="Arial" w:cs="Arial"/>
          <w:b/>
          <w:bCs/>
          <w:sz w:val="24"/>
          <w:szCs w:val="24"/>
        </w:rPr>
        <w:t>. године</w:t>
      </w:r>
    </w:p>
    <w:p w:rsidR="00403040" w:rsidRDefault="00403040">
      <w:pPr>
        <w:rPr>
          <w:lang w:val="sr-Cyrl-RS"/>
        </w:rPr>
      </w:pPr>
    </w:p>
    <w:p w:rsidR="00403040" w:rsidRDefault="00403040">
      <w:pPr>
        <w:rPr>
          <w:lang w:val="sr-Cyrl-RS"/>
        </w:rPr>
      </w:pPr>
    </w:p>
    <w:p w:rsidR="00403040" w:rsidRDefault="00403040">
      <w:pPr>
        <w:rPr>
          <w:lang w:val="sr-Cyrl-RS"/>
        </w:rPr>
      </w:pPr>
    </w:p>
    <w:p w:rsidR="00403040" w:rsidRDefault="00403040">
      <w:pPr>
        <w:rPr>
          <w:lang w:val="sr-Cyrl-RS"/>
        </w:rPr>
      </w:pPr>
    </w:p>
    <w:p w:rsidR="00403040" w:rsidRDefault="00403040">
      <w:pPr>
        <w:rPr>
          <w:lang w:val="sr-Cyrl-RS"/>
        </w:rPr>
      </w:pPr>
    </w:p>
    <w:p w:rsidR="00403040" w:rsidRPr="00F31F43" w:rsidRDefault="00403040" w:rsidP="00403040">
      <w:pPr>
        <w:spacing w:after="0" w:line="240" w:lineRule="auto"/>
        <w:jc w:val="both"/>
        <w:rPr>
          <w:rFonts w:ascii="Arial" w:hAnsi="Arial" w:cs="Arial"/>
        </w:rPr>
      </w:pPr>
      <w:r w:rsidRPr="00F31F43">
        <w:rPr>
          <w:rFonts w:ascii="Arial" w:eastAsia="TimesNewRomanPSMT" w:hAnsi="Arial" w:cs="Arial"/>
        </w:rPr>
        <w:lastRenderedPageBreak/>
        <w:t xml:space="preserve">На основу члана 39. и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F31F43">
        <w:rPr>
          <w:rFonts w:ascii="Arial" w:eastAsia="TimesNewRomanPSMT" w:hAnsi="Arial" w:cs="Arial"/>
          <w:lang w:val="sr-Latn-CS"/>
        </w:rPr>
        <w:t>86/2015</w:t>
      </w:r>
      <w:r w:rsidRPr="00F31F43">
        <w:rPr>
          <w:rFonts w:ascii="Arial" w:eastAsia="TimesNewRomanPSMT" w:hAnsi="Arial" w:cs="Arial"/>
        </w:rPr>
        <w:t xml:space="preserve">), </w:t>
      </w:r>
      <w:r w:rsidRPr="00F31F43">
        <w:rPr>
          <w:rFonts w:ascii="Arial" w:hAnsi="Arial" w:cs="Arial"/>
        </w:rPr>
        <w:t xml:space="preserve"> Одлуке о покретању поступка јавне набавке мале вредности, </w:t>
      </w:r>
      <w:r w:rsidRPr="00F31F43">
        <w:rPr>
          <w:rFonts w:ascii="Arial" w:hAnsi="Arial" w:cs="Arial"/>
          <w:b/>
          <w:lang w:eastAsia="sr-Latn-CS"/>
        </w:rPr>
        <w:t xml:space="preserve"> ЈН бр. </w:t>
      </w:r>
      <w:r w:rsidR="009D4C20" w:rsidRPr="00F31F43">
        <w:rPr>
          <w:rFonts w:ascii="Arial" w:hAnsi="Arial" w:cs="Arial"/>
          <w:b/>
          <w:lang w:val="sr-Cyrl-RS" w:eastAsia="sr-Latn-CS"/>
        </w:rPr>
        <w:t>3</w:t>
      </w:r>
      <w:r w:rsidRPr="00F31F43">
        <w:rPr>
          <w:rFonts w:ascii="Arial" w:hAnsi="Arial" w:cs="Arial"/>
          <w:b/>
          <w:lang w:eastAsia="sr-Latn-CS"/>
        </w:rPr>
        <w:t>/201</w:t>
      </w:r>
      <w:r w:rsidRPr="00F31F43">
        <w:rPr>
          <w:rFonts w:ascii="Arial" w:hAnsi="Arial" w:cs="Arial"/>
          <w:b/>
          <w:lang w:val="sr-Cyrl-RS" w:eastAsia="sr-Latn-CS"/>
        </w:rPr>
        <w:t>8</w:t>
      </w:r>
      <w:r w:rsidRPr="00F31F43">
        <w:rPr>
          <w:rFonts w:ascii="Arial" w:hAnsi="Arial" w:cs="Arial"/>
        </w:rPr>
        <w:t xml:space="preserve">,  брoj </w:t>
      </w:r>
      <w:r w:rsidRPr="00F31F43">
        <w:rPr>
          <w:rFonts w:ascii="Arial" w:hAnsi="Arial"/>
          <w:spacing w:val="-1"/>
          <w:lang w:val="sr-Latn-CS"/>
        </w:rPr>
        <w:t>404-02-</w:t>
      </w:r>
      <w:r w:rsidR="009D4C20" w:rsidRPr="00F31F43">
        <w:rPr>
          <w:rFonts w:ascii="Arial" w:hAnsi="Arial"/>
          <w:spacing w:val="-1"/>
          <w:lang w:val="sr-Cyrl-RS"/>
        </w:rPr>
        <w:t>24</w:t>
      </w:r>
      <w:r w:rsidRPr="00F31F43">
        <w:rPr>
          <w:rFonts w:ascii="Arial" w:hAnsi="Arial"/>
          <w:spacing w:val="-1"/>
          <w:lang w:val="sr-Latn-CS"/>
        </w:rPr>
        <w:t>/</w:t>
      </w:r>
      <w:r w:rsidR="00D67055" w:rsidRPr="00F31F43">
        <w:rPr>
          <w:rFonts w:ascii="Arial" w:hAnsi="Arial"/>
          <w:spacing w:val="-1"/>
          <w:lang w:val="sr-Cyrl-RS"/>
        </w:rPr>
        <w:t>2</w:t>
      </w:r>
      <w:r w:rsidRPr="00F31F43">
        <w:rPr>
          <w:rFonts w:ascii="Arial" w:hAnsi="Arial"/>
          <w:spacing w:val="-1"/>
          <w:lang w:val="sr-Latn-CS"/>
        </w:rPr>
        <w:t>/201</w:t>
      </w:r>
      <w:r w:rsidRPr="00F31F43">
        <w:rPr>
          <w:rFonts w:ascii="Arial" w:hAnsi="Arial"/>
          <w:spacing w:val="-1"/>
        </w:rPr>
        <w:t>8</w:t>
      </w:r>
      <w:r w:rsidRPr="00F31F43">
        <w:rPr>
          <w:rFonts w:ascii="Arial" w:hAnsi="Arial"/>
          <w:spacing w:val="-1"/>
          <w:lang w:val="sr-Latn-CS"/>
        </w:rPr>
        <w:t>-04</w:t>
      </w:r>
      <w:r w:rsidRPr="00F31F43">
        <w:rPr>
          <w:rFonts w:ascii="Arial" w:hAnsi="Arial"/>
          <w:spacing w:val="-1"/>
        </w:rPr>
        <w:t xml:space="preserve"> </w:t>
      </w:r>
      <w:r w:rsidRPr="00F31F43">
        <w:rPr>
          <w:rFonts w:ascii="Arial" w:hAnsi="Arial"/>
          <w:spacing w:val="-1"/>
          <w:lang w:val="sr-Cyrl-RS"/>
        </w:rPr>
        <w:t xml:space="preserve">од </w:t>
      </w:r>
      <w:r w:rsidR="009D4C20" w:rsidRPr="00F31F43">
        <w:rPr>
          <w:rFonts w:ascii="Arial" w:hAnsi="Arial"/>
          <w:spacing w:val="-1"/>
          <w:lang w:val="sr-Cyrl-RS"/>
        </w:rPr>
        <w:t>14</w:t>
      </w:r>
      <w:r w:rsidRPr="00F31F43">
        <w:rPr>
          <w:rFonts w:ascii="Arial" w:hAnsi="Arial"/>
          <w:spacing w:val="-1"/>
          <w:lang w:val="sr-Latn-CS"/>
        </w:rPr>
        <w:t xml:space="preserve">. </w:t>
      </w:r>
      <w:r w:rsidR="009D4C20" w:rsidRPr="00F31F43">
        <w:rPr>
          <w:rFonts w:ascii="Arial" w:hAnsi="Arial"/>
          <w:spacing w:val="-1"/>
          <w:lang w:val="sr-Cyrl-RS"/>
        </w:rPr>
        <w:t>марта</w:t>
      </w:r>
      <w:r w:rsidRPr="00F31F43">
        <w:rPr>
          <w:rFonts w:ascii="Arial" w:hAnsi="Arial"/>
          <w:spacing w:val="-1"/>
        </w:rPr>
        <w:t xml:space="preserve"> 2018. године</w:t>
      </w:r>
      <w:r w:rsidRPr="00F31F43">
        <w:rPr>
          <w:rFonts w:ascii="Arial" w:hAnsi="Arial" w:cs="Arial"/>
        </w:rPr>
        <w:t xml:space="preserve"> и Решења о образовању комисије за јавну набавку мале вредности, </w:t>
      </w:r>
      <w:r w:rsidRPr="00F31F43">
        <w:rPr>
          <w:rFonts w:ascii="Arial" w:hAnsi="Arial" w:cs="Arial"/>
          <w:b/>
        </w:rPr>
        <w:t xml:space="preserve">ЈН бр. </w:t>
      </w:r>
      <w:r w:rsidR="009D4C20" w:rsidRPr="00F31F43">
        <w:rPr>
          <w:rFonts w:ascii="Arial" w:hAnsi="Arial" w:cs="Arial"/>
          <w:b/>
          <w:lang w:val="sr-Cyrl-RS"/>
        </w:rPr>
        <w:t>3</w:t>
      </w:r>
      <w:r w:rsidRPr="00F31F43">
        <w:rPr>
          <w:rFonts w:ascii="Arial" w:hAnsi="Arial" w:cs="Arial"/>
          <w:b/>
        </w:rPr>
        <w:t>/201</w:t>
      </w:r>
      <w:r w:rsidRPr="00F31F43">
        <w:rPr>
          <w:rFonts w:ascii="Arial" w:hAnsi="Arial" w:cs="Arial"/>
          <w:b/>
          <w:lang w:val="sr-Cyrl-RS"/>
        </w:rPr>
        <w:t>8</w:t>
      </w:r>
      <w:r w:rsidRPr="00F31F43">
        <w:rPr>
          <w:rFonts w:ascii="Arial" w:hAnsi="Arial" w:cs="Arial"/>
        </w:rPr>
        <w:t xml:space="preserve">, брoj </w:t>
      </w:r>
      <w:r w:rsidRPr="00F31F43">
        <w:rPr>
          <w:rFonts w:ascii="Arial" w:hAnsi="Arial"/>
          <w:spacing w:val="-1"/>
          <w:lang w:val="sr-Latn-CS"/>
        </w:rPr>
        <w:t>404-02-</w:t>
      </w:r>
      <w:r w:rsidRPr="00F31F43">
        <w:rPr>
          <w:rFonts w:ascii="Arial" w:hAnsi="Arial"/>
          <w:spacing w:val="-1"/>
        </w:rPr>
        <w:t>10</w:t>
      </w:r>
      <w:r w:rsidRPr="00F31F43">
        <w:rPr>
          <w:rFonts w:ascii="Arial" w:hAnsi="Arial"/>
          <w:spacing w:val="-1"/>
          <w:lang w:val="sr-Latn-CS"/>
        </w:rPr>
        <w:t>/</w:t>
      </w:r>
      <w:r w:rsidR="009D4C20" w:rsidRPr="00F31F43">
        <w:rPr>
          <w:rFonts w:ascii="Arial" w:hAnsi="Arial"/>
          <w:spacing w:val="-1"/>
          <w:lang w:val="sr-Cyrl-RS"/>
        </w:rPr>
        <w:t>3</w:t>
      </w:r>
      <w:r w:rsidRPr="00F31F43">
        <w:rPr>
          <w:rFonts w:ascii="Arial" w:hAnsi="Arial"/>
          <w:spacing w:val="-1"/>
          <w:lang w:val="sr-Latn-CS"/>
        </w:rPr>
        <w:t>/201</w:t>
      </w:r>
      <w:r w:rsidRPr="00F31F43">
        <w:rPr>
          <w:rFonts w:ascii="Arial" w:hAnsi="Arial"/>
          <w:spacing w:val="-1"/>
        </w:rPr>
        <w:t>8</w:t>
      </w:r>
      <w:r w:rsidRPr="00F31F43">
        <w:rPr>
          <w:rFonts w:ascii="Arial" w:hAnsi="Arial"/>
          <w:spacing w:val="-1"/>
          <w:lang w:val="sr-Latn-CS"/>
        </w:rPr>
        <w:t>-04</w:t>
      </w:r>
      <w:r w:rsidRPr="00F31F43">
        <w:rPr>
          <w:rFonts w:ascii="Arial" w:hAnsi="Arial"/>
          <w:spacing w:val="-1"/>
        </w:rPr>
        <w:t xml:space="preserve"> </w:t>
      </w:r>
      <w:r w:rsidRPr="00F31F43">
        <w:rPr>
          <w:rFonts w:ascii="Arial" w:hAnsi="Arial"/>
          <w:spacing w:val="-1"/>
          <w:lang w:val="sr-Cyrl-RS"/>
        </w:rPr>
        <w:t xml:space="preserve">од </w:t>
      </w:r>
      <w:r w:rsidR="009D4C20" w:rsidRPr="00F31F43">
        <w:rPr>
          <w:rFonts w:ascii="Arial" w:hAnsi="Arial"/>
          <w:spacing w:val="-1"/>
          <w:lang w:val="sr-Cyrl-RS"/>
        </w:rPr>
        <w:t>14</w:t>
      </w:r>
      <w:r w:rsidRPr="00F31F43">
        <w:rPr>
          <w:rFonts w:ascii="Arial" w:hAnsi="Arial"/>
          <w:spacing w:val="-1"/>
          <w:lang w:val="sr-Latn-CS"/>
        </w:rPr>
        <w:t xml:space="preserve">. </w:t>
      </w:r>
      <w:r w:rsidR="009D4C20" w:rsidRPr="00F31F43">
        <w:rPr>
          <w:rFonts w:ascii="Arial" w:hAnsi="Arial"/>
          <w:spacing w:val="-1"/>
          <w:lang w:val="sr-Cyrl-RS"/>
        </w:rPr>
        <w:t>марта</w:t>
      </w:r>
      <w:r w:rsidRPr="00F31F43">
        <w:rPr>
          <w:rFonts w:ascii="Arial" w:hAnsi="Arial"/>
          <w:spacing w:val="-1"/>
        </w:rPr>
        <w:t xml:space="preserve"> 2018. године</w:t>
      </w:r>
      <w:r w:rsidRPr="00F31F43">
        <w:rPr>
          <w:rFonts w:ascii="Arial" w:hAnsi="Arial" w:cs="Arial"/>
        </w:rPr>
        <w:t xml:space="preserve"> , припремљена је:</w:t>
      </w:r>
    </w:p>
    <w:p w:rsidR="00403040" w:rsidRPr="0051255B" w:rsidRDefault="00403040" w:rsidP="00403040">
      <w:pPr>
        <w:spacing w:after="0" w:line="240" w:lineRule="auto"/>
        <w:jc w:val="both"/>
        <w:rPr>
          <w:rFonts w:ascii="Arial" w:hAnsi="Arial" w:cs="Arial"/>
          <w:sz w:val="16"/>
          <w:szCs w:val="16"/>
        </w:rPr>
      </w:pPr>
    </w:p>
    <w:p w:rsidR="00403040" w:rsidRPr="00403040" w:rsidRDefault="00403040" w:rsidP="00403040">
      <w:pPr>
        <w:shd w:val="clear" w:color="auto" w:fill="C6D9F1"/>
        <w:spacing w:after="0" w:line="240" w:lineRule="auto"/>
        <w:jc w:val="center"/>
        <w:rPr>
          <w:rFonts w:ascii="Arial" w:eastAsia="TimesNewRomanPS-BoldMT" w:hAnsi="Arial" w:cs="Arial"/>
          <w:b/>
          <w:bCs/>
          <w:sz w:val="24"/>
          <w:szCs w:val="24"/>
        </w:rPr>
      </w:pPr>
      <w:r w:rsidRPr="00403040">
        <w:rPr>
          <w:rFonts w:ascii="Arial" w:eastAsia="TimesNewRomanPS-BoldMT" w:hAnsi="Arial" w:cs="Arial"/>
          <w:b/>
          <w:bCs/>
          <w:sz w:val="24"/>
          <w:szCs w:val="24"/>
        </w:rPr>
        <w:t>КОНКУРСНА ДОКУМЕНТАЦИЈА</w:t>
      </w:r>
    </w:p>
    <w:p w:rsidR="00403040" w:rsidRPr="004F0B5A" w:rsidRDefault="00403040" w:rsidP="00403040">
      <w:pPr>
        <w:shd w:val="clear" w:color="auto" w:fill="C6D9F1"/>
        <w:spacing w:after="0" w:line="240" w:lineRule="auto"/>
        <w:jc w:val="center"/>
        <w:rPr>
          <w:rFonts w:ascii="Arial" w:eastAsia="TimesNewRomanPS-BoldMT" w:hAnsi="Arial" w:cs="Arial"/>
          <w:b/>
          <w:bCs/>
          <w:sz w:val="16"/>
          <w:szCs w:val="16"/>
        </w:rPr>
      </w:pPr>
    </w:p>
    <w:p w:rsidR="00403040" w:rsidRPr="00403040" w:rsidRDefault="00403040" w:rsidP="00403040">
      <w:pPr>
        <w:shd w:val="clear" w:color="auto" w:fill="C6D9F1"/>
        <w:spacing w:after="0" w:line="240" w:lineRule="auto"/>
        <w:jc w:val="center"/>
        <w:rPr>
          <w:rFonts w:ascii="Arial" w:eastAsia="TimesNewRomanPS-BoldMT" w:hAnsi="Arial" w:cs="Arial"/>
          <w:b/>
          <w:bCs/>
          <w:sz w:val="24"/>
          <w:szCs w:val="24"/>
          <w:lang w:val="sr-Cyrl-RS"/>
        </w:rPr>
      </w:pPr>
      <w:r w:rsidRPr="00403040">
        <w:rPr>
          <w:rFonts w:ascii="Arial" w:eastAsia="TimesNewRomanPS-BoldMT" w:hAnsi="Arial" w:cs="Arial"/>
          <w:b/>
          <w:bCs/>
          <w:sz w:val="24"/>
          <w:szCs w:val="24"/>
        </w:rPr>
        <w:t xml:space="preserve">за јавну набавку мале вредности </w:t>
      </w:r>
    </w:p>
    <w:p w:rsidR="00403040" w:rsidRPr="004F0B5A" w:rsidRDefault="00403040" w:rsidP="00403040">
      <w:pPr>
        <w:shd w:val="clear" w:color="auto" w:fill="C6D9F1"/>
        <w:spacing w:after="0" w:line="240" w:lineRule="auto"/>
        <w:jc w:val="center"/>
        <w:rPr>
          <w:rFonts w:ascii="Arial" w:eastAsia="TimesNewRomanPS-BoldMT" w:hAnsi="Arial" w:cs="Arial"/>
          <w:b/>
          <w:bCs/>
          <w:color w:val="FF0000"/>
          <w:sz w:val="16"/>
          <w:szCs w:val="16"/>
        </w:rPr>
      </w:pPr>
      <w:r w:rsidRPr="00403040">
        <w:rPr>
          <w:rFonts w:ascii="Arial" w:eastAsia="TimesNewRomanPS-BoldMT" w:hAnsi="Arial" w:cs="Arial"/>
          <w:b/>
          <w:bCs/>
          <w:sz w:val="24"/>
          <w:szCs w:val="24"/>
        </w:rPr>
        <w:t xml:space="preserve"> </w:t>
      </w:r>
      <w:r w:rsidRPr="00403040">
        <w:rPr>
          <w:rFonts w:ascii="Arial" w:hAnsi="Arial" w:cs="Arial"/>
          <w:b/>
          <w:noProof/>
          <w:sz w:val="24"/>
          <w:szCs w:val="24"/>
        </w:rPr>
        <w:t xml:space="preserve"> Набавка </w:t>
      </w:r>
      <w:r w:rsidR="009D4C20">
        <w:rPr>
          <w:rFonts w:ascii="Arial" w:hAnsi="Arial" w:cs="Arial"/>
          <w:b/>
          <w:lang w:val="sr-Cyrl-RS"/>
        </w:rPr>
        <w:t>у</w:t>
      </w:r>
      <w:r w:rsidR="009D4C20" w:rsidRPr="00C161F0">
        <w:rPr>
          <w:rFonts w:ascii="Arial" w:hAnsi="Arial" w:cs="Arial"/>
          <w:b/>
          <w:lang w:val="sr-Cyrl-RS"/>
        </w:rPr>
        <w:t>слуга</w:t>
      </w:r>
      <w:r w:rsidR="009D4C20" w:rsidRPr="00C161F0">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p>
    <w:p w:rsidR="00403040" w:rsidRPr="00403040" w:rsidRDefault="00403040" w:rsidP="00403040">
      <w:pPr>
        <w:shd w:val="clear" w:color="auto" w:fill="C6D9F1"/>
        <w:spacing w:after="0" w:line="240" w:lineRule="auto"/>
        <w:jc w:val="center"/>
        <w:rPr>
          <w:rFonts w:ascii="Arial" w:eastAsia="TimesNewRomanPS-BoldMT" w:hAnsi="Arial" w:cs="Arial"/>
          <w:b/>
          <w:bCs/>
          <w:sz w:val="24"/>
          <w:szCs w:val="24"/>
          <w:lang w:val="sr-Cyrl-RS"/>
        </w:rPr>
      </w:pPr>
      <w:r w:rsidRPr="00403040">
        <w:rPr>
          <w:rFonts w:ascii="Arial" w:eastAsia="TimesNewRomanPS-BoldMT" w:hAnsi="Arial" w:cs="Arial"/>
          <w:b/>
          <w:bCs/>
          <w:sz w:val="24"/>
          <w:szCs w:val="24"/>
        </w:rPr>
        <w:t xml:space="preserve">ЈН бр. </w:t>
      </w:r>
      <w:r w:rsidR="009D4C20">
        <w:rPr>
          <w:rFonts w:ascii="Arial" w:eastAsia="TimesNewRomanPS-BoldMT" w:hAnsi="Arial" w:cs="Arial"/>
          <w:b/>
          <w:bCs/>
          <w:sz w:val="24"/>
          <w:szCs w:val="24"/>
          <w:lang w:val="sr-Cyrl-RS"/>
        </w:rPr>
        <w:t>3</w:t>
      </w:r>
      <w:r w:rsidRPr="00403040">
        <w:rPr>
          <w:rFonts w:ascii="Arial" w:eastAsia="TimesNewRomanPS-BoldMT" w:hAnsi="Arial" w:cs="Arial"/>
          <w:b/>
          <w:bCs/>
          <w:sz w:val="24"/>
          <w:szCs w:val="24"/>
        </w:rPr>
        <w:t>/201</w:t>
      </w:r>
      <w:r w:rsidRPr="00403040">
        <w:rPr>
          <w:rFonts w:ascii="Arial" w:eastAsia="TimesNewRomanPS-BoldMT" w:hAnsi="Arial" w:cs="Arial"/>
          <w:b/>
          <w:bCs/>
          <w:sz w:val="24"/>
          <w:szCs w:val="24"/>
          <w:lang w:val="sr-Cyrl-RS"/>
        </w:rPr>
        <w:t>8</w:t>
      </w:r>
    </w:p>
    <w:p w:rsidR="004F0B5A" w:rsidRPr="0051255B" w:rsidRDefault="004F0B5A" w:rsidP="00DD281E">
      <w:pPr>
        <w:spacing w:after="0" w:line="240" w:lineRule="auto"/>
        <w:jc w:val="both"/>
        <w:rPr>
          <w:rFonts w:ascii="Arial" w:eastAsia="TimesNewRomanPSMT" w:hAnsi="Arial" w:cs="Arial"/>
          <w:sz w:val="16"/>
          <w:szCs w:val="16"/>
          <w:lang w:val="sr-Cyrl-RS"/>
        </w:rPr>
      </w:pPr>
    </w:p>
    <w:p w:rsidR="00DD281E" w:rsidRDefault="00DD281E" w:rsidP="00DD281E">
      <w:pPr>
        <w:spacing w:after="0" w:line="240" w:lineRule="auto"/>
        <w:jc w:val="both"/>
        <w:rPr>
          <w:rFonts w:ascii="Arial" w:eastAsia="TimesNewRomanPSMT" w:hAnsi="Arial" w:cs="Arial"/>
          <w:lang w:val="sr-Cyrl-RS"/>
        </w:rPr>
      </w:pPr>
      <w:r w:rsidRPr="00DD281E">
        <w:rPr>
          <w:rFonts w:ascii="Arial" w:eastAsia="TimesNewRomanPSMT" w:hAnsi="Arial" w:cs="Arial"/>
        </w:rPr>
        <w:t>Конкурсна документација садржи</w:t>
      </w:r>
      <w:r w:rsidRPr="00DD281E">
        <w:rPr>
          <w:rFonts w:ascii="Arial" w:eastAsia="TimesNewRomanPSMT" w:hAnsi="Arial" w:cs="Arial"/>
          <w:lang w:val="sr-Latn-CS"/>
        </w:rPr>
        <w:t>:</w:t>
      </w:r>
    </w:p>
    <w:p w:rsidR="004F0B5A" w:rsidRPr="004F0B5A" w:rsidRDefault="004F0B5A" w:rsidP="00DD281E">
      <w:pPr>
        <w:spacing w:after="0" w:line="240" w:lineRule="auto"/>
        <w:jc w:val="both"/>
        <w:rPr>
          <w:rFonts w:ascii="Arial" w:eastAsia="TimesNewRomanPSMT" w:hAnsi="Arial" w:cs="Arial"/>
          <w:lang w:val="sr-Cyrl-RS"/>
        </w:rPr>
      </w:pPr>
    </w:p>
    <w:tbl>
      <w:tblPr>
        <w:tblW w:w="9464" w:type="dxa"/>
        <w:tblLayout w:type="fixed"/>
        <w:tblLook w:val="0000" w:firstRow="0" w:lastRow="0" w:firstColumn="0" w:lastColumn="0" w:noHBand="0" w:noVBand="0"/>
      </w:tblPr>
      <w:tblGrid>
        <w:gridCol w:w="1396"/>
        <w:gridCol w:w="6225"/>
        <w:gridCol w:w="1843"/>
      </w:tblGrid>
      <w:tr w:rsidR="00DD281E" w:rsidRPr="00DD281E" w:rsidTr="00DD281E">
        <w:trPr>
          <w:trHeight w:val="488"/>
        </w:trPr>
        <w:tc>
          <w:tcPr>
            <w:tcW w:w="1396" w:type="dxa"/>
            <w:tcBorders>
              <w:top w:val="single" w:sz="4" w:space="0" w:color="000000"/>
              <w:left w:val="single" w:sz="4" w:space="0" w:color="000000"/>
              <w:bottom w:val="single" w:sz="4" w:space="0" w:color="000000"/>
            </w:tcBorders>
            <w:shd w:val="clear" w:color="auto" w:fill="auto"/>
          </w:tcPr>
          <w:p w:rsidR="00DD281E" w:rsidRPr="00DD281E" w:rsidRDefault="00DD281E" w:rsidP="00DD281E">
            <w:pPr>
              <w:spacing w:after="0" w:line="240" w:lineRule="auto"/>
              <w:jc w:val="both"/>
              <w:rPr>
                <w:rFonts w:ascii="Arial" w:eastAsia="TimesNewRomanPSMT" w:hAnsi="Arial" w:cs="Arial"/>
                <w:b/>
                <w:i/>
              </w:rPr>
            </w:pPr>
          </w:p>
          <w:p w:rsidR="00DD281E" w:rsidRPr="00DD281E" w:rsidRDefault="00DD281E" w:rsidP="00DD281E">
            <w:pPr>
              <w:spacing w:after="0" w:line="240" w:lineRule="auto"/>
              <w:jc w:val="both"/>
              <w:rPr>
                <w:rFonts w:ascii="Arial" w:eastAsia="TimesNewRomanPSMT" w:hAnsi="Arial" w:cs="Arial"/>
                <w:b/>
                <w:i/>
              </w:rPr>
            </w:pPr>
            <w:r w:rsidRPr="00DD281E">
              <w:rPr>
                <w:rFonts w:ascii="Arial" w:eastAsia="TimesNewRomanPSMT" w:hAnsi="Arial" w:cs="Arial"/>
                <w:b/>
                <w:i/>
              </w:rPr>
              <w:t>Поглавље</w:t>
            </w:r>
          </w:p>
        </w:tc>
        <w:tc>
          <w:tcPr>
            <w:tcW w:w="6225" w:type="dxa"/>
            <w:tcBorders>
              <w:top w:val="single" w:sz="4" w:space="0" w:color="000000"/>
              <w:left w:val="single" w:sz="4" w:space="0" w:color="000000"/>
              <w:bottom w:val="single" w:sz="4" w:space="0" w:color="000000"/>
            </w:tcBorders>
            <w:shd w:val="clear" w:color="auto" w:fill="auto"/>
          </w:tcPr>
          <w:p w:rsidR="00DD281E" w:rsidRPr="00DD281E" w:rsidRDefault="00DD281E" w:rsidP="00DD281E">
            <w:pPr>
              <w:spacing w:after="0" w:line="240" w:lineRule="auto"/>
              <w:jc w:val="center"/>
              <w:rPr>
                <w:rFonts w:ascii="Arial" w:eastAsia="TimesNewRomanPSMT" w:hAnsi="Arial" w:cs="Arial"/>
                <w:b/>
                <w:i/>
                <w:lang w:val="en-US"/>
              </w:rPr>
            </w:pPr>
          </w:p>
          <w:p w:rsidR="00DD281E" w:rsidRPr="00DD281E" w:rsidRDefault="00DD281E" w:rsidP="00DD281E">
            <w:pPr>
              <w:spacing w:after="0" w:line="240" w:lineRule="auto"/>
              <w:jc w:val="center"/>
              <w:rPr>
                <w:rFonts w:ascii="Arial" w:eastAsia="TimesNewRomanPSMT" w:hAnsi="Arial" w:cs="Arial"/>
                <w:b/>
                <w:i/>
                <w:lang w:val="en-US"/>
              </w:rPr>
            </w:pPr>
            <w:r w:rsidRPr="00DD281E">
              <w:rPr>
                <w:rFonts w:ascii="Arial" w:eastAsia="TimesNewRomanPSMT" w:hAnsi="Arial" w:cs="Arial"/>
                <w:b/>
                <w:i/>
                <w:lang w:val="en-US"/>
              </w:rPr>
              <w:t>Назив</w:t>
            </w:r>
            <w:r w:rsidRPr="00DD281E">
              <w:rPr>
                <w:rFonts w:ascii="Arial" w:eastAsia="TimesNewRomanPSMT" w:hAnsi="Arial" w:cs="Arial"/>
                <w:b/>
                <w:i/>
              </w:rPr>
              <w:t xml:space="preserve"> поглавља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DD281E" w:rsidRDefault="00DD281E" w:rsidP="00DD281E">
            <w:pPr>
              <w:spacing w:after="0" w:line="240" w:lineRule="auto"/>
              <w:jc w:val="center"/>
              <w:rPr>
                <w:rFonts w:ascii="Arial" w:eastAsia="TimesNewRomanPSMT" w:hAnsi="Arial" w:cs="Arial"/>
                <w:b/>
                <w:i/>
                <w:lang w:val="en-US"/>
              </w:rPr>
            </w:pPr>
          </w:p>
          <w:p w:rsidR="00DD281E" w:rsidRPr="00DD281E" w:rsidRDefault="00DD281E" w:rsidP="00DD281E">
            <w:pPr>
              <w:spacing w:after="0" w:line="240" w:lineRule="auto"/>
              <w:jc w:val="center"/>
              <w:rPr>
                <w:rFonts w:ascii="Arial" w:hAnsi="Arial" w:cs="Arial"/>
                <w:bCs/>
                <w:iCs/>
              </w:rPr>
            </w:pPr>
            <w:r w:rsidRPr="00DD281E">
              <w:rPr>
                <w:rFonts w:ascii="Arial" w:eastAsia="TimesNewRomanPSMT" w:hAnsi="Arial" w:cs="Arial"/>
                <w:b/>
                <w:i/>
                <w:lang w:val="en-US"/>
              </w:rPr>
              <w:t>Страна</w:t>
            </w:r>
          </w:p>
        </w:tc>
      </w:tr>
      <w:tr w:rsidR="00DD281E" w:rsidRPr="00792AAF" w:rsidTr="00DD281E">
        <w:trPr>
          <w:trHeight w:val="251"/>
        </w:trPr>
        <w:tc>
          <w:tcPr>
            <w:tcW w:w="1396"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center"/>
              <w:rPr>
                <w:rFonts w:ascii="Arial" w:eastAsia="TimesNewRomanPSMT" w:hAnsi="Arial" w:cs="Arial"/>
                <w:lang w:val="sr-Cyrl-RS"/>
              </w:rPr>
            </w:pPr>
            <w:r w:rsidRPr="00792AAF">
              <w:rPr>
                <w:rFonts w:ascii="Arial" w:hAnsi="Arial" w:cs="Arial"/>
                <w:bCs/>
                <w:iCs/>
              </w:rPr>
              <w:t>I</w:t>
            </w:r>
          </w:p>
        </w:tc>
        <w:tc>
          <w:tcPr>
            <w:tcW w:w="6225"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both"/>
              <w:rPr>
                <w:rFonts w:ascii="Arial" w:eastAsia="TimesNewRomanPSMT" w:hAnsi="Arial" w:cs="Arial"/>
                <w:lang w:val="sr-Latn-RS"/>
              </w:rPr>
            </w:pPr>
            <w:r w:rsidRPr="00792AAF">
              <w:rPr>
                <w:rFonts w:ascii="Arial" w:eastAsia="TimesNewRomanPSMT" w:hAnsi="Arial" w:cs="Arial"/>
                <w:lang w:val="sr-Cyrl-RS"/>
              </w:rPr>
              <w:t>Општи подаци о јавној набавци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F31F43" w:rsidRDefault="00DD281E" w:rsidP="00DD281E">
            <w:pPr>
              <w:snapToGrid w:val="0"/>
              <w:spacing w:after="0" w:line="240" w:lineRule="auto"/>
              <w:jc w:val="center"/>
              <w:rPr>
                <w:rFonts w:ascii="Arial" w:hAnsi="Arial" w:cs="Arial"/>
                <w:bCs/>
                <w:iCs/>
                <w:lang w:val="sr-Cyrl-RS"/>
              </w:rPr>
            </w:pPr>
            <w:r w:rsidRPr="00F31F43">
              <w:rPr>
                <w:rFonts w:ascii="Arial" w:hAnsi="Arial" w:cs="Arial"/>
                <w:bCs/>
                <w:iCs/>
                <w:lang w:val="sr-Cyrl-RS"/>
              </w:rPr>
              <w:t>3</w:t>
            </w:r>
          </w:p>
        </w:tc>
      </w:tr>
      <w:tr w:rsidR="00DD281E" w:rsidRPr="00792AAF" w:rsidTr="00DD281E">
        <w:trPr>
          <w:trHeight w:val="1243"/>
        </w:trPr>
        <w:tc>
          <w:tcPr>
            <w:tcW w:w="1396"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center"/>
              <w:rPr>
                <w:rFonts w:ascii="Arial" w:hAnsi="Arial" w:cs="Arial"/>
                <w:bCs/>
                <w:iCs/>
                <w:lang w:val="sr-Cyrl-RS"/>
              </w:rPr>
            </w:pPr>
          </w:p>
          <w:p w:rsidR="00DD281E" w:rsidRPr="00792AAF" w:rsidRDefault="00DD281E" w:rsidP="00DD281E">
            <w:pPr>
              <w:snapToGrid w:val="0"/>
              <w:spacing w:after="0" w:line="240" w:lineRule="auto"/>
              <w:jc w:val="center"/>
              <w:rPr>
                <w:rFonts w:ascii="Arial" w:hAnsi="Arial" w:cs="Arial"/>
                <w:bCs/>
                <w:iCs/>
                <w:lang w:val="sr-Cyrl-RS"/>
              </w:rPr>
            </w:pPr>
          </w:p>
          <w:p w:rsidR="00DD281E" w:rsidRPr="00792AAF" w:rsidRDefault="00DD281E" w:rsidP="00DD281E">
            <w:pPr>
              <w:snapToGrid w:val="0"/>
              <w:spacing w:after="0" w:line="240" w:lineRule="auto"/>
              <w:jc w:val="center"/>
              <w:rPr>
                <w:rFonts w:ascii="Arial" w:eastAsia="TimesNewRomanPSMT" w:hAnsi="Arial" w:cs="Arial"/>
                <w:lang w:val="sr-Cyrl-RS"/>
              </w:rPr>
            </w:pPr>
            <w:r w:rsidRPr="00792AAF">
              <w:rPr>
                <w:rFonts w:ascii="Arial" w:hAnsi="Arial" w:cs="Arial"/>
                <w:bCs/>
                <w:iCs/>
              </w:rPr>
              <w:t>II</w:t>
            </w:r>
          </w:p>
        </w:tc>
        <w:tc>
          <w:tcPr>
            <w:tcW w:w="6225"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both"/>
              <w:rPr>
                <w:rFonts w:ascii="Arial" w:eastAsia="TimesNewRomanPSMT" w:hAnsi="Arial" w:cs="Arial"/>
                <w:lang w:val="sr-Latn-RS"/>
              </w:rPr>
            </w:pPr>
            <w:r w:rsidRPr="00792AAF">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92AAF">
              <w:rPr>
                <w:rFonts w:ascii="Arial" w:eastAsia="TimesNewRomanPSMT" w:hAnsi="Arial" w:cs="Arial"/>
                <w:lang w:val="en-US"/>
              </w:rPr>
              <w:t>o</w:t>
            </w:r>
            <w:r w:rsidRPr="00792AAF">
              <w:rPr>
                <w:rFonts w:ascii="Arial" w:eastAsia="TimesNewRomanPSMT" w:hAnsi="Arial" w:cs="Arial"/>
                <w:lang w:val="sr-Cyrl-RS"/>
              </w:rPr>
              <w:t>руке добара, евентуалне додатне услуге и сл.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F31F43" w:rsidRDefault="00C054A5" w:rsidP="00C054A5">
            <w:pPr>
              <w:snapToGrid w:val="0"/>
              <w:spacing w:after="0" w:line="240" w:lineRule="auto"/>
              <w:jc w:val="center"/>
              <w:rPr>
                <w:rFonts w:ascii="Arial" w:eastAsia="TimesNewRomanPSMT" w:hAnsi="Arial" w:cs="Arial"/>
                <w:lang w:val="sr-Cyrl-RS"/>
              </w:rPr>
            </w:pPr>
            <w:r w:rsidRPr="00F31F43">
              <w:rPr>
                <w:rFonts w:ascii="Arial" w:eastAsia="TimesNewRomanPSMT" w:hAnsi="Arial" w:cs="Arial"/>
                <w:lang w:val="sr-Cyrl-RS"/>
              </w:rPr>
              <w:t>3</w:t>
            </w:r>
            <w:r w:rsidR="00DD281E" w:rsidRPr="00F31F43">
              <w:rPr>
                <w:rFonts w:ascii="Arial" w:eastAsia="TimesNewRomanPSMT" w:hAnsi="Arial" w:cs="Arial"/>
                <w:lang w:val="sr-Cyrl-RS"/>
              </w:rPr>
              <w:t xml:space="preserve"> -</w:t>
            </w:r>
            <w:r w:rsidRPr="00F31F43">
              <w:rPr>
                <w:rFonts w:ascii="Arial" w:eastAsia="TimesNewRomanPSMT" w:hAnsi="Arial" w:cs="Arial"/>
                <w:lang w:val="sr-Cyrl-RS"/>
              </w:rPr>
              <w:t>5</w:t>
            </w:r>
          </w:p>
        </w:tc>
      </w:tr>
      <w:tr w:rsidR="00DD281E" w:rsidRPr="00792AAF" w:rsidTr="00DD281E">
        <w:trPr>
          <w:trHeight w:val="318"/>
        </w:trPr>
        <w:tc>
          <w:tcPr>
            <w:tcW w:w="1396"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center"/>
              <w:rPr>
                <w:rFonts w:ascii="Arial" w:eastAsia="TimesNewRomanPSMT" w:hAnsi="Arial" w:cs="Arial"/>
                <w:lang w:val="sr-Cyrl-RS"/>
              </w:rPr>
            </w:pPr>
            <w:r w:rsidRPr="00792AAF">
              <w:rPr>
                <w:rFonts w:ascii="Arial" w:eastAsia="TimesNewRomanPSMT" w:hAnsi="Arial" w:cs="Arial"/>
                <w:lang w:val="en-US"/>
              </w:rPr>
              <w:t>III</w:t>
            </w:r>
          </w:p>
        </w:tc>
        <w:tc>
          <w:tcPr>
            <w:tcW w:w="6225"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both"/>
              <w:rPr>
                <w:rFonts w:ascii="Arial" w:eastAsia="TimesNewRomanPSMT" w:hAnsi="Arial" w:cs="Arial"/>
                <w:lang w:val="sr-Latn-RS"/>
              </w:rPr>
            </w:pPr>
            <w:r w:rsidRPr="00792AAF">
              <w:rPr>
                <w:rFonts w:ascii="Arial" w:eastAsia="TimesNewRomanPSMT" w:hAnsi="Arial" w:cs="Arial"/>
              </w:rPr>
              <w:t>Техничка документациј</w:t>
            </w:r>
            <w:r w:rsidRPr="00792AAF">
              <w:rPr>
                <w:rFonts w:ascii="Arial" w:eastAsia="TimesNewRomanPSMT" w:hAnsi="Arial" w:cs="Arial"/>
                <w:lang w:val="sr-Latn-CS"/>
              </w:rPr>
              <w:t xml:space="preserve">a </w:t>
            </w:r>
            <w:r w:rsidRPr="00792AAF">
              <w:rPr>
                <w:rFonts w:ascii="Arial" w:eastAsia="TimesNewRomanPSMT" w:hAnsi="Arial" w:cs="Arial"/>
              </w:rPr>
              <w:t xml:space="preserve">и планови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F31F43" w:rsidRDefault="00C054A5" w:rsidP="00DD281E">
            <w:pPr>
              <w:snapToGrid w:val="0"/>
              <w:spacing w:after="0" w:line="240" w:lineRule="auto"/>
              <w:jc w:val="center"/>
              <w:rPr>
                <w:rFonts w:ascii="Arial" w:eastAsia="TimesNewRomanPSMT" w:hAnsi="Arial" w:cs="Arial"/>
                <w:lang w:val="sr-Cyrl-RS"/>
              </w:rPr>
            </w:pPr>
            <w:r w:rsidRPr="00F31F43">
              <w:rPr>
                <w:rFonts w:ascii="Arial" w:eastAsia="TimesNewRomanPSMT" w:hAnsi="Arial" w:cs="Arial"/>
                <w:lang w:val="sr-Cyrl-RS"/>
              </w:rPr>
              <w:t>5</w:t>
            </w:r>
          </w:p>
        </w:tc>
      </w:tr>
      <w:tr w:rsidR="00DD281E" w:rsidRPr="00792AAF" w:rsidTr="00DD281E">
        <w:trPr>
          <w:trHeight w:val="890"/>
        </w:trPr>
        <w:tc>
          <w:tcPr>
            <w:tcW w:w="1396" w:type="dxa"/>
            <w:tcBorders>
              <w:top w:val="single" w:sz="4" w:space="0" w:color="000000"/>
              <w:left w:val="single" w:sz="4" w:space="0" w:color="000000"/>
              <w:bottom w:val="single" w:sz="4" w:space="0" w:color="000000"/>
            </w:tcBorders>
            <w:shd w:val="clear" w:color="auto" w:fill="auto"/>
          </w:tcPr>
          <w:p w:rsidR="00DD281E" w:rsidRPr="00792AAF" w:rsidRDefault="00DD281E" w:rsidP="00DD281E">
            <w:pPr>
              <w:snapToGrid w:val="0"/>
              <w:spacing w:after="0" w:line="240" w:lineRule="auto"/>
              <w:jc w:val="center"/>
              <w:rPr>
                <w:rFonts w:ascii="Arial" w:eastAsia="TimesNewRomanPSMT" w:hAnsi="Arial" w:cs="Arial"/>
                <w:lang w:val="sr-Cyrl-RS"/>
              </w:rPr>
            </w:pPr>
          </w:p>
          <w:p w:rsidR="00DD281E" w:rsidRPr="00792AAF" w:rsidRDefault="00DD281E" w:rsidP="00DD281E">
            <w:pPr>
              <w:snapToGrid w:val="0"/>
              <w:spacing w:after="0" w:line="240" w:lineRule="auto"/>
              <w:jc w:val="center"/>
              <w:rPr>
                <w:rFonts w:ascii="Arial" w:eastAsia="TimesNewRomanPSMT" w:hAnsi="Arial" w:cs="Arial"/>
                <w:lang w:val="sr-Cyrl-RS"/>
              </w:rPr>
            </w:pPr>
          </w:p>
          <w:p w:rsidR="00DD281E" w:rsidRPr="00792AAF" w:rsidRDefault="00DD281E" w:rsidP="00DD281E">
            <w:pPr>
              <w:snapToGrid w:val="0"/>
              <w:spacing w:after="0" w:line="240" w:lineRule="auto"/>
              <w:jc w:val="center"/>
              <w:rPr>
                <w:rFonts w:ascii="Arial" w:eastAsia="TimesNewRomanPSMT" w:hAnsi="Arial" w:cs="Arial"/>
                <w:lang w:val="sr-Cyrl-RS"/>
              </w:rPr>
            </w:pPr>
            <w:r w:rsidRPr="00792AAF">
              <w:rPr>
                <w:rFonts w:ascii="Arial" w:eastAsia="TimesNewRomanPSMT" w:hAnsi="Arial" w:cs="Arial"/>
                <w:lang w:val="en-US"/>
              </w:rPr>
              <w:t>IV</w:t>
            </w:r>
          </w:p>
        </w:tc>
        <w:tc>
          <w:tcPr>
            <w:tcW w:w="6225" w:type="dxa"/>
            <w:tcBorders>
              <w:top w:val="single" w:sz="4" w:space="0" w:color="000000"/>
              <w:left w:val="single" w:sz="4" w:space="0" w:color="000000"/>
              <w:bottom w:val="single" w:sz="4" w:space="0" w:color="000000"/>
            </w:tcBorders>
            <w:shd w:val="clear" w:color="auto" w:fill="auto"/>
          </w:tcPr>
          <w:p w:rsidR="00DD281E" w:rsidRPr="00EA7C2A" w:rsidRDefault="00DD281E" w:rsidP="00E30EAD">
            <w:pPr>
              <w:snapToGrid w:val="0"/>
              <w:spacing w:after="0" w:line="240" w:lineRule="auto"/>
              <w:jc w:val="both"/>
              <w:rPr>
                <w:rFonts w:ascii="Arial" w:eastAsia="TimesNewRomanPSMT" w:hAnsi="Arial" w:cs="Arial"/>
                <w:lang w:val="sr-Cyrl-RS"/>
              </w:rPr>
            </w:pPr>
            <w:r w:rsidRPr="00EA7C2A">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r w:rsidRPr="00EA7C2A">
              <w:rPr>
                <w:rFonts w:ascii="Arial" w:eastAsia="TimesNewRomanPSMT" w:hAnsi="Arial" w:cs="Arial"/>
                <w:lang w:val="sr-Latn-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EA7C2A" w:rsidRDefault="0091419C" w:rsidP="00EA7C2A">
            <w:pPr>
              <w:snapToGrid w:val="0"/>
              <w:spacing w:after="0" w:line="240" w:lineRule="auto"/>
              <w:jc w:val="center"/>
              <w:rPr>
                <w:rFonts w:ascii="Arial" w:eastAsia="TimesNewRomanPSMT" w:hAnsi="Arial" w:cs="Arial"/>
                <w:lang w:val="sr-Cyrl-RS"/>
              </w:rPr>
            </w:pPr>
            <w:r w:rsidRPr="00EA7C2A">
              <w:rPr>
                <w:rFonts w:ascii="Arial" w:eastAsia="TimesNewRomanPSMT" w:hAnsi="Arial" w:cs="Arial"/>
                <w:lang w:val="sr-Cyrl-RS"/>
              </w:rPr>
              <w:t>5</w:t>
            </w:r>
            <w:r w:rsidR="00DD281E" w:rsidRPr="00EA7C2A">
              <w:rPr>
                <w:rFonts w:ascii="Arial" w:eastAsia="TimesNewRomanPSMT" w:hAnsi="Arial" w:cs="Arial"/>
                <w:lang w:val="sr-Cyrl-RS"/>
              </w:rPr>
              <w:t xml:space="preserve"> -</w:t>
            </w:r>
            <w:r w:rsidR="00EA7C2A" w:rsidRPr="00EA7C2A">
              <w:rPr>
                <w:rFonts w:ascii="Arial" w:eastAsia="TimesNewRomanPSMT" w:hAnsi="Arial" w:cs="Arial"/>
                <w:lang w:val="sr-Cyrl-RS"/>
              </w:rPr>
              <w:t xml:space="preserve"> 9</w:t>
            </w:r>
            <w:r w:rsidR="00DD281E" w:rsidRPr="00EA7C2A">
              <w:rPr>
                <w:rFonts w:ascii="Arial" w:eastAsia="TimesNewRomanPSMT" w:hAnsi="Arial" w:cs="Arial"/>
                <w:lang w:val="sr-Cyrl-RS"/>
              </w:rPr>
              <w:t xml:space="preserve"> </w:t>
            </w:r>
          </w:p>
        </w:tc>
      </w:tr>
      <w:tr w:rsidR="00DD281E" w:rsidRPr="00EA7C2A" w:rsidTr="00DD281E">
        <w:trPr>
          <w:trHeight w:val="408"/>
        </w:trPr>
        <w:tc>
          <w:tcPr>
            <w:tcW w:w="1396"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center"/>
              <w:rPr>
                <w:rFonts w:ascii="Arial" w:eastAsia="TimesNewRomanPSMT" w:hAnsi="Arial" w:cs="Arial"/>
                <w:lang w:val="sr-Cyrl-RS"/>
              </w:rPr>
            </w:pPr>
            <w:r w:rsidRPr="00EA7C2A">
              <w:rPr>
                <w:rFonts w:ascii="Arial" w:eastAsia="TimesNewRomanPSMT" w:hAnsi="Arial" w:cs="Arial"/>
                <w:lang w:val="en-US"/>
              </w:rPr>
              <w:t>V</w:t>
            </w:r>
          </w:p>
        </w:tc>
        <w:tc>
          <w:tcPr>
            <w:tcW w:w="6225"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both"/>
              <w:rPr>
                <w:rFonts w:ascii="Arial" w:eastAsia="TimesNewRomanPSMT" w:hAnsi="Arial" w:cs="Arial"/>
                <w:lang w:val="sr-Cyrl-RS"/>
              </w:rPr>
            </w:pPr>
            <w:r w:rsidRPr="00EA7C2A">
              <w:rPr>
                <w:rFonts w:ascii="Arial" w:eastAsia="TimesNewRomanPSMT" w:hAnsi="Arial" w:cs="Arial"/>
                <w:lang w:val="sr-Cyrl-RS"/>
              </w:rPr>
              <w:t>Критеријуми за доде</w:t>
            </w:r>
            <w:r w:rsidR="00523C7B" w:rsidRPr="00EA7C2A">
              <w:rPr>
                <w:rFonts w:ascii="Arial" w:eastAsia="TimesNewRomanPSMT" w:hAnsi="Arial" w:cs="Arial"/>
                <w:lang w:val="sr-Cyrl-RS"/>
              </w:rPr>
              <w:t>лу</w:t>
            </w:r>
            <w:r w:rsidRPr="00EA7C2A">
              <w:rPr>
                <w:rFonts w:ascii="Arial" w:eastAsia="TimesNewRomanPSMT" w:hAnsi="Arial" w:cs="Arial"/>
                <w:lang w:val="sr-Cyrl-RS"/>
              </w:rPr>
              <w:t xml:space="preserve"> уговора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EA7C2A" w:rsidRDefault="00EA7C2A" w:rsidP="00EE15B4">
            <w:pPr>
              <w:snapToGrid w:val="0"/>
              <w:spacing w:after="0" w:line="240" w:lineRule="auto"/>
              <w:jc w:val="center"/>
              <w:rPr>
                <w:rFonts w:ascii="Arial" w:eastAsia="TimesNewRomanPSMT" w:hAnsi="Arial" w:cs="Arial"/>
                <w:lang w:val="sr-Cyrl-RS"/>
              </w:rPr>
            </w:pPr>
            <w:r w:rsidRPr="00EA7C2A">
              <w:rPr>
                <w:rFonts w:ascii="Arial" w:eastAsia="TimesNewRomanPSMT" w:hAnsi="Arial" w:cs="Arial"/>
                <w:lang w:val="sr-Cyrl-RS"/>
              </w:rPr>
              <w:t>9 - 10</w:t>
            </w:r>
          </w:p>
        </w:tc>
      </w:tr>
      <w:tr w:rsidR="00DD281E" w:rsidRPr="00EA7C2A" w:rsidTr="00DD281E">
        <w:trPr>
          <w:trHeight w:val="408"/>
        </w:trPr>
        <w:tc>
          <w:tcPr>
            <w:tcW w:w="1396"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center"/>
              <w:rPr>
                <w:rFonts w:ascii="Arial" w:eastAsia="TimesNewRomanPSMT" w:hAnsi="Arial" w:cs="Arial"/>
                <w:lang w:val="en-US"/>
              </w:rPr>
            </w:pPr>
            <w:r w:rsidRPr="00EA7C2A">
              <w:rPr>
                <w:rFonts w:ascii="Arial" w:eastAsia="TimesNewRomanPSMT" w:hAnsi="Arial" w:cs="Arial"/>
                <w:lang w:val="en-US"/>
              </w:rPr>
              <w:t>VI</w:t>
            </w:r>
          </w:p>
        </w:tc>
        <w:tc>
          <w:tcPr>
            <w:tcW w:w="6225"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both"/>
              <w:rPr>
                <w:rFonts w:ascii="Arial" w:eastAsia="TimesNewRomanPSMT" w:hAnsi="Arial" w:cs="Arial"/>
                <w:lang w:val="sr-Cyrl-RS"/>
              </w:rPr>
            </w:pPr>
            <w:r w:rsidRPr="00EA7C2A">
              <w:rPr>
                <w:rFonts w:ascii="Arial" w:eastAsia="TimesNewRomanPSMT" w:hAnsi="Arial" w:cs="Arial"/>
                <w:lang w:val="sr-Cyrl-RS"/>
              </w:rPr>
              <w:t>Обрасци који чине саставни део понуде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EA7C2A" w:rsidRDefault="00EE15B4" w:rsidP="00EA7C2A">
            <w:pPr>
              <w:snapToGrid w:val="0"/>
              <w:spacing w:after="0" w:line="240" w:lineRule="auto"/>
              <w:jc w:val="center"/>
              <w:rPr>
                <w:rFonts w:ascii="Arial" w:eastAsia="TimesNewRomanPSMT" w:hAnsi="Arial" w:cs="Arial"/>
              </w:rPr>
            </w:pPr>
            <w:r w:rsidRPr="00EA7C2A">
              <w:rPr>
                <w:rFonts w:ascii="Arial" w:eastAsia="TimesNewRomanPSMT" w:hAnsi="Arial" w:cs="Arial"/>
                <w:lang w:val="sr-Cyrl-RS"/>
              </w:rPr>
              <w:t>1</w:t>
            </w:r>
            <w:r w:rsidR="00EA7C2A" w:rsidRPr="00EA7C2A">
              <w:rPr>
                <w:rFonts w:ascii="Arial" w:eastAsia="TimesNewRomanPSMT" w:hAnsi="Arial" w:cs="Arial"/>
                <w:lang w:val="sr-Cyrl-RS"/>
              </w:rPr>
              <w:t>0</w:t>
            </w:r>
            <w:r w:rsidR="00DD281E" w:rsidRPr="00EA7C2A">
              <w:rPr>
                <w:rFonts w:ascii="Arial" w:eastAsia="TimesNewRomanPSMT" w:hAnsi="Arial" w:cs="Arial"/>
                <w:lang w:val="sr-Cyrl-RS"/>
              </w:rPr>
              <w:t xml:space="preserve"> - </w:t>
            </w:r>
            <w:r w:rsidR="00EA7C2A" w:rsidRPr="00EA7C2A">
              <w:rPr>
                <w:rFonts w:ascii="Arial" w:eastAsia="TimesNewRomanPSMT" w:hAnsi="Arial" w:cs="Arial"/>
                <w:lang w:val="sr-Cyrl-RS"/>
              </w:rPr>
              <w:t>19</w:t>
            </w:r>
          </w:p>
        </w:tc>
      </w:tr>
      <w:tr w:rsidR="00DD281E" w:rsidRPr="00EA7C2A" w:rsidTr="00DD281E">
        <w:trPr>
          <w:trHeight w:val="408"/>
        </w:trPr>
        <w:tc>
          <w:tcPr>
            <w:tcW w:w="1396"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center"/>
              <w:rPr>
                <w:rFonts w:ascii="Arial" w:eastAsia="TimesNewRomanPSMT" w:hAnsi="Arial" w:cs="Arial"/>
                <w:lang w:val="en-US"/>
              </w:rPr>
            </w:pPr>
            <w:r w:rsidRPr="00EA7C2A">
              <w:rPr>
                <w:rFonts w:ascii="Arial" w:eastAsia="TimesNewRomanPSMT" w:hAnsi="Arial" w:cs="Arial"/>
                <w:lang w:val="en-US"/>
              </w:rPr>
              <w:t>VII</w:t>
            </w:r>
          </w:p>
        </w:tc>
        <w:tc>
          <w:tcPr>
            <w:tcW w:w="6225"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both"/>
              <w:rPr>
                <w:rFonts w:ascii="Arial" w:eastAsia="TimesNewRomanPSMT" w:hAnsi="Arial" w:cs="Arial"/>
                <w:lang w:val="sr-Cyrl-RS"/>
              </w:rPr>
            </w:pPr>
            <w:r w:rsidRPr="00EA7C2A">
              <w:rPr>
                <w:rFonts w:ascii="Arial" w:eastAsia="TimesNewRomanPSMT" w:hAnsi="Arial" w:cs="Arial"/>
                <w:lang w:val="sr-Cyrl-RS"/>
              </w:rPr>
              <w:t>Модел уговора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EA7C2A" w:rsidRDefault="00EE15B4" w:rsidP="00EA7C2A">
            <w:pPr>
              <w:snapToGrid w:val="0"/>
              <w:spacing w:after="0" w:line="240" w:lineRule="auto"/>
              <w:jc w:val="center"/>
              <w:rPr>
                <w:rFonts w:ascii="Arial" w:eastAsia="TimesNewRomanPSMT" w:hAnsi="Arial" w:cs="Arial"/>
              </w:rPr>
            </w:pPr>
            <w:r w:rsidRPr="00EA7C2A">
              <w:rPr>
                <w:rFonts w:ascii="Arial" w:eastAsia="TimesNewRomanPSMT" w:hAnsi="Arial" w:cs="Arial"/>
                <w:lang w:val="sr-Cyrl-RS"/>
              </w:rPr>
              <w:t>2</w:t>
            </w:r>
            <w:r w:rsidR="00EA7C2A" w:rsidRPr="00EA7C2A">
              <w:rPr>
                <w:rFonts w:ascii="Arial" w:eastAsia="TimesNewRomanPSMT" w:hAnsi="Arial" w:cs="Arial"/>
                <w:lang w:val="sr-Cyrl-RS"/>
              </w:rPr>
              <w:t>0</w:t>
            </w:r>
            <w:r w:rsidR="00DD281E" w:rsidRPr="00EA7C2A">
              <w:rPr>
                <w:rFonts w:ascii="Arial" w:eastAsia="TimesNewRomanPSMT" w:hAnsi="Arial" w:cs="Arial"/>
                <w:lang w:val="sr-Cyrl-RS"/>
              </w:rPr>
              <w:t xml:space="preserve"> - </w:t>
            </w:r>
            <w:r w:rsidRPr="00EA7C2A">
              <w:rPr>
                <w:rFonts w:ascii="Arial" w:eastAsia="TimesNewRomanPSMT" w:hAnsi="Arial" w:cs="Arial"/>
                <w:lang w:val="sr-Cyrl-RS"/>
              </w:rPr>
              <w:t>2</w:t>
            </w:r>
            <w:r w:rsidR="00EA7C2A" w:rsidRPr="00EA7C2A">
              <w:rPr>
                <w:rFonts w:ascii="Arial" w:eastAsia="TimesNewRomanPSMT" w:hAnsi="Arial" w:cs="Arial"/>
                <w:lang w:val="sr-Cyrl-RS"/>
              </w:rPr>
              <w:t>4</w:t>
            </w:r>
          </w:p>
        </w:tc>
      </w:tr>
      <w:tr w:rsidR="00EE15B4" w:rsidRPr="00EA7C2A" w:rsidTr="00DD281E">
        <w:trPr>
          <w:trHeight w:val="408"/>
        </w:trPr>
        <w:tc>
          <w:tcPr>
            <w:tcW w:w="1396"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center"/>
              <w:rPr>
                <w:rFonts w:ascii="Arial" w:eastAsia="TimesNewRomanPSMT" w:hAnsi="Arial" w:cs="Arial"/>
                <w:lang w:val="en-US"/>
              </w:rPr>
            </w:pPr>
            <w:r w:rsidRPr="00EA7C2A">
              <w:rPr>
                <w:rFonts w:ascii="Arial" w:eastAsia="TimesNewRomanPSMT" w:hAnsi="Arial" w:cs="Arial"/>
                <w:lang w:val="en-US"/>
              </w:rPr>
              <w:t>VIII</w:t>
            </w:r>
          </w:p>
        </w:tc>
        <w:tc>
          <w:tcPr>
            <w:tcW w:w="6225" w:type="dxa"/>
            <w:tcBorders>
              <w:top w:val="single" w:sz="4" w:space="0" w:color="000000"/>
              <w:left w:val="single" w:sz="4" w:space="0" w:color="000000"/>
              <w:bottom w:val="single" w:sz="4" w:space="0" w:color="000000"/>
            </w:tcBorders>
            <w:shd w:val="clear" w:color="auto" w:fill="auto"/>
          </w:tcPr>
          <w:p w:rsidR="00DD281E" w:rsidRPr="00EA7C2A" w:rsidRDefault="00DD281E" w:rsidP="00DD281E">
            <w:pPr>
              <w:snapToGrid w:val="0"/>
              <w:spacing w:after="0" w:line="240" w:lineRule="auto"/>
              <w:jc w:val="both"/>
              <w:rPr>
                <w:rFonts w:ascii="Arial" w:eastAsia="TimesNewRomanPSMT" w:hAnsi="Arial" w:cs="Arial"/>
                <w:lang w:val="sr-Cyrl-RS"/>
              </w:rPr>
            </w:pPr>
            <w:r w:rsidRPr="00EA7C2A">
              <w:rPr>
                <w:rFonts w:ascii="Arial" w:eastAsia="TimesNewRomanPSMT" w:hAnsi="Arial" w:cs="Arial"/>
                <w:lang w:val="sr-Cyrl-RS"/>
              </w:rPr>
              <w:t>Упутство понуђачима како да сачине понуду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281E" w:rsidRPr="00EA7C2A" w:rsidRDefault="00EE15B4" w:rsidP="00DD281E">
            <w:pPr>
              <w:snapToGrid w:val="0"/>
              <w:spacing w:after="0" w:line="240" w:lineRule="auto"/>
              <w:jc w:val="center"/>
              <w:rPr>
                <w:rFonts w:ascii="Arial" w:eastAsia="TimesNewRomanPSMT" w:hAnsi="Arial" w:cs="Arial"/>
                <w:lang w:val="sr-Latn-CS"/>
              </w:rPr>
            </w:pPr>
            <w:r w:rsidRPr="00EA7C2A">
              <w:rPr>
                <w:rFonts w:ascii="Arial" w:eastAsia="TimesNewRomanPSMT" w:hAnsi="Arial" w:cs="Arial"/>
                <w:lang w:val="sr-Cyrl-RS"/>
              </w:rPr>
              <w:t>2</w:t>
            </w:r>
            <w:r w:rsidR="00EA7C2A" w:rsidRPr="00EA7C2A">
              <w:rPr>
                <w:rFonts w:ascii="Arial" w:eastAsia="TimesNewRomanPSMT" w:hAnsi="Arial" w:cs="Arial"/>
                <w:lang w:val="sr-Cyrl-RS"/>
              </w:rPr>
              <w:t>5</w:t>
            </w:r>
            <w:r w:rsidR="00DD281E" w:rsidRPr="00EA7C2A">
              <w:rPr>
                <w:rFonts w:ascii="Arial" w:eastAsia="TimesNewRomanPSMT" w:hAnsi="Arial" w:cs="Arial"/>
                <w:lang w:val="sr-Cyrl-RS"/>
              </w:rPr>
              <w:t xml:space="preserve"> - </w:t>
            </w:r>
            <w:r w:rsidRPr="00EA7C2A">
              <w:rPr>
                <w:rFonts w:ascii="Arial" w:eastAsia="TimesNewRomanPSMT" w:hAnsi="Arial" w:cs="Arial"/>
                <w:lang w:val="sr-Cyrl-RS"/>
              </w:rPr>
              <w:t>3</w:t>
            </w:r>
            <w:r w:rsidR="00EA7C2A" w:rsidRPr="00EA7C2A">
              <w:rPr>
                <w:rFonts w:ascii="Arial" w:eastAsia="TimesNewRomanPSMT" w:hAnsi="Arial" w:cs="Arial"/>
                <w:lang w:val="sr-Cyrl-RS"/>
              </w:rPr>
              <w:t>1</w:t>
            </w:r>
          </w:p>
          <w:p w:rsidR="00DD281E" w:rsidRPr="00EA7C2A" w:rsidRDefault="00DD281E" w:rsidP="00DD281E">
            <w:pPr>
              <w:snapToGrid w:val="0"/>
              <w:spacing w:after="0" w:line="240" w:lineRule="auto"/>
              <w:rPr>
                <w:rFonts w:ascii="Arial" w:eastAsia="TimesNewRomanPSMT" w:hAnsi="Arial" w:cs="Arial"/>
              </w:rPr>
            </w:pPr>
          </w:p>
        </w:tc>
      </w:tr>
    </w:tbl>
    <w:p w:rsidR="00DD281E" w:rsidRPr="00EA7C2A" w:rsidRDefault="00DD281E" w:rsidP="00DD281E">
      <w:pPr>
        <w:spacing w:after="0" w:line="240" w:lineRule="auto"/>
        <w:jc w:val="both"/>
        <w:rPr>
          <w:rFonts w:ascii="Arial" w:eastAsia="TimesNewRomanPSMT" w:hAnsi="Arial" w:cs="Arial"/>
          <w:lang w:val="sr-Latn-CS"/>
        </w:rPr>
      </w:pPr>
    </w:p>
    <w:p w:rsidR="00DD281E" w:rsidRPr="00EA7C2A" w:rsidRDefault="00DD281E" w:rsidP="00DD281E">
      <w:pPr>
        <w:spacing w:after="0" w:line="240" w:lineRule="auto"/>
        <w:jc w:val="both"/>
        <w:rPr>
          <w:rFonts w:ascii="Arial" w:eastAsia="TimesNewRomanPSMT" w:hAnsi="Arial" w:cs="Arial"/>
          <w:b/>
          <w:lang w:val="sr-Cyrl-RS"/>
        </w:rPr>
      </w:pPr>
      <w:r w:rsidRPr="00EA7C2A">
        <w:rPr>
          <w:rFonts w:ascii="Arial" w:eastAsia="TimesNewRomanPSMT" w:hAnsi="Arial" w:cs="Arial"/>
          <w:b/>
          <w:lang w:val="sr-Cyrl-RS"/>
        </w:rPr>
        <w:t>У</w:t>
      </w:r>
      <w:r w:rsidRPr="00EA7C2A">
        <w:rPr>
          <w:rFonts w:ascii="Arial" w:eastAsia="TimesNewRomanPSMT" w:hAnsi="Arial" w:cs="Arial"/>
          <w:b/>
          <w:lang w:val="sr-Latn-RS"/>
        </w:rPr>
        <w:t xml:space="preserve">купно </w:t>
      </w:r>
      <w:r w:rsidR="00EE15B4" w:rsidRPr="00EA7C2A">
        <w:rPr>
          <w:rFonts w:ascii="Arial" w:eastAsia="TimesNewRomanPSMT" w:hAnsi="Arial" w:cs="Arial"/>
          <w:b/>
          <w:lang w:val="sr-Cyrl-RS"/>
        </w:rPr>
        <w:t>3</w:t>
      </w:r>
      <w:r w:rsidR="00EA7C2A" w:rsidRPr="00EA7C2A">
        <w:rPr>
          <w:rFonts w:ascii="Arial" w:eastAsia="TimesNewRomanPSMT" w:hAnsi="Arial" w:cs="Arial"/>
          <w:b/>
          <w:lang w:val="sr-Cyrl-RS"/>
        </w:rPr>
        <w:t>1</w:t>
      </w:r>
      <w:r w:rsidRPr="00EA7C2A">
        <w:rPr>
          <w:rFonts w:ascii="Arial" w:eastAsia="TimesNewRomanPSMT" w:hAnsi="Arial" w:cs="Arial"/>
          <w:b/>
          <w:lang w:val="sr-Cyrl-RS"/>
        </w:rPr>
        <w:t xml:space="preserve"> </w:t>
      </w:r>
      <w:r w:rsidRPr="00EA7C2A">
        <w:rPr>
          <w:rFonts w:ascii="Arial" w:eastAsia="TimesNewRomanPSMT" w:hAnsi="Arial" w:cs="Arial"/>
          <w:b/>
        </w:rPr>
        <w:t>стран</w:t>
      </w:r>
      <w:r w:rsidRPr="00EA7C2A">
        <w:rPr>
          <w:rFonts w:ascii="Arial" w:eastAsia="TimesNewRomanPSMT" w:hAnsi="Arial" w:cs="Arial"/>
          <w:b/>
          <w:lang w:val="sr-Cyrl-RS"/>
        </w:rPr>
        <w:t>е</w:t>
      </w:r>
    </w:p>
    <w:p w:rsidR="00403040" w:rsidRPr="00792AAF" w:rsidRDefault="00403040">
      <w:pPr>
        <w:rPr>
          <w:lang w:val="sr-Cyrl-RS"/>
        </w:rPr>
      </w:pPr>
    </w:p>
    <w:p w:rsidR="00403040" w:rsidRDefault="00403040">
      <w:pPr>
        <w:rPr>
          <w:lang w:val="sr-Cyrl-RS"/>
        </w:rPr>
      </w:pPr>
    </w:p>
    <w:p w:rsidR="00EE15B4" w:rsidRDefault="00EE15B4">
      <w:pPr>
        <w:rPr>
          <w:lang w:val="sr-Cyrl-RS"/>
        </w:rPr>
      </w:pPr>
    </w:p>
    <w:p w:rsidR="00EE15B4" w:rsidRDefault="00EE15B4">
      <w:pPr>
        <w:rPr>
          <w:lang w:val="sr-Cyrl-RS"/>
        </w:rPr>
      </w:pPr>
    </w:p>
    <w:p w:rsidR="00B31509" w:rsidRDefault="00B31509">
      <w:pPr>
        <w:rPr>
          <w:lang w:val="sr-Cyrl-RS"/>
        </w:rPr>
      </w:pPr>
    </w:p>
    <w:p w:rsidR="0051255B" w:rsidRDefault="0051255B">
      <w:pPr>
        <w:rPr>
          <w:lang w:val="sr-Cyrl-RS"/>
        </w:rPr>
      </w:pPr>
    </w:p>
    <w:p w:rsidR="00F31F43" w:rsidRDefault="00F31F43">
      <w:pPr>
        <w:rPr>
          <w:lang w:val="sr-Cyrl-RS"/>
        </w:rPr>
      </w:pPr>
    </w:p>
    <w:p w:rsidR="00C36347" w:rsidRPr="004F0B5A" w:rsidRDefault="00C36347" w:rsidP="0051255B">
      <w:pPr>
        <w:spacing w:after="0"/>
        <w:jc w:val="center"/>
        <w:rPr>
          <w:b/>
          <w:bCs/>
          <w:iCs/>
          <w:sz w:val="24"/>
          <w:szCs w:val="24"/>
        </w:rPr>
      </w:pPr>
      <w:r w:rsidRPr="004F0B5A">
        <w:rPr>
          <w:b/>
          <w:bCs/>
          <w:iCs/>
          <w:sz w:val="24"/>
          <w:szCs w:val="24"/>
        </w:rPr>
        <w:lastRenderedPageBreak/>
        <w:t>I  ОПШТИ ПОДАЦИ О ЈАВНОЈ НАБАВЦИ</w:t>
      </w:r>
    </w:p>
    <w:p w:rsidR="008F51DC" w:rsidRPr="008F51DC" w:rsidRDefault="008F51DC" w:rsidP="0051255B">
      <w:pPr>
        <w:pStyle w:val="ListParagraph"/>
        <w:numPr>
          <w:ilvl w:val="0"/>
          <w:numId w:val="27"/>
        </w:numPr>
        <w:spacing w:line="240" w:lineRule="auto"/>
        <w:ind w:left="284" w:hanging="284"/>
        <w:jc w:val="both"/>
        <w:rPr>
          <w:rFonts w:ascii="Arial" w:hAnsi="Arial" w:cs="Arial"/>
        </w:rPr>
      </w:pPr>
      <w:r w:rsidRPr="008F51DC">
        <w:rPr>
          <w:rFonts w:ascii="Arial" w:hAnsi="Arial" w:cs="Arial"/>
          <w:b/>
          <w:bCs/>
        </w:rPr>
        <w:t>Подаци о наручиоцу</w:t>
      </w:r>
    </w:p>
    <w:p w:rsidR="008F51DC" w:rsidRPr="006F1B23" w:rsidRDefault="008F51DC" w:rsidP="0051255B">
      <w:pPr>
        <w:spacing w:after="0" w:line="240" w:lineRule="auto"/>
        <w:jc w:val="both"/>
        <w:rPr>
          <w:rFonts w:ascii="Arial" w:hAnsi="Arial" w:cs="Arial"/>
        </w:rPr>
      </w:pPr>
      <w:r w:rsidRPr="006F1B23">
        <w:rPr>
          <w:rFonts w:ascii="Arial" w:hAnsi="Arial" w:cs="Arial"/>
        </w:rPr>
        <w:t>Наручилац: Повереник за заштиту равноправности</w:t>
      </w:r>
    </w:p>
    <w:p w:rsidR="008F51DC" w:rsidRPr="006F1B23" w:rsidRDefault="008F51DC" w:rsidP="0051255B">
      <w:pPr>
        <w:spacing w:after="0" w:line="240" w:lineRule="auto"/>
        <w:jc w:val="both"/>
        <w:rPr>
          <w:rFonts w:ascii="Arial" w:hAnsi="Arial" w:cs="Arial"/>
        </w:rPr>
      </w:pPr>
      <w:r w:rsidRPr="006F1B23">
        <w:rPr>
          <w:rFonts w:ascii="Arial" w:hAnsi="Arial" w:cs="Arial"/>
        </w:rPr>
        <w:t>Адреса: Б</w:t>
      </w:r>
      <w:r w:rsidRPr="006F1B23">
        <w:rPr>
          <w:rFonts w:ascii="Arial" w:hAnsi="Arial" w:cs="Arial"/>
          <w:lang w:val="sr-Latn-CS"/>
        </w:rPr>
        <w:t>улевар краља Александра 84</w:t>
      </w:r>
      <w:r w:rsidRPr="006F1B23">
        <w:rPr>
          <w:rFonts w:ascii="Arial" w:hAnsi="Arial" w:cs="Arial"/>
        </w:rPr>
        <w:t>, 11000 Београд, Република Србија</w:t>
      </w:r>
    </w:p>
    <w:p w:rsidR="008F51DC" w:rsidRPr="006F1B23" w:rsidRDefault="008F51DC" w:rsidP="0051255B">
      <w:pPr>
        <w:spacing w:after="0" w:line="240" w:lineRule="auto"/>
        <w:jc w:val="both"/>
        <w:rPr>
          <w:rFonts w:ascii="Arial" w:hAnsi="Arial" w:cs="Arial"/>
        </w:rPr>
      </w:pPr>
      <w:r w:rsidRPr="006F1B23">
        <w:rPr>
          <w:rFonts w:ascii="Arial" w:hAnsi="Arial" w:cs="Arial"/>
        </w:rPr>
        <w:t xml:space="preserve">Интернет страница: </w:t>
      </w:r>
      <w:hyperlink r:id="rId11" w:history="1">
        <w:r w:rsidRPr="006F1B23">
          <w:rPr>
            <w:rFonts w:ascii="Arial" w:hAnsi="Arial" w:cs="Arial"/>
            <w:color w:val="0000FF"/>
            <w:u w:val="single"/>
          </w:rPr>
          <w:t>www.ravnopravnost.gov.rs</w:t>
        </w:r>
      </w:hyperlink>
    </w:p>
    <w:p w:rsidR="008F51DC" w:rsidRPr="0051255B" w:rsidRDefault="008F51DC" w:rsidP="0051255B">
      <w:pPr>
        <w:spacing w:after="0" w:line="240" w:lineRule="auto"/>
        <w:jc w:val="both"/>
        <w:rPr>
          <w:rFonts w:ascii="Arial" w:hAnsi="Arial" w:cs="Arial"/>
          <w:sz w:val="16"/>
          <w:szCs w:val="16"/>
        </w:rPr>
      </w:pPr>
    </w:p>
    <w:p w:rsidR="008F51DC" w:rsidRPr="006F1B23" w:rsidRDefault="008F51DC" w:rsidP="0051255B">
      <w:pPr>
        <w:spacing w:after="0" w:line="240" w:lineRule="auto"/>
        <w:jc w:val="both"/>
        <w:rPr>
          <w:rFonts w:ascii="Arial" w:hAnsi="Arial" w:cs="Arial"/>
        </w:rPr>
      </w:pPr>
      <w:r w:rsidRPr="006F1B23">
        <w:rPr>
          <w:rFonts w:ascii="Arial" w:hAnsi="Arial" w:cs="Arial"/>
          <w:b/>
          <w:bCs/>
        </w:rPr>
        <w:t>2. Врста поступка јавне набавке</w:t>
      </w:r>
    </w:p>
    <w:p w:rsidR="008F51DC" w:rsidRPr="006F1B23" w:rsidRDefault="008F51DC" w:rsidP="008F51DC">
      <w:pPr>
        <w:spacing w:after="0" w:line="240" w:lineRule="auto"/>
        <w:jc w:val="both"/>
        <w:rPr>
          <w:rFonts w:ascii="Arial" w:hAnsi="Arial" w:cs="Arial"/>
        </w:rPr>
      </w:pPr>
      <w:r w:rsidRPr="006F1B23">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51DC" w:rsidRPr="0051255B" w:rsidRDefault="008F51DC" w:rsidP="008F51DC">
      <w:pPr>
        <w:spacing w:after="0" w:line="240" w:lineRule="auto"/>
        <w:jc w:val="both"/>
        <w:rPr>
          <w:rFonts w:ascii="Arial" w:hAnsi="Arial" w:cs="Arial"/>
          <w:sz w:val="16"/>
          <w:szCs w:val="16"/>
        </w:rPr>
      </w:pPr>
    </w:p>
    <w:p w:rsidR="008F51DC" w:rsidRPr="006F1B23" w:rsidRDefault="008F51DC" w:rsidP="008F51DC">
      <w:pPr>
        <w:spacing w:after="0" w:line="240" w:lineRule="auto"/>
        <w:jc w:val="both"/>
        <w:rPr>
          <w:rFonts w:ascii="Arial" w:hAnsi="Arial" w:cs="Arial"/>
        </w:rPr>
      </w:pPr>
      <w:r w:rsidRPr="006F1B23">
        <w:rPr>
          <w:rFonts w:ascii="Arial" w:hAnsi="Arial" w:cs="Arial"/>
          <w:b/>
          <w:bCs/>
        </w:rPr>
        <w:t>3. Предмет јавне набавке</w:t>
      </w:r>
    </w:p>
    <w:p w:rsidR="008F51DC" w:rsidRPr="006F1B23" w:rsidRDefault="008F51DC" w:rsidP="008F51DC">
      <w:pPr>
        <w:autoSpaceDE w:val="0"/>
        <w:autoSpaceDN w:val="0"/>
        <w:adjustRightInd w:val="0"/>
        <w:spacing w:after="0" w:line="240" w:lineRule="auto"/>
        <w:jc w:val="both"/>
        <w:rPr>
          <w:rFonts w:ascii="Arial" w:eastAsia="Times New Roman" w:hAnsi="Arial" w:cs="Arial"/>
          <w:bCs/>
        </w:rPr>
      </w:pPr>
      <w:r w:rsidRPr="006F1B23">
        <w:rPr>
          <w:rFonts w:ascii="Arial" w:eastAsia="Times New Roman" w:hAnsi="Arial" w:cs="Arial"/>
        </w:rPr>
        <w:t xml:space="preserve">Предмет јавне набавке </w:t>
      </w:r>
      <w:r w:rsidRPr="006F1B23">
        <w:rPr>
          <w:rFonts w:ascii="Arial" w:eastAsia="Times New Roman" w:hAnsi="Arial" w:cs="Arial"/>
          <w:b/>
          <w:lang w:val="en-US" w:eastAsia="sr-Latn-CS"/>
        </w:rPr>
        <w:t xml:space="preserve"> ЈН бр. </w:t>
      </w:r>
      <w:r w:rsidR="009D4C20">
        <w:rPr>
          <w:rFonts w:ascii="Arial" w:eastAsia="Times New Roman" w:hAnsi="Arial" w:cs="Arial"/>
          <w:b/>
          <w:lang w:val="sr-Cyrl-RS" w:eastAsia="sr-Latn-CS"/>
        </w:rPr>
        <w:t>3</w:t>
      </w:r>
      <w:r w:rsidRPr="006F1B23">
        <w:rPr>
          <w:rFonts w:ascii="Arial" w:eastAsia="Times New Roman" w:hAnsi="Arial" w:cs="Arial"/>
          <w:b/>
          <w:lang w:val="en-US" w:eastAsia="sr-Latn-CS"/>
        </w:rPr>
        <w:t>/201</w:t>
      </w:r>
      <w:r w:rsidRPr="006F1B23">
        <w:rPr>
          <w:rFonts w:ascii="Arial" w:eastAsia="Times New Roman" w:hAnsi="Arial" w:cs="Arial"/>
          <w:b/>
          <w:lang w:val="sr-Cyrl-RS" w:eastAsia="sr-Latn-CS"/>
        </w:rPr>
        <w:t>8</w:t>
      </w:r>
      <w:r w:rsidRPr="006F1B23">
        <w:rPr>
          <w:rFonts w:ascii="Arial" w:eastAsia="Times New Roman" w:hAnsi="Arial" w:cs="Arial"/>
        </w:rPr>
        <w:t xml:space="preserve"> су услуге</w:t>
      </w:r>
      <w:r w:rsidR="003C313F">
        <w:rPr>
          <w:rFonts w:ascii="Arial" w:eastAsia="Times New Roman" w:hAnsi="Arial" w:cs="Arial"/>
          <w:lang w:val="sr-Cyrl-RS"/>
        </w:rPr>
        <w:t xml:space="preserve"> -</w:t>
      </w:r>
      <w:r w:rsidRPr="006F1B23">
        <w:rPr>
          <w:rFonts w:ascii="Arial" w:eastAsia="Times New Roman" w:hAnsi="Arial" w:cs="Arial"/>
        </w:rPr>
        <w:t xml:space="preserve"> </w:t>
      </w:r>
      <w:r w:rsidR="00485819" w:rsidRPr="00403040">
        <w:rPr>
          <w:rFonts w:ascii="Arial" w:hAnsi="Arial" w:cs="Arial"/>
          <w:b/>
          <w:noProof/>
          <w:sz w:val="24"/>
          <w:szCs w:val="24"/>
        </w:rPr>
        <w:t xml:space="preserve">Набавка </w:t>
      </w:r>
      <w:r w:rsidR="009D4C20">
        <w:rPr>
          <w:rFonts w:ascii="Arial" w:hAnsi="Arial" w:cs="Arial"/>
          <w:b/>
          <w:lang w:val="sr-Cyrl-RS"/>
        </w:rPr>
        <w:t>у</w:t>
      </w:r>
      <w:r w:rsidR="009D4C20" w:rsidRPr="00C161F0">
        <w:rPr>
          <w:rFonts w:ascii="Arial" w:hAnsi="Arial" w:cs="Arial"/>
          <w:b/>
          <w:lang w:val="sr-Cyrl-RS"/>
        </w:rPr>
        <w:t>слуга</w:t>
      </w:r>
      <w:r w:rsidR="009D4C20" w:rsidRPr="00C161F0">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Pr="006F1B23">
        <w:rPr>
          <w:rFonts w:ascii="Arial" w:eastAsia="Times New Roman" w:hAnsi="Arial" w:cs="Arial"/>
          <w:noProof/>
          <w:sz w:val="24"/>
          <w:szCs w:val="24"/>
          <w:lang w:val="sr-Cyrl-RS"/>
        </w:rPr>
        <w:t>,</w:t>
      </w:r>
      <w:r w:rsidRPr="006F1B23">
        <w:rPr>
          <w:rFonts w:ascii="Arial" w:hAnsi="Arial" w:cs="Arial"/>
          <w:lang w:eastAsia="sr-Latn-CS"/>
        </w:rPr>
        <w:t xml:space="preserve"> </w:t>
      </w:r>
      <w:r w:rsidRPr="006F1B23">
        <w:rPr>
          <w:rFonts w:ascii="Arial" w:eastAsia="Times New Roman" w:hAnsi="Arial" w:cs="Arial"/>
          <w:bCs/>
        </w:rPr>
        <w:t>за потребе Повереника за заштиту равноправности.</w:t>
      </w:r>
    </w:p>
    <w:p w:rsidR="008F51DC" w:rsidRPr="0051255B" w:rsidRDefault="008F51DC" w:rsidP="008F51DC">
      <w:pPr>
        <w:autoSpaceDE w:val="0"/>
        <w:autoSpaceDN w:val="0"/>
        <w:adjustRightInd w:val="0"/>
        <w:spacing w:after="0" w:line="240" w:lineRule="auto"/>
        <w:rPr>
          <w:rFonts w:ascii="Arial" w:eastAsia="Times New Roman" w:hAnsi="Arial" w:cs="Arial"/>
          <w:bCs/>
          <w:color w:val="000000"/>
          <w:sz w:val="16"/>
          <w:szCs w:val="16"/>
        </w:rPr>
      </w:pPr>
    </w:p>
    <w:p w:rsidR="009D4C20" w:rsidRPr="003C313F" w:rsidRDefault="003A6469" w:rsidP="009D4C20">
      <w:pPr>
        <w:pStyle w:val="Default"/>
        <w:jc w:val="both"/>
        <w:rPr>
          <w:rFonts w:ascii="Arial" w:hAnsi="Arial" w:cs="Arial"/>
          <w:bCs/>
          <w:sz w:val="22"/>
          <w:szCs w:val="22"/>
          <w:lang w:val="sr-Cyrl-CS"/>
        </w:rPr>
      </w:pPr>
      <w:r w:rsidRPr="006F1B23">
        <w:rPr>
          <w:rFonts w:ascii="Arial" w:hAnsi="Arial" w:cs="Arial"/>
        </w:rPr>
        <w:t xml:space="preserve">Назив и ознака из општег речника набавке: </w:t>
      </w:r>
      <w:r w:rsidR="009D4C20" w:rsidRPr="003C313F">
        <w:rPr>
          <w:rFonts w:ascii="Arial" w:hAnsi="Arial" w:cs="Arial"/>
          <w:noProof/>
          <w:sz w:val="22"/>
          <w:szCs w:val="22"/>
        </w:rPr>
        <w:t>6351000 – услуге путничких агенција и друге услуге</w:t>
      </w:r>
      <w:r w:rsidR="009D4C20" w:rsidRPr="003C313F">
        <w:rPr>
          <w:rFonts w:ascii="Arial" w:hAnsi="Arial" w:cs="Arial"/>
          <w:noProof/>
          <w:sz w:val="22"/>
          <w:szCs w:val="22"/>
          <w:lang w:val="sr-Cyrl-CS"/>
        </w:rPr>
        <w:t>.</w:t>
      </w:r>
      <w:r w:rsidR="009D4C20" w:rsidRPr="003C313F">
        <w:rPr>
          <w:rFonts w:ascii="Arial" w:hAnsi="Arial" w:cs="Arial"/>
          <w:sz w:val="22"/>
          <w:szCs w:val="22"/>
          <w:lang w:val="ru-RU"/>
        </w:rPr>
        <w:t xml:space="preserve"> </w:t>
      </w:r>
    </w:p>
    <w:p w:rsidR="003A6469" w:rsidRPr="0051255B" w:rsidRDefault="003A6469" w:rsidP="009D4C20">
      <w:pPr>
        <w:pStyle w:val="Default"/>
        <w:jc w:val="both"/>
        <w:rPr>
          <w:rFonts w:ascii="Arial" w:hAnsi="Arial" w:cs="Arial"/>
          <w:color w:val="FF0000"/>
          <w:sz w:val="16"/>
          <w:szCs w:val="16"/>
          <w:lang w:val="sr-Cyrl-RS"/>
        </w:rPr>
      </w:pPr>
    </w:p>
    <w:p w:rsidR="008F51DC" w:rsidRPr="006F1B23" w:rsidRDefault="008F51DC" w:rsidP="008F51DC">
      <w:pPr>
        <w:spacing w:after="0" w:line="240" w:lineRule="auto"/>
        <w:jc w:val="both"/>
        <w:rPr>
          <w:rFonts w:ascii="Arial" w:hAnsi="Arial" w:cs="Arial"/>
        </w:rPr>
      </w:pPr>
      <w:r w:rsidRPr="006F1B23">
        <w:rPr>
          <w:rFonts w:ascii="Arial" w:hAnsi="Arial" w:cs="Arial"/>
        </w:rPr>
        <w:t xml:space="preserve">Поступак јавне набавке мале вредности се спроводи ради закључења уговора о јавној набавци. </w:t>
      </w:r>
    </w:p>
    <w:p w:rsidR="008F51DC" w:rsidRPr="006F1B23" w:rsidRDefault="008F51DC" w:rsidP="008F51DC">
      <w:pPr>
        <w:spacing w:after="0" w:line="240" w:lineRule="auto"/>
        <w:jc w:val="both"/>
        <w:rPr>
          <w:rFonts w:ascii="Arial" w:hAnsi="Arial" w:cs="Arial"/>
          <w:u w:val="single"/>
        </w:rPr>
      </w:pPr>
      <w:r w:rsidRPr="006F1B23">
        <w:rPr>
          <w:rFonts w:ascii="Arial" w:hAnsi="Arial" w:cs="Arial"/>
        </w:rPr>
        <w:t xml:space="preserve">Конкурсна документација се може преузети интернет страници Наручиоца </w:t>
      </w:r>
      <w:hyperlink r:id="rId12" w:history="1">
        <w:r w:rsidRPr="006F1B23">
          <w:rPr>
            <w:rFonts w:ascii="Arial" w:hAnsi="Arial" w:cs="Arial"/>
            <w:color w:val="0000FF"/>
            <w:u w:val="single"/>
          </w:rPr>
          <w:t>www.ravnopravnost.gov.rs</w:t>
        </w:r>
      </w:hyperlink>
      <w:r w:rsidRPr="006F1B23">
        <w:rPr>
          <w:rFonts w:ascii="Arial" w:hAnsi="Arial" w:cs="Arial"/>
          <w:u w:val="single"/>
        </w:rPr>
        <w:t xml:space="preserve">  </w:t>
      </w:r>
      <w:r w:rsidRPr="006F1B23">
        <w:rPr>
          <w:rFonts w:ascii="Arial" w:hAnsi="Arial" w:cs="Arial"/>
        </w:rPr>
        <w:t xml:space="preserve">и на Порталу јавних набавки  </w:t>
      </w:r>
      <w:hyperlink r:id="rId13" w:history="1">
        <w:r w:rsidRPr="006F1B23">
          <w:rPr>
            <w:rFonts w:ascii="Arial" w:hAnsi="Arial" w:cs="Arial"/>
            <w:color w:val="0000FF"/>
            <w:u w:val="single"/>
          </w:rPr>
          <w:t>www.portal.ujn.gov.rs</w:t>
        </w:r>
      </w:hyperlink>
    </w:p>
    <w:p w:rsidR="008F51DC" w:rsidRPr="0051255B" w:rsidRDefault="008F51DC" w:rsidP="008F51DC">
      <w:pPr>
        <w:spacing w:after="0" w:line="240" w:lineRule="auto"/>
        <w:jc w:val="both"/>
        <w:rPr>
          <w:rFonts w:ascii="Arial" w:hAnsi="Arial" w:cs="Arial"/>
          <w:sz w:val="16"/>
          <w:szCs w:val="16"/>
          <w:lang w:val="sr-Latn-CS"/>
        </w:rPr>
      </w:pPr>
    </w:p>
    <w:p w:rsidR="008F51DC" w:rsidRPr="006F1B23" w:rsidRDefault="008F51DC" w:rsidP="008F51DC">
      <w:pPr>
        <w:spacing w:after="0" w:line="240" w:lineRule="auto"/>
        <w:jc w:val="both"/>
        <w:rPr>
          <w:rFonts w:ascii="Arial" w:hAnsi="Arial" w:cs="Arial"/>
        </w:rPr>
      </w:pPr>
      <w:r w:rsidRPr="006F1B23">
        <w:rPr>
          <w:rFonts w:ascii="Arial" w:hAnsi="Arial" w:cs="Arial"/>
          <w:b/>
          <w:bCs/>
        </w:rPr>
        <w:t xml:space="preserve">4.. Контакт (лице или служба) </w:t>
      </w:r>
    </w:p>
    <w:p w:rsidR="008F51DC" w:rsidRPr="006F1B23" w:rsidRDefault="008F51DC" w:rsidP="008F51DC">
      <w:pPr>
        <w:spacing w:after="0" w:line="240" w:lineRule="auto"/>
        <w:jc w:val="both"/>
        <w:rPr>
          <w:rFonts w:ascii="Arial" w:hAnsi="Arial" w:cs="Arial"/>
          <w:lang w:val="sr-Cyrl-RS"/>
        </w:rPr>
      </w:pPr>
      <w:r w:rsidRPr="006F1B23">
        <w:rPr>
          <w:rFonts w:ascii="Arial" w:hAnsi="Arial" w:cs="Arial"/>
        </w:rPr>
        <w:t>Лица за контакт:..................................................................</w:t>
      </w:r>
      <w:r w:rsidRPr="006F1B23">
        <w:rPr>
          <w:rFonts w:ascii="Arial" w:hAnsi="Arial" w:cs="Arial"/>
          <w:lang w:val="sr-Cyrl-RS"/>
        </w:rPr>
        <w:t>Слободан Миливојевић</w:t>
      </w:r>
      <w:r w:rsidRPr="006F1B23">
        <w:rPr>
          <w:rFonts w:ascii="Arial" w:hAnsi="Arial" w:cs="Arial"/>
          <w:lang w:val="sr-Latn-RS"/>
        </w:rPr>
        <w:t xml:space="preserve"> </w:t>
      </w:r>
    </w:p>
    <w:p w:rsidR="00EA7C2A" w:rsidRDefault="008F51DC" w:rsidP="008F51DC">
      <w:pPr>
        <w:spacing w:after="0" w:line="240" w:lineRule="auto"/>
        <w:jc w:val="both"/>
        <w:rPr>
          <w:rFonts w:ascii="Arial" w:hAnsi="Arial" w:cs="Arial"/>
          <w:iCs/>
          <w:color w:val="FF0000"/>
          <w:sz w:val="24"/>
          <w:szCs w:val="24"/>
          <w:lang w:val="sr-Cyrl-RS"/>
        </w:rPr>
      </w:pPr>
      <w:r w:rsidRPr="006F1B23">
        <w:rPr>
          <w:rFonts w:ascii="Arial" w:hAnsi="Arial" w:cs="Arial"/>
        </w:rPr>
        <w:t>Е - mail адреса (или број факса): …............</w:t>
      </w:r>
      <w:r w:rsidRPr="006F1B23">
        <w:rPr>
          <w:rFonts w:ascii="Arial" w:hAnsi="Arial" w:cs="Arial"/>
          <w:lang w:val="sr-Latn-RS"/>
        </w:rPr>
        <w:t xml:space="preserve"> </w:t>
      </w:r>
      <w:r w:rsidRPr="006F1B23">
        <w:t xml:space="preserve"> </w:t>
      </w:r>
      <w:hyperlink r:id="rId14" w:history="1">
        <w:r w:rsidRPr="00920389">
          <w:rPr>
            <w:color w:val="0000FF"/>
            <w:sz w:val="24"/>
            <w:szCs w:val="24"/>
            <w:u w:val="single"/>
          </w:rPr>
          <w:t>slobodan.milivojevic@ravnopravnost.gov.rs</w:t>
        </w:r>
      </w:hyperlink>
      <w:r w:rsidRPr="00920389">
        <w:rPr>
          <w:sz w:val="24"/>
          <w:szCs w:val="24"/>
          <w:lang w:val="sr-Latn-RS"/>
        </w:rPr>
        <w:t xml:space="preserve"> </w:t>
      </w:r>
      <w:r w:rsidRPr="00920389">
        <w:rPr>
          <w:rFonts w:ascii="Arial" w:hAnsi="Arial" w:cs="Arial"/>
          <w:iCs/>
          <w:color w:val="FF0000"/>
          <w:sz w:val="24"/>
          <w:szCs w:val="24"/>
          <w:lang w:val="sr-Latn-RS"/>
        </w:rPr>
        <w:t xml:space="preserve"> </w:t>
      </w:r>
    </w:p>
    <w:p w:rsidR="008F51DC" w:rsidRPr="00920389" w:rsidRDefault="008F51DC" w:rsidP="008F51DC">
      <w:pPr>
        <w:spacing w:after="0" w:line="240" w:lineRule="auto"/>
        <w:jc w:val="both"/>
        <w:rPr>
          <w:rFonts w:ascii="Arial" w:hAnsi="Arial" w:cs="Arial"/>
          <w:bCs/>
          <w:sz w:val="24"/>
          <w:szCs w:val="24"/>
        </w:rPr>
      </w:pPr>
      <w:r w:rsidRPr="00920389">
        <w:rPr>
          <w:rFonts w:ascii="Arial" w:hAnsi="Arial" w:cs="Arial"/>
          <w:bCs/>
          <w:color w:val="FF0000"/>
          <w:sz w:val="24"/>
          <w:szCs w:val="24"/>
        </w:rPr>
        <w:t xml:space="preserve"> </w:t>
      </w:r>
    </w:p>
    <w:p w:rsidR="00403040" w:rsidRPr="00D9565C" w:rsidRDefault="00403040" w:rsidP="0051255B">
      <w:pPr>
        <w:spacing w:after="0"/>
        <w:rPr>
          <w:sz w:val="16"/>
          <w:szCs w:val="16"/>
          <w:lang w:val="sr-Cyrl-RS"/>
        </w:rPr>
      </w:pPr>
    </w:p>
    <w:p w:rsidR="00E62EF5" w:rsidRPr="00E62EF5" w:rsidRDefault="00E62EF5" w:rsidP="00E62EF5">
      <w:pPr>
        <w:shd w:val="clear" w:color="auto" w:fill="C6D9F1"/>
        <w:spacing w:after="160" w:line="259" w:lineRule="auto"/>
        <w:jc w:val="both"/>
        <w:rPr>
          <w:rFonts w:ascii="Arial" w:eastAsia="Times New Roman" w:hAnsi="Arial" w:cs="Arial"/>
          <w:b/>
          <w:bCs/>
          <w:iCs/>
          <w:sz w:val="24"/>
          <w:szCs w:val="24"/>
          <w:lang w:val="en-US"/>
        </w:rPr>
      </w:pPr>
      <w:proofErr w:type="gramStart"/>
      <w:r w:rsidRPr="00E62EF5">
        <w:rPr>
          <w:rFonts w:ascii="Arial" w:eastAsia="Times New Roman" w:hAnsi="Arial" w:cs="Arial"/>
          <w:b/>
          <w:bCs/>
          <w:iCs/>
          <w:sz w:val="24"/>
          <w:szCs w:val="24"/>
          <w:lang w:val="en-US"/>
        </w:rPr>
        <w:t xml:space="preserve">II  </w:t>
      </w:r>
      <w:r w:rsidRPr="00E62EF5">
        <w:rPr>
          <w:rFonts w:ascii="Arial" w:eastAsia="Times New Roman" w:hAnsi="Arial" w:cs="Arial"/>
          <w:b/>
          <w:bCs/>
          <w:i/>
          <w:iCs/>
          <w:sz w:val="24"/>
          <w:szCs w:val="24"/>
          <w:lang w:val="en-US"/>
        </w:rPr>
        <w:t xml:space="preserve"> </w:t>
      </w:r>
      <w:r w:rsidRPr="00E62EF5">
        <w:rPr>
          <w:rFonts w:ascii="Arial" w:eastAsia="Times New Roman" w:hAnsi="Arial" w:cs="Arial"/>
          <w:b/>
          <w:bCs/>
          <w:iCs/>
          <w:sz w:val="24"/>
          <w:szCs w:val="24"/>
          <w:lang w:val="en-US"/>
        </w:rPr>
        <w:t>ВРСТА, ТЕХНИЧКЕ КАРАКТЕРИСТИКЕ</w:t>
      </w:r>
      <w:r w:rsidRPr="00E62EF5">
        <w:rPr>
          <w:rFonts w:ascii="Arial" w:eastAsia="Times New Roman" w:hAnsi="Arial" w:cs="Arial"/>
          <w:b/>
          <w:bCs/>
          <w:iCs/>
          <w:sz w:val="24"/>
          <w:szCs w:val="24"/>
          <w:lang w:val="sr-Cyrl-RS"/>
        </w:rPr>
        <w:t xml:space="preserve"> (СПЕЦИФИКАЦИЈЕ)</w:t>
      </w:r>
      <w:r w:rsidRPr="00E62EF5">
        <w:rPr>
          <w:rFonts w:ascii="Arial" w:eastAsia="Times New Roman" w:hAnsi="Arial" w:cs="Arial"/>
          <w:b/>
          <w:bCs/>
          <w:iCs/>
          <w:sz w:val="24"/>
          <w:szCs w:val="24"/>
          <w:lang w:val="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roofErr w:type="gramEnd"/>
    </w:p>
    <w:p w:rsidR="00E62EF5" w:rsidRPr="00E62EF5" w:rsidRDefault="00E62EF5" w:rsidP="00E62EF5">
      <w:pPr>
        <w:autoSpaceDE w:val="0"/>
        <w:autoSpaceDN w:val="0"/>
        <w:adjustRightInd w:val="0"/>
        <w:spacing w:after="0" w:line="240" w:lineRule="auto"/>
        <w:rPr>
          <w:rFonts w:ascii="Arial" w:eastAsia="Times New Roman" w:hAnsi="Arial" w:cs="Arial"/>
          <w:bCs/>
          <w:color w:val="000000"/>
        </w:rPr>
      </w:pPr>
    </w:p>
    <w:p w:rsidR="00E62EF5" w:rsidRPr="00E62EF5" w:rsidRDefault="00E62EF5" w:rsidP="00E62EF5">
      <w:pPr>
        <w:spacing w:after="0" w:line="240" w:lineRule="auto"/>
        <w:jc w:val="both"/>
        <w:rPr>
          <w:rFonts w:ascii="Arial" w:eastAsia="Times New Roman" w:hAnsi="Arial" w:cs="Arial"/>
          <w:iCs/>
          <w:lang w:val="en-US"/>
        </w:rPr>
      </w:pPr>
      <w:r w:rsidRPr="00E62EF5">
        <w:rPr>
          <w:rFonts w:ascii="Arial" w:eastAsia="Times New Roman" w:hAnsi="Arial" w:cs="Arial"/>
          <w:iCs/>
          <w:lang w:val="en-US"/>
        </w:rPr>
        <w:t>Набавка услуга посредовања при куповини авио и других путних карта и резервација хотелског смештаја за службена путовања у земљи и иностранству обухвата:</w:t>
      </w:r>
    </w:p>
    <w:p w:rsidR="00E62EF5" w:rsidRPr="00E62EF5" w:rsidRDefault="00E62EF5" w:rsidP="00E62EF5">
      <w:pPr>
        <w:spacing w:after="0" w:line="240" w:lineRule="auto"/>
        <w:jc w:val="both"/>
        <w:rPr>
          <w:rFonts w:ascii="Arial" w:eastAsia="Times New Roman" w:hAnsi="Arial" w:cs="Arial"/>
          <w:iCs/>
          <w:lang w:val="en-US"/>
        </w:rPr>
      </w:pP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Посредовање у организацији и реализацији службених путовања у земљи и иностранству;</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Резервација и продаја авио (авио карте у економској класи) и других путних карата у земљи и иностранству;</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Посредовање и резервација хотелског смештаја у хотелима до 4*;</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Резервацију хотелског смештаја и /или превоза у вези са присуствовањем на семинарима, саветовањима, стручним скуповима, обукама, стручним усавршавањем ван седишта наручиоца, односно места рада запосленог, али тако да цене смештаја/превоза не могу бити веће од цена које нуде организатори семинара, саветовања, стручних скупова, обука и стручног усавршавања , односно туристичке агенције са којима организатори сарађују;</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Давање</w:t>
      </w:r>
      <w:r w:rsidRPr="00E62EF5">
        <w:rPr>
          <w:rFonts w:ascii="Arial" w:eastAsia="Times New Roman" w:hAnsi="Arial" w:cs="Arial"/>
          <w:b/>
          <w:iCs/>
          <w:lang w:val="en-US"/>
        </w:rPr>
        <w:t xml:space="preserve"> </w:t>
      </w:r>
      <w:r w:rsidRPr="00E62EF5">
        <w:rPr>
          <w:rFonts w:ascii="Arial" w:eastAsia="Times New Roman" w:hAnsi="Arial" w:cs="Arial"/>
          <w:iCs/>
          <w:lang w:val="en-US"/>
        </w:rPr>
        <w:t xml:space="preserve"> информација о реду вожње и ценама путних карата и хотелског смештаја</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Достављање понуда са најповољнијим решењем организације путовања и најнижом расположивом ценом у време вршења резервације;</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lastRenderedPageBreak/>
        <w:t>Достављање више опција за превоз и више понуда за хотелски смештај на сваки конкретан писани захтев наручицоа, уз писано образложење ако је достављена  само једну опција односно понуда;</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Давање наручиоцу информација о условима отказа, односно трошковима које је прописао крајњи извршилац услуге;</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Доступност  за пријем захтева 365 дана у години, 168 сати недељно;</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Преузимање обавезе организације превоза и смештаја и њиховог плаћања, а након тога испостављање рачуна наручиоцу;</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Достављање авио и других путних карата и резервација/ваучера за хотелски смештај на е-маил наручиоца а који ће бити наведен у сваком конкретном писаном захтеву за пружање услуга, а уколико то није могуће, непосредно на адресу: Повереник за заштиту равноправности, Булевар краља Александра 84, Београд;</w:t>
      </w:r>
    </w:p>
    <w:p w:rsidR="00E62EF5" w:rsidRPr="00E62EF5" w:rsidRDefault="00E62EF5" w:rsidP="00E62EF5">
      <w:pPr>
        <w:numPr>
          <w:ilvl w:val="0"/>
          <w:numId w:val="42"/>
        </w:numPr>
        <w:spacing w:after="0" w:line="240" w:lineRule="auto"/>
        <w:jc w:val="both"/>
        <w:rPr>
          <w:rFonts w:ascii="Arial" w:eastAsia="Times New Roman" w:hAnsi="Arial" w:cs="Arial"/>
          <w:iCs/>
          <w:lang w:val="en-US"/>
        </w:rPr>
      </w:pPr>
      <w:r w:rsidRPr="00E62EF5">
        <w:rPr>
          <w:rFonts w:ascii="Arial" w:eastAsia="Times New Roman" w:hAnsi="Arial" w:cs="Arial"/>
          <w:iCs/>
          <w:lang w:val="en-US"/>
        </w:rPr>
        <w:t>Поступање по евентуалним примедбама корисника услуга у погледу недостатака на име квалитета и цене за пружене услуге.</w:t>
      </w:r>
    </w:p>
    <w:p w:rsidR="00E62EF5" w:rsidRPr="00E62EF5" w:rsidRDefault="00E62EF5" w:rsidP="00E62EF5">
      <w:pPr>
        <w:spacing w:after="0" w:line="240" w:lineRule="auto"/>
        <w:ind w:left="720"/>
        <w:jc w:val="both"/>
        <w:rPr>
          <w:rFonts w:ascii="Arial" w:eastAsia="Times New Roman" w:hAnsi="Arial" w:cs="Arial"/>
          <w:iCs/>
          <w:lang w:val="en-US"/>
        </w:rPr>
      </w:pPr>
    </w:p>
    <w:p w:rsidR="00E62EF5" w:rsidRDefault="00E62EF5" w:rsidP="00E62EF5">
      <w:pPr>
        <w:spacing w:after="0" w:line="240" w:lineRule="auto"/>
        <w:jc w:val="both"/>
        <w:rPr>
          <w:rFonts w:ascii="Arial" w:eastAsia="Times New Roman" w:hAnsi="Arial" w:cs="Arial"/>
          <w:iCs/>
          <w:lang w:val="sr-Cyrl-RS"/>
        </w:rPr>
      </w:pPr>
      <w:proofErr w:type="gramStart"/>
      <w:r w:rsidRPr="00E62EF5">
        <w:rPr>
          <w:rFonts w:ascii="Arial" w:eastAsia="Times New Roman" w:hAnsi="Arial" w:cs="Arial"/>
          <w:iCs/>
          <w:lang w:val="en-US"/>
        </w:rPr>
        <w:t>Наручилац за све време трајања уговора о пружању услуга које су предмет ове јавне набавке, задржава право да врши проверу цене коштања путних карата и смештаја за тражене дестинације и код других агенција.</w:t>
      </w:r>
      <w:proofErr w:type="gramEnd"/>
      <w:r w:rsidRPr="00E62EF5">
        <w:rPr>
          <w:rFonts w:ascii="Arial" w:eastAsia="Times New Roman" w:hAnsi="Arial" w:cs="Arial"/>
          <w:iCs/>
          <w:lang w:val="en-US"/>
        </w:rPr>
        <w:t xml:space="preserve"> </w:t>
      </w:r>
      <w:proofErr w:type="gramStart"/>
      <w:r w:rsidRPr="00E62EF5">
        <w:rPr>
          <w:rFonts w:ascii="Arial" w:eastAsia="Times New Roman" w:hAnsi="Arial" w:cs="Arial"/>
          <w:iCs/>
          <w:lang w:val="en-US"/>
        </w:rPr>
        <w:t>Уколико приликом провере цена уочи већа одступања у ценама које предлаже давалац услуге и ценама других агенција, наручилац може захтевати од даваоца услуге да му обезбеди услугу по понуди/цени коју је сам пронашао.</w:t>
      </w:r>
      <w:proofErr w:type="gramEnd"/>
    </w:p>
    <w:p w:rsidR="00F31F43" w:rsidRPr="00F31F43" w:rsidRDefault="00F31F43" w:rsidP="00E62EF5">
      <w:pPr>
        <w:spacing w:after="0" w:line="240" w:lineRule="auto"/>
        <w:jc w:val="both"/>
        <w:rPr>
          <w:rFonts w:ascii="Arial" w:eastAsia="Times New Roman" w:hAnsi="Arial" w:cs="Arial"/>
          <w:iCs/>
          <w:lang w:val="sr-Cyrl-RS"/>
        </w:rPr>
      </w:pPr>
    </w:p>
    <w:p w:rsidR="00F31F43" w:rsidRPr="00E62EF5" w:rsidRDefault="00F31F43" w:rsidP="00F31F43">
      <w:pPr>
        <w:spacing w:after="0" w:line="240" w:lineRule="auto"/>
        <w:rPr>
          <w:rFonts w:ascii="Arial" w:eastAsia="Times New Roman" w:hAnsi="Arial" w:cs="Arial"/>
          <w:b/>
          <w:iCs/>
          <w:lang w:val="en-US"/>
        </w:rPr>
      </w:pPr>
      <w:r w:rsidRPr="00E62EF5">
        <w:rPr>
          <w:rFonts w:ascii="Arial" w:eastAsia="Times New Roman" w:hAnsi="Arial" w:cs="Arial"/>
          <w:b/>
          <w:iCs/>
          <w:lang w:val="en-US"/>
        </w:rPr>
        <w:t>Ради рангирања понуда у поступку јавне набавке, понуђач/давалац услуге је дужан да</w:t>
      </w:r>
      <w:proofErr w:type="gramStart"/>
      <w:r w:rsidRPr="00E62EF5">
        <w:rPr>
          <w:rFonts w:ascii="Arial" w:eastAsia="Times New Roman" w:hAnsi="Arial" w:cs="Arial"/>
          <w:b/>
          <w:iCs/>
          <w:lang w:val="en-US"/>
        </w:rPr>
        <w:t>,  поред</w:t>
      </w:r>
      <w:proofErr w:type="gramEnd"/>
      <w:r w:rsidRPr="00E62EF5">
        <w:rPr>
          <w:rFonts w:ascii="Arial" w:eastAsia="Times New Roman" w:hAnsi="Arial" w:cs="Arial"/>
          <w:b/>
          <w:iCs/>
          <w:lang w:val="en-US"/>
        </w:rPr>
        <w:t xml:space="preserve"> услуге посредовања у реализацији услуга које су предмет ове јавне набавке, искаже цену следећих услуга, и то:</w:t>
      </w:r>
    </w:p>
    <w:p w:rsidR="00E62EF5" w:rsidRPr="00E62EF5" w:rsidRDefault="00E62EF5" w:rsidP="00E62EF5">
      <w:pPr>
        <w:shd w:val="clear" w:color="auto" w:fill="FFFFFF"/>
        <w:spacing w:after="0" w:line="240" w:lineRule="auto"/>
        <w:jc w:val="both"/>
        <w:rPr>
          <w:rFonts w:ascii="Arial" w:eastAsia="Times New Roman" w:hAnsi="Arial" w:cs="Arial"/>
          <w:b/>
          <w:lang w:val="en-US"/>
        </w:rPr>
      </w:pPr>
    </w:p>
    <w:tbl>
      <w:tblPr>
        <w:tblStyle w:val="TableGrid"/>
        <w:tblW w:w="0" w:type="auto"/>
        <w:tblLook w:val="04A0" w:firstRow="1" w:lastRow="0" w:firstColumn="1" w:lastColumn="0" w:noHBand="0" w:noVBand="1"/>
      </w:tblPr>
      <w:tblGrid>
        <w:gridCol w:w="5211"/>
        <w:gridCol w:w="1985"/>
        <w:gridCol w:w="2380"/>
      </w:tblGrid>
      <w:tr w:rsidR="00C4549D" w:rsidTr="00C4549D">
        <w:tc>
          <w:tcPr>
            <w:tcW w:w="5211" w:type="dxa"/>
          </w:tcPr>
          <w:p w:rsidR="00C4549D" w:rsidRPr="007B0790" w:rsidRDefault="00C4549D" w:rsidP="00E62EF5">
            <w:pPr>
              <w:jc w:val="both"/>
              <w:rPr>
                <w:rFonts w:ascii="Arial" w:eastAsia="Times New Roman" w:hAnsi="Arial" w:cs="Arial"/>
                <w:b/>
                <w:sz w:val="22"/>
                <w:szCs w:val="22"/>
                <w:lang w:val="en-US"/>
              </w:rPr>
            </w:pPr>
            <w:r w:rsidRPr="007B0790">
              <w:rPr>
                <w:rFonts w:ascii="Arial" w:eastAsia="Times New Roman" w:hAnsi="Arial" w:cs="Arial"/>
                <w:b/>
                <w:iCs/>
                <w:sz w:val="22"/>
                <w:szCs w:val="22"/>
                <w:lang w:val="en-US"/>
              </w:rPr>
              <w:t>Опис услуге</w:t>
            </w:r>
          </w:p>
        </w:tc>
        <w:tc>
          <w:tcPr>
            <w:tcW w:w="1985" w:type="dxa"/>
          </w:tcPr>
          <w:p w:rsidR="00C4549D" w:rsidRPr="007B0790" w:rsidRDefault="00C4549D" w:rsidP="00E62EF5">
            <w:pPr>
              <w:jc w:val="both"/>
              <w:rPr>
                <w:rFonts w:ascii="Arial" w:eastAsia="Times New Roman" w:hAnsi="Arial" w:cs="Arial"/>
                <w:b/>
                <w:sz w:val="22"/>
                <w:szCs w:val="22"/>
                <w:lang w:val="en-US"/>
              </w:rPr>
            </w:pPr>
            <w:r w:rsidRPr="007B0790">
              <w:rPr>
                <w:rFonts w:ascii="Arial" w:eastAsia="Times New Roman" w:hAnsi="Arial" w:cs="Arial"/>
                <w:b/>
                <w:iCs/>
                <w:sz w:val="22"/>
                <w:szCs w:val="22"/>
                <w:lang w:val="en-US"/>
              </w:rPr>
              <w:t>Јединица мере</w:t>
            </w:r>
          </w:p>
        </w:tc>
        <w:tc>
          <w:tcPr>
            <w:tcW w:w="2380" w:type="dxa"/>
          </w:tcPr>
          <w:p w:rsidR="00C4549D" w:rsidRPr="00C4549D" w:rsidRDefault="00C4549D" w:rsidP="00C4549D">
            <w:pPr>
              <w:jc w:val="center"/>
              <w:rPr>
                <w:rFonts w:ascii="Arial" w:eastAsia="Times New Roman" w:hAnsi="Arial" w:cs="Arial"/>
                <w:b/>
                <w:iCs/>
                <w:sz w:val="22"/>
                <w:szCs w:val="22"/>
                <w:lang w:val="en-US"/>
              </w:rPr>
            </w:pPr>
            <w:r w:rsidRPr="00C4549D">
              <w:rPr>
                <w:rFonts w:ascii="Arial" w:eastAsia="Times New Roman" w:hAnsi="Arial" w:cs="Arial"/>
                <w:b/>
                <w:iCs/>
                <w:sz w:val="22"/>
                <w:szCs w:val="22"/>
                <w:lang w:val="en-US"/>
              </w:rPr>
              <w:t>Време коришћења услуге</w:t>
            </w:r>
          </w:p>
          <w:p w:rsidR="00C4549D" w:rsidRPr="007B0790" w:rsidRDefault="00C4549D" w:rsidP="00E62EF5">
            <w:pPr>
              <w:jc w:val="both"/>
              <w:rPr>
                <w:rFonts w:ascii="Arial" w:eastAsia="Times New Roman" w:hAnsi="Arial" w:cs="Arial"/>
                <w:b/>
                <w:sz w:val="22"/>
                <w:szCs w:val="22"/>
                <w:lang w:val="en-US"/>
              </w:rPr>
            </w:pPr>
          </w:p>
        </w:tc>
      </w:tr>
      <w:tr w:rsidR="00C4549D" w:rsidTr="00C4549D">
        <w:tc>
          <w:tcPr>
            <w:tcW w:w="5211" w:type="dxa"/>
          </w:tcPr>
          <w:p w:rsidR="00C4549D" w:rsidRPr="007B0790" w:rsidRDefault="00C4549D" w:rsidP="00C4549D">
            <w:pPr>
              <w:jc w:val="both"/>
              <w:rPr>
                <w:rFonts w:ascii="Arial" w:hAnsi="Arial" w:cs="Arial"/>
                <w:iCs/>
                <w:sz w:val="22"/>
                <w:szCs w:val="22"/>
                <w:lang w:val="sr-Cyrl-RS"/>
              </w:rPr>
            </w:pPr>
            <w:r w:rsidRPr="007B0790">
              <w:rPr>
                <w:rFonts w:ascii="Arial" w:hAnsi="Arial" w:cs="Arial"/>
                <w:b/>
                <w:iCs/>
                <w:sz w:val="22"/>
                <w:szCs w:val="22"/>
              </w:rPr>
              <w:t xml:space="preserve">1. </w:t>
            </w:r>
            <w:r w:rsidRPr="007B0790">
              <w:rPr>
                <w:rFonts w:ascii="Arial" w:hAnsi="Arial" w:cs="Arial"/>
                <w:iCs/>
                <w:sz w:val="22"/>
                <w:szCs w:val="22"/>
              </w:rPr>
              <w:t xml:space="preserve"> Услуге посредовања при ре</w:t>
            </w:r>
            <w:r w:rsidRPr="007B0790">
              <w:rPr>
                <w:rFonts w:ascii="Arial" w:hAnsi="Arial" w:cs="Arial"/>
                <w:iCs/>
                <w:sz w:val="22"/>
                <w:szCs w:val="22"/>
                <w:lang w:val="sr-Cyrl-RS"/>
              </w:rPr>
              <w:t>зервацији хотелског смештаја у земљи</w:t>
            </w:r>
          </w:p>
        </w:tc>
        <w:tc>
          <w:tcPr>
            <w:tcW w:w="1985" w:type="dxa"/>
          </w:tcPr>
          <w:p w:rsidR="00C4549D" w:rsidRPr="007B0790" w:rsidRDefault="00C4549D" w:rsidP="00C4549D">
            <w:pPr>
              <w:jc w:val="center"/>
              <w:rPr>
                <w:sz w:val="22"/>
                <w:szCs w:val="22"/>
              </w:rPr>
            </w:pPr>
            <w:r w:rsidRPr="007B0790">
              <w:rPr>
                <w:rFonts w:ascii="Arial" w:hAnsi="Arial" w:cs="Arial"/>
                <w:iCs/>
                <w:sz w:val="22"/>
                <w:szCs w:val="22"/>
              </w:rPr>
              <w:t>1 особа</w:t>
            </w:r>
          </w:p>
        </w:tc>
        <w:tc>
          <w:tcPr>
            <w:tcW w:w="2380" w:type="dxa"/>
          </w:tcPr>
          <w:p w:rsidR="00C4549D" w:rsidRPr="007B0790" w:rsidRDefault="00C4549D" w:rsidP="00C4549D">
            <w:pPr>
              <w:rPr>
                <w:rFonts w:ascii="Arial" w:hAnsi="Arial" w:cs="Arial"/>
                <w:iCs/>
                <w:sz w:val="22"/>
                <w:szCs w:val="22"/>
              </w:rPr>
            </w:pPr>
          </w:p>
          <w:p w:rsidR="00C4549D" w:rsidRPr="007B0790" w:rsidRDefault="00C4549D" w:rsidP="007B0790">
            <w:pPr>
              <w:jc w:val="center"/>
              <w:rPr>
                <w:rFonts w:ascii="Arial" w:hAnsi="Arial" w:cs="Arial"/>
                <w:iCs/>
                <w:sz w:val="22"/>
                <w:szCs w:val="22"/>
                <w:lang w:val="sr-Cyrl-RS"/>
              </w:rPr>
            </w:pPr>
            <w:r w:rsidRPr="007B0790">
              <w:rPr>
                <w:rFonts w:ascii="Arial" w:hAnsi="Arial" w:cs="Arial"/>
                <w:iCs/>
                <w:sz w:val="22"/>
                <w:szCs w:val="22"/>
              </w:rPr>
              <w:t>годину дана</w:t>
            </w:r>
          </w:p>
          <w:p w:rsidR="00C4549D" w:rsidRPr="007B0790" w:rsidRDefault="00C4549D" w:rsidP="00C4549D">
            <w:pPr>
              <w:jc w:val="center"/>
              <w:rPr>
                <w:rFonts w:ascii="Arial" w:hAnsi="Arial" w:cs="Arial"/>
                <w:iCs/>
                <w:sz w:val="22"/>
                <w:szCs w:val="22"/>
              </w:rPr>
            </w:pPr>
          </w:p>
        </w:tc>
      </w:tr>
      <w:tr w:rsidR="00C4549D" w:rsidTr="00C4549D">
        <w:tc>
          <w:tcPr>
            <w:tcW w:w="5211" w:type="dxa"/>
          </w:tcPr>
          <w:p w:rsidR="00C4549D" w:rsidRPr="007B0790" w:rsidRDefault="00C4549D" w:rsidP="00C4549D">
            <w:pPr>
              <w:jc w:val="both"/>
              <w:rPr>
                <w:rFonts w:ascii="Arial" w:hAnsi="Arial" w:cs="Arial"/>
                <w:iCs/>
                <w:sz w:val="22"/>
                <w:szCs w:val="22"/>
                <w:lang w:val="sr-Latn-CS"/>
              </w:rPr>
            </w:pPr>
            <w:r w:rsidRPr="007B0790">
              <w:rPr>
                <w:rFonts w:ascii="Arial" w:hAnsi="Arial" w:cs="Arial"/>
                <w:b/>
                <w:iCs/>
                <w:sz w:val="22"/>
                <w:szCs w:val="22"/>
              </w:rPr>
              <w:t xml:space="preserve">2. </w:t>
            </w:r>
            <w:r w:rsidRPr="007B0790">
              <w:rPr>
                <w:rFonts w:ascii="Arial" w:hAnsi="Arial" w:cs="Arial"/>
                <w:iCs/>
                <w:sz w:val="22"/>
                <w:szCs w:val="22"/>
              </w:rPr>
              <w:t xml:space="preserve">Хотелски смештај у Бриселу (једнокреветна соба, </w:t>
            </w:r>
            <w:r w:rsidRPr="007B0790">
              <w:rPr>
                <w:rFonts w:ascii="Arial" w:hAnsi="Arial" w:cs="Arial"/>
                <w:iCs/>
                <w:sz w:val="22"/>
                <w:szCs w:val="22"/>
                <w:lang w:val="sr-Latn-CS"/>
              </w:rPr>
              <w:t xml:space="preserve">1 </w:t>
            </w:r>
            <w:r w:rsidRPr="007B0790">
              <w:rPr>
                <w:rFonts w:ascii="Arial" w:hAnsi="Arial" w:cs="Arial"/>
                <w:iCs/>
                <w:sz w:val="22"/>
                <w:szCs w:val="22"/>
              </w:rPr>
              <w:t>преноћиште са доручком, боравишном таксом, категоризација ***, локација – 1 км од седишта Еквинета -</w:t>
            </w:r>
            <w:r w:rsidRPr="007B0790">
              <w:rPr>
                <w:rFonts w:ascii="Arial" w:hAnsi="Arial" w:cs="Arial"/>
                <w:iCs/>
                <w:sz w:val="22"/>
                <w:szCs w:val="22"/>
                <w:lang w:val="sr-Latn-CS"/>
              </w:rPr>
              <w:t>Rue Royale</w:t>
            </w:r>
            <w:r w:rsidRPr="007B0790">
              <w:rPr>
                <w:rFonts w:ascii="Arial" w:hAnsi="Arial" w:cs="Arial"/>
                <w:iCs/>
                <w:sz w:val="22"/>
                <w:szCs w:val="22"/>
              </w:rPr>
              <w:t xml:space="preserve"> 138</w:t>
            </w:r>
            <w:r w:rsidRPr="007B0790">
              <w:rPr>
                <w:rFonts w:ascii="Arial" w:hAnsi="Arial" w:cs="Arial"/>
                <w:iCs/>
                <w:sz w:val="22"/>
                <w:szCs w:val="22"/>
                <w:lang w:val="sr-Latn-CS"/>
              </w:rPr>
              <w:t>)</w:t>
            </w:r>
          </w:p>
        </w:tc>
        <w:tc>
          <w:tcPr>
            <w:tcW w:w="1985" w:type="dxa"/>
          </w:tcPr>
          <w:p w:rsidR="00C4549D" w:rsidRPr="007B0790" w:rsidRDefault="00C4549D" w:rsidP="00C4549D">
            <w:pPr>
              <w:jc w:val="center"/>
              <w:rPr>
                <w:sz w:val="22"/>
                <w:szCs w:val="22"/>
              </w:rPr>
            </w:pPr>
            <w:r w:rsidRPr="007B0790">
              <w:rPr>
                <w:rFonts w:ascii="Arial" w:hAnsi="Arial" w:cs="Arial"/>
                <w:iCs/>
                <w:sz w:val="22"/>
                <w:szCs w:val="22"/>
              </w:rPr>
              <w:t>1 особа</w:t>
            </w:r>
          </w:p>
        </w:tc>
        <w:tc>
          <w:tcPr>
            <w:tcW w:w="2380" w:type="dxa"/>
          </w:tcPr>
          <w:p w:rsidR="00C4549D" w:rsidRPr="007B0790" w:rsidRDefault="00C4549D" w:rsidP="00C4549D">
            <w:pPr>
              <w:rPr>
                <w:rFonts w:ascii="Arial" w:hAnsi="Arial" w:cs="Arial"/>
                <w:iCs/>
                <w:sz w:val="22"/>
                <w:szCs w:val="22"/>
              </w:rPr>
            </w:pPr>
          </w:p>
          <w:p w:rsidR="00C4549D" w:rsidRPr="007B0790" w:rsidRDefault="00C4549D" w:rsidP="00C4549D">
            <w:pPr>
              <w:jc w:val="center"/>
              <w:rPr>
                <w:rFonts w:ascii="Arial" w:hAnsi="Arial" w:cs="Arial"/>
                <w:iCs/>
                <w:sz w:val="22"/>
                <w:szCs w:val="22"/>
              </w:rPr>
            </w:pPr>
          </w:p>
          <w:p w:rsidR="00C4549D" w:rsidRPr="007B0790" w:rsidRDefault="00C4549D" w:rsidP="00C4549D">
            <w:pPr>
              <w:jc w:val="center"/>
              <w:rPr>
                <w:rFonts w:ascii="Arial" w:hAnsi="Arial" w:cs="Arial"/>
                <w:iCs/>
                <w:sz w:val="22"/>
                <w:szCs w:val="22"/>
              </w:rPr>
            </w:pPr>
            <w:r w:rsidRPr="007B0790">
              <w:rPr>
                <w:rFonts w:ascii="Arial" w:hAnsi="Arial" w:cs="Arial"/>
                <w:iCs/>
                <w:sz w:val="22"/>
                <w:szCs w:val="22"/>
                <w:lang w:val="sr-Cyrl-RS"/>
              </w:rPr>
              <w:t>1</w:t>
            </w:r>
            <w:r w:rsidRPr="007B0790">
              <w:rPr>
                <w:rFonts w:ascii="Arial" w:hAnsi="Arial" w:cs="Arial"/>
                <w:iCs/>
                <w:sz w:val="22"/>
                <w:szCs w:val="22"/>
              </w:rPr>
              <w:t>5</w:t>
            </w:r>
            <w:r w:rsidRPr="007B0790">
              <w:rPr>
                <w:rFonts w:ascii="Arial" w:hAnsi="Arial" w:cs="Arial"/>
                <w:iCs/>
                <w:sz w:val="22"/>
                <w:szCs w:val="22"/>
                <w:lang w:val="sr-Cyrl-RS"/>
              </w:rPr>
              <w:t>.4.2018.- 3</w:t>
            </w:r>
            <w:r w:rsidRPr="007B0790">
              <w:rPr>
                <w:rFonts w:ascii="Arial" w:hAnsi="Arial" w:cs="Arial"/>
                <w:iCs/>
                <w:sz w:val="22"/>
                <w:szCs w:val="22"/>
              </w:rPr>
              <w:t>0</w:t>
            </w:r>
            <w:r w:rsidRPr="007B0790">
              <w:rPr>
                <w:rFonts w:ascii="Arial" w:hAnsi="Arial" w:cs="Arial"/>
                <w:iCs/>
                <w:sz w:val="22"/>
                <w:szCs w:val="22"/>
                <w:lang w:val="sr-Cyrl-RS"/>
              </w:rPr>
              <w:t>.</w:t>
            </w:r>
            <w:r w:rsidRPr="007B0790">
              <w:rPr>
                <w:rFonts w:ascii="Arial" w:hAnsi="Arial" w:cs="Arial"/>
                <w:iCs/>
                <w:sz w:val="22"/>
                <w:szCs w:val="22"/>
              </w:rPr>
              <w:t>09</w:t>
            </w:r>
            <w:r w:rsidRPr="007B0790">
              <w:rPr>
                <w:rFonts w:ascii="Arial" w:hAnsi="Arial" w:cs="Arial"/>
                <w:iCs/>
                <w:sz w:val="22"/>
                <w:szCs w:val="22"/>
                <w:lang w:val="sr-Cyrl-RS"/>
              </w:rPr>
              <w:t>.2018</w:t>
            </w:r>
          </w:p>
        </w:tc>
      </w:tr>
      <w:tr w:rsidR="00C4549D" w:rsidTr="00C4549D">
        <w:tc>
          <w:tcPr>
            <w:tcW w:w="5211" w:type="dxa"/>
          </w:tcPr>
          <w:p w:rsidR="00C4549D" w:rsidRPr="007B0790" w:rsidRDefault="00C4549D" w:rsidP="00C4549D">
            <w:pPr>
              <w:jc w:val="both"/>
              <w:rPr>
                <w:rFonts w:ascii="Arial" w:hAnsi="Arial" w:cs="Arial"/>
                <w:iCs/>
                <w:sz w:val="22"/>
                <w:szCs w:val="22"/>
                <w:lang w:val="sr-Cyrl-RS"/>
              </w:rPr>
            </w:pPr>
            <w:r w:rsidRPr="007B0790">
              <w:rPr>
                <w:rFonts w:ascii="Arial" w:hAnsi="Arial" w:cs="Arial"/>
                <w:b/>
                <w:iCs/>
                <w:sz w:val="22"/>
                <w:szCs w:val="22"/>
              </w:rPr>
              <w:t xml:space="preserve">3. </w:t>
            </w:r>
            <w:r w:rsidRPr="007B0790">
              <w:rPr>
                <w:rFonts w:ascii="Arial" w:hAnsi="Arial" w:cs="Arial"/>
                <w:iCs/>
                <w:sz w:val="22"/>
                <w:szCs w:val="22"/>
              </w:rPr>
              <w:t>Услуге посредовања при</w:t>
            </w:r>
            <w:r w:rsidRPr="007B0790">
              <w:rPr>
                <w:rFonts w:ascii="Arial" w:hAnsi="Arial" w:cs="Arial"/>
                <w:iCs/>
                <w:sz w:val="22"/>
                <w:szCs w:val="22"/>
                <w:lang w:val="sr-Cyrl-RS"/>
              </w:rPr>
              <w:t xml:space="preserve"> резервацији</w:t>
            </w:r>
            <w:r w:rsidRPr="007B0790">
              <w:rPr>
                <w:rFonts w:ascii="Arial" w:hAnsi="Arial" w:cs="Arial"/>
                <w:iCs/>
                <w:sz w:val="22"/>
                <w:szCs w:val="22"/>
              </w:rPr>
              <w:t xml:space="preserve"> </w:t>
            </w:r>
            <w:r w:rsidRPr="007B0790">
              <w:rPr>
                <w:rFonts w:ascii="Arial" w:hAnsi="Arial" w:cs="Arial"/>
                <w:iCs/>
                <w:sz w:val="22"/>
                <w:szCs w:val="22"/>
                <w:lang w:val="sr-Cyrl-RS"/>
              </w:rPr>
              <w:t>хотелског смештаја у иностранству</w:t>
            </w:r>
          </w:p>
        </w:tc>
        <w:tc>
          <w:tcPr>
            <w:tcW w:w="1985" w:type="dxa"/>
          </w:tcPr>
          <w:p w:rsidR="00C4549D" w:rsidRPr="007B0790" w:rsidRDefault="00C4549D" w:rsidP="00C4549D">
            <w:pPr>
              <w:jc w:val="center"/>
              <w:rPr>
                <w:sz w:val="22"/>
                <w:szCs w:val="22"/>
              </w:rPr>
            </w:pPr>
            <w:r w:rsidRPr="007B0790">
              <w:rPr>
                <w:rFonts w:ascii="Arial" w:hAnsi="Arial" w:cs="Arial"/>
                <w:iCs/>
                <w:sz w:val="22"/>
                <w:szCs w:val="22"/>
              </w:rPr>
              <w:t>1 особа</w:t>
            </w:r>
          </w:p>
        </w:tc>
        <w:tc>
          <w:tcPr>
            <w:tcW w:w="2380" w:type="dxa"/>
          </w:tcPr>
          <w:p w:rsidR="00C4549D" w:rsidRPr="007B0790" w:rsidRDefault="00C4549D" w:rsidP="00C4549D">
            <w:pPr>
              <w:rPr>
                <w:rFonts w:ascii="Arial" w:hAnsi="Arial" w:cs="Arial"/>
                <w:iCs/>
                <w:sz w:val="22"/>
                <w:szCs w:val="22"/>
              </w:rPr>
            </w:pPr>
          </w:p>
          <w:p w:rsidR="00C4549D" w:rsidRPr="007B0790" w:rsidRDefault="00C4549D" w:rsidP="00C4549D">
            <w:pPr>
              <w:jc w:val="center"/>
              <w:rPr>
                <w:rFonts w:ascii="Arial" w:hAnsi="Arial" w:cs="Arial"/>
                <w:iCs/>
                <w:sz w:val="22"/>
                <w:szCs w:val="22"/>
              </w:rPr>
            </w:pPr>
            <w:r w:rsidRPr="007B0790">
              <w:rPr>
                <w:rFonts w:ascii="Arial" w:hAnsi="Arial" w:cs="Arial"/>
                <w:iCs/>
                <w:sz w:val="22"/>
                <w:szCs w:val="22"/>
              </w:rPr>
              <w:t>годину дана</w:t>
            </w:r>
          </w:p>
        </w:tc>
      </w:tr>
      <w:tr w:rsidR="00C4549D" w:rsidTr="00C4549D">
        <w:tc>
          <w:tcPr>
            <w:tcW w:w="5211" w:type="dxa"/>
          </w:tcPr>
          <w:p w:rsidR="00C4549D" w:rsidRPr="007B0790" w:rsidRDefault="00C4549D" w:rsidP="00C4549D">
            <w:pPr>
              <w:jc w:val="both"/>
              <w:rPr>
                <w:rFonts w:ascii="Arial" w:hAnsi="Arial" w:cs="Arial"/>
                <w:iCs/>
                <w:sz w:val="22"/>
                <w:szCs w:val="22"/>
              </w:rPr>
            </w:pPr>
            <w:r w:rsidRPr="007B0790">
              <w:rPr>
                <w:rFonts w:ascii="Arial" w:hAnsi="Arial" w:cs="Arial"/>
                <w:b/>
                <w:iCs/>
                <w:sz w:val="22"/>
                <w:szCs w:val="22"/>
                <w:lang w:val="sr-Cyrl-RS"/>
              </w:rPr>
              <w:t>4</w:t>
            </w:r>
            <w:r w:rsidRPr="007B0790">
              <w:rPr>
                <w:rFonts w:ascii="Arial" w:hAnsi="Arial" w:cs="Arial"/>
                <w:b/>
                <w:iCs/>
                <w:sz w:val="22"/>
                <w:szCs w:val="22"/>
                <w:lang w:val="sr-Latn-CS"/>
              </w:rPr>
              <w:t>.</w:t>
            </w:r>
            <w:r w:rsidRPr="007B0790">
              <w:rPr>
                <w:rFonts w:ascii="Arial" w:hAnsi="Arial" w:cs="Arial"/>
                <w:iCs/>
                <w:sz w:val="22"/>
                <w:szCs w:val="22"/>
                <w:lang w:val="sr-Latn-CS"/>
              </w:rPr>
              <w:t xml:space="preserve"> Услуга посредовања при куповини авио карата</w:t>
            </w:r>
          </w:p>
        </w:tc>
        <w:tc>
          <w:tcPr>
            <w:tcW w:w="1985" w:type="dxa"/>
          </w:tcPr>
          <w:p w:rsidR="00C4549D" w:rsidRPr="007B0790" w:rsidRDefault="00C4549D" w:rsidP="00C4549D">
            <w:pPr>
              <w:jc w:val="center"/>
              <w:rPr>
                <w:sz w:val="22"/>
                <w:szCs w:val="22"/>
              </w:rPr>
            </w:pPr>
            <w:r w:rsidRPr="007B0790">
              <w:rPr>
                <w:rFonts w:ascii="Arial" w:hAnsi="Arial" w:cs="Arial"/>
                <w:iCs/>
                <w:sz w:val="22"/>
                <w:szCs w:val="22"/>
              </w:rPr>
              <w:t>1 особа</w:t>
            </w:r>
          </w:p>
        </w:tc>
        <w:tc>
          <w:tcPr>
            <w:tcW w:w="2380" w:type="dxa"/>
          </w:tcPr>
          <w:p w:rsidR="00C4549D" w:rsidRPr="007B0790" w:rsidRDefault="00C4549D" w:rsidP="00C4549D">
            <w:pPr>
              <w:jc w:val="center"/>
              <w:rPr>
                <w:rFonts w:ascii="Arial" w:hAnsi="Arial" w:cs="Arial"/>
                <w:iCs/>
                <w:sz w:val="22"/>
                <w:szCs w:val="22"/>
              </w:rPr>
            </w:pPr>
            <w:r w:rsidRPr="007B0790">
              <w:rPr>
                <w:rFonts w:ascii="Arial" w:hAnsi="Arial" w:cs="Arial"/>
                <w:iCs/>
                <w:sz w:val="22"/>
                <w:szCs w:val="22"/>
              </w:rPr>
              <w:t>годину дана</w:t>
            </w:r>
          </w:p>
        </w:tc>
      </w:tr>
    </w:tbl>
    <w:p w:rsidR="00E62EF5" w:rsidRPr="00E62EF5" w:rsidRDefault="00E62EF5" w:rsidP="00E62EF5">
      <w:pPr>
        <w:shd w:val="clear" w:color="auto" w:fill="FFFFFF"/>
        <w:spacing w:after="0" w:line="240" w:lineRule="auto"/>
        <w:jc w:val="both"/>
        <w:rPr>
          <w:rFonts w:ascii="Arial" w:eastAsia="Times New Roman" w:hAnsi="Arial" w:cs="Arial"/>
          <w:b/>
          <w:lang w:val="en-US"/>
        </w:rPr>
      </w:pPr>
    </w:p>
    <w:p w:rsidR="00E62EF5" w:rsidRDefault="00E62EF5" w:rsidP="00E62EF5">
      <w:pPr>
        <w:shd w:val="clear" w:color="auto" w:fill="FFFFFF"/>
        <w:spacing w:after="0" w:line="240" w:lineRule="auto"/>
        <w:jc w:val="both"/>
        <w:rPr>
          <w:rFonts w:ascii="Arial" w:eastAsia="Times New Roman" w:hAnsi="Arial" w:cs="Arial"/>
          <w:b/>
          <w:lang w:val="sr-Cyrl-RS"/>
        </w:rPr>
      </w:pPr>
      <w:r w:rsidRPr="00E62EF5">
        <w:rPr>
          <w:rFonts w:ascii="Arial" w:eastAsia="Times New Roman" w:hAnsi="Arial" w:cs="Arial"/>
          <w:b/>
          <w:lang w:val="en-US"/>
        </w:rPr>
        <w:t xml:space="preserve">Фактурисање и плаћање услуга (ставке </w:t>
      </w:r>
      <w:proofErr w:type="gramStart"/>
      <w:r w:rsidRPr="00E62EF5">
        <w:rPr>
          <w:rFonts w:ascii="Arial" w:eastAsia="Times New Roman" w:hAnsi="Arial" w:cs="Arial"/>
          <w:b/>
          <w:lang w:val="en-US"/>
        </w:rPr>
        <w:t>1.,</w:t>
      </w:r>
      <w:proofErr w:type="gramEnd"/>
      <w:r w:rsidRPr="00E62EF5">
        <w:rPr>
          <w:rFonts w:ascii="Arial" w:eastAsia="Times New Roman" w:hAnsi="Arial" w:cs="Arial"/>
          <w:b/>
          <w:lang w:val="en-US"/>
        </w:rPr>
        <w:t xml:space="preserve"> 2. 3. </w:t>
      </w:r>
      <w:proofErr w:type="gramStart"/>
      <w:r w:rsidRPr="00E62EF5">
        <w:rPr>
          <w:rFonts w:ascii="Arial" w:eastAsia="Times New Roman" w:hAnsi="Arial" w:cs="Arial"/>
          <w:b/>
          <w:lang w:val="en-US"/>
        </w:rPr>
        <w:t>и</w:t>
      </w:r>
      <w:proofErr w:type="gramEnd"/>
      <w:r w:rsidRPr="00E62EF5">
        <w:rPr>
          <w:rFonts w:ascii="Arial" w:eastAsia="Times New Roman" w:hAnsi="Arial" w:cs="Arial"/>
          <w:b/>
          <w:lang w:val="en-US"/>
        </w:rPr>
        <w:t xml:space="preserve"> 4.) </w:t>
      </w:r>
      <w:proofErr w:type="gramStart"/>
      <w:r w:rsidRPr="00E62EF5">
        <w:rPr>
          <w:rFonts w:ascii="Arial" w:eastAsia="Times New Roman" w:hAnsi="Arial" w:cs="Arial"/>
          <w:b/>
          <w:lang w:val="en-US"/>
        </w:rPr>
        <w:t>биће</w:t>
      </w:r>
      <w:proofErr w:type="gramEnd"/>
      <w:r w:rsidRPr="00E62EF5">
        <w:rPr>
          <w:rFonts w:ascii="Arial" w:eastAsia="Times New Roman" w:hAnsi="Arial" w:cs="Arial"/>
          <w:b/>
          <w:lang w:val="en-US"/>
        </w:rPr>
        <w:t xml:space="preserve"> само за стварно извршене услуге, с тим да јединичн</w:t>
      </w:r>
      <w:r w:rsidRPr="00E62EF5">
        <w:rPr>
          <w:rFonts w:ascii="Arial" w:eastAsia="Times New Roman" w:hAnsi="Arial" w:cs="Arial"/>
          <w:b/>
          <w:lang w:val="sr-Latn-CS"/>
        </w:rPr>
        <w:t>a</w:t>
      </w:r>
      <w:r w:rsidRPr="00E62EF5">
        <w:rPr>
          <w:rFonts w:ascii="Arial" w:eastAsia="Times New Roman" w:hAnsi="Arial" w:cs="Arial"/>
          <w:b/>
          <w:lang w:val="en-US"/>
        </w:rPr>
        <w:t xml:space="preserve"> цен</w:t>
      </w:r>
      <w:r w:rsidRPr="00E62EF5">
        <w:rPr>
          <w:rFonts w:ascii="Arial" w:eastAsia="Times New Roman" w:hAnsi="Arial" w:cs="Arial"/>
          <w:b/>
          <w:lang w:val="sr-Latn-CS"/>
        </w:rPr>
        <w:t>a</w:t>
      </w:r>
      <w:r w:rsidRPr="00E62EF5">
        <w:rPr>
          <w:rFonts w:ascii="Arial" w:eastAsia="Times New Roman" w:hAnsi="Arial" w:cs="Arial"/>
          <w:b/>
          <w:lang w:val="en-US"/>
        </w:rPr>
        <w:t xml:space="preserve"> за стварно извршену услугу (ставк</w:t>
      </w:r>
      <w:r w:rsidRPr="00E62EF5">
        <w:rPr>
          <w:rFonts w:ascii="Arial" w:eastAsia="Times New Roman" w:hAnsi="Arial" w:cs="Arial"/>
          <w:b/>
          <w:lang w:val="sr-Cyrl-RS"/>
        </w:rPr>
        <w:t xml:space="preserve">а </w:t>
      </w:r>
      <w:r w:rsidRPr="00E62EF5">
        <w:rPr>
          <w:rFonts w:ascii="Arial" w:eastAsia="Times New Roman" w:hAnsi="Arial" w:cs="Arial"/>
          <w:b/>
          <w:lang w:val="en-US"/>
        </w:rPr>
        <w:t xml:space="preserve">2.)  </w:t>
      </w:r>
      <w:proofErr w:type="gramStart"/>
      <w:r w:rsidRPr="00E62EF5">
        <w:rPr>
          <w:rFonts w:ascii="Arial" w:eastAsia="Times New Roman" w:hAnsi="Arial" w:cs="Arial"/>
          <w:b/>
          <w:lang w:val="en-US"/>
        </w:rPr>
        <w:t>у</w:t>
      </w:r>
      <w:proofErr w:type="gramEnd"/>
      <w:r w:rsidRPr="00E62EF5">
        <w:rPr>
          <w:rFonts w:ascii="Arial" w:eastAsia="Times New Roman" w:hAnsi="Arial" w:cs="Arial"/>
          <w:b/>
          <w:lang w:val="en-US"/>
        </w:rPr>
        <w:t xml:space="preserve"> задатом времену коришћења предметних услуга (</w:t>
      </w:r>
      <w:r w:rsidRPr="00E62EF5">
        <w:rPr>
          <w:rFonts w:ascii="Arial" w:eastAsia="Times New Roman" w:hAnsi="Arial" w:cs="Arial"/>
          <w:b/>
          <w:iCs/>
          <w:lang w:val="sr-Cyrl-RS"/>
        </w:rPr>
        <w:t>1</w:t>
      </w:r>
      <w:r w:rsidRPr="00E62EF5">
        <w:rPr>
          <w:rFonts w:ascii="Arial" w:eastAsia="Times New Roman" w:hAnsi="Arial" w:cs="Arial"/>
          <w:b/>
          <w:iCs/>
          <w:lang w:val="en-US"/>
        </w:rPr>
        <w:t>5</w:t>
      </w:r>
      <w:r w:rsidRPr="00E62EF5">
        <w:rPr>
          <w:rFonts w:ascii="Arial" w:eastAsia="Times New Roman" w:hAnsi="Arial" w:cs="Arial"/>
          <w:b/>
          <w:iCs/>
          <w:lang w:val="sr-Cyrl-RS"/>
        </w:rPr>
        <w:t>.4.2018.- 3</w:t>
      </w:r>
      <w:r w:rsidRPr="00E62EF5">
        <w:rPr>
          <w:rFonts w:ascii="Arial" w:eastAsia="Times New Roman" w:hAnsi="Arial" w:cs="Arial"/>
          <w:b/>
          <w:iCs/>
          <w:lang w:val="en-US"/>
        </w:rPr>
        <w:t>0</w:t>
      </w:r>
      <w:r w:rsidRPr="00E62EF5">
        <w:rPr>
          <w:rFonts w:ascii="Arial" w:eastAsia="Times New Roman" w:hAnsi="Arial" w:cs="Arial"/>
          <w:b/>
          <w:iCs/>
          <w:lang w:val="sr-Cyrl-RS"/>
        </w:rPr>
        <w:t>.</w:t>
      </w:r>
      <w:r w:rsidRPr="00E62EF5">
        <w:rPr>
          <w:rFonts w:ascii="Arial" w:eastAsia="Times New Roman" w:hAnsi="Arial" w:cs="Arial"/>
          <w:b/>
          <w:iCs/>
          <w:lang w:val="en-US"/>
        </w:rPr>
        <w:t>09</w:t>
      </w:r>
      <w:r w:rsidRPr="00E62EF5">
        <w:rPr>
          <w:rFonts w:ascii="Arial" w:eastAsia="Times New Roman" w:hAnsi="Arial" w:cs="Arial"/>
          <w:b/>
          <w:iCs/>
          <w:lang w:val="sr-Cyrl-RS"/>
        </w:rPr>
        <w:t>.2018</w:t>
      </w:r>
      <w:r w:rsidRPr="00E62EF5">
        <w:rPr>
          <w:rFonts w:ascii="Arial" w:eastAsia="Times New Roman" w:hAnsi="Arial" w:cs="Arial"/>
          <w:b/>
          <w:lang w:val="en-US"/>
        </w:rPr>
        <w:t>) – хотелског смештаја у Бриселу, не могу бити веће од јединичних цена за предметне услуге из прихваћене понуде понуђача/даваоца услуге.</w:t>
      </w:r>
    </w:p>
    <w:p w:rsidR="00F31F43" w:rsidRPr="00F31F43" w:rsidRDefault="00F31F43" w:rsidP="00E62EF5">
      <w:pPr>
        <w:shd w:val="clear" w:color="auto" w:fill="FFFFFF"/>
        <w:spacing w:after="0" w:line="240" w:lineRule="auto"/>
        <w:jc w:val="both"/>
        <w:rPr>
          <w:rFonts w:ascii="Arial" w:eastAsia="Times New Roman" w:hAnsi="Arial" w:cs="Arial"/>
          <w:b/>
          <w:lang w:val="sr-Cyrl-RS"/>
        </w:rPr>
      </w:pPr>
    </w:p>
    <w:p w:rsidR="00E62EF5" w:rsidRPr="00E62EF5" w:rsidRDefault="00E62EF5" w:rsidP="00E62EF5">
      <w:pPr>
        <w:spacing w:after="0" w:line="240" w:lineRule="auto"/>
        <w:jc w:val="both"/>
        <w:rPr>
          <w:rFonts w:ascii="Arial" w:eastAsia="Times New Roman" w:hAnsi="Arial" w:cs="Arial"/>
          <w:iCs/>
          <w:lang w:val="en-US"/>
        </w:rPr>
      </w:pPr>
      <w:proofErr w:type="gramStart"/>
      <w:r w:rsidRPr="00E62EF5">
        <w:rPr>
          <w:rFonts w:ascii="Arial" w:eastAsia="Times New Roman" w:hAnsi="Arial" w:cs="Arial"/>
          <w:b/>
          <w:iCs/>
          <w:u w:val="single"/>
          <w:lang w:val="en-US"/>
        </w:rPr>
        <w:t>Захтеви у погледу начина, рока и услова плаћања</w:t>
      </w:r>
      <w:r w:rsidRPr="00E62EF5">
        <w:rPr>
          <w:rFonts w:ascii="Arial" w:eastAsia="Times New Roman" w:hAnsi="Arial" w:cs="Arial"/>
          <w:iCs/>
          <w:u w:val="single"/>
          <w:lang w:val="en-US"/>
        </w:rPr>
        <w:t>.</w:t>
      </w:r>
      <w:proofErr w:type="gramEnd"/>
    </w:p>
    <w:p w:rsidR="00E62EF5" w:rsidRPr="00E62EF5" w:rsidRDefault="00E62EF5" w:rsidP="00E62EF5">
      <w:pPr>
        <w:spacing w:after="0" w:line="240" w:lineRule="auto"/>
        <w:jc w:val="both"/>
        <w:rPr>
          <w:rFonts w:ascii="Arial" w:eastAsia="Times New Roman" w:hAnsi="Arial" w:cs="Arial"/>
          <w:iCs/>
          <w:lang w:val="en-US"/>
        </w:rPr>
      </w:pPr>
      <w:r w:rsidRPr="00E62EF5">
        <w:rPr>
          <w:rFonts w:ascii="Arial" w:eastAsia="Times New Roman" w:hAnsi="Arial" w:cs="Arial"/>
          <w:iCs/>
          <w:lang w:val="en-US"/>
        </w:rPr>
        <w:t xml:space="preserve">Рок плаћања </w:t>
      </w:r>
      <w:r w:rsidRPr="00E62EF5">
        <w:rPr>
          <w:rFonts w:ascii="Arial" w:eastAsia="Times New Roman" w:hAnsi="Arial" w:cs="Arial"/>
          <w:iCs/>
          <w:lang w:val="ru-RU"/>
        </w:rPr>
        <w:t>је</w:t>
      </w:r>
      <w:r w:rsidRPr="00E62EF5">
        <w:rPr>
          <w:rFonts w:ascii="Arial" w:eastAsia="Times New Roman" w:hAnsi="Arial" w:cs="Arial"/>
          <w:iCs/>
          <w:lang w:val="en-US"/>
        </w:rPr>
        <w:t xml:space="preserve"> не краћи од 30 и не дужи од 45 дана од дана службеног пријема исправног рачуна од понуђача, сукцесивно,  по извршењу сваке појединачне услуге.</w:t>
      </w:r>
    </w:p>
    <w:p w:rsidR="00E62EF5" w:rsidRPr="00E62EF5" w:rsidRDefault="00E62EF5" w:rsidP="00E62EF5">
      <w:pPr>
        <w:spacing w:after="0" w:line="240" w:lineRule="auto"/>
        <w:jc w:val="both"/>
        <w:rPr>
          <w:rFonts w:ascii="Arial" w:eastAsia="Times New Roman" w:hAnsi="Arial" w:cs="Arial"/>
          <w:iCs/>
          <w:lang w:val="en-US"/>
        </w:rPr>
      </w:pPr>
      <w:proofErr w:type="gramStart"/>
      <w:r w:rsidRPr="00E62EF5">
        <w:rPr>
          <w:rFonts w:ascii="Arial" w:eastAsia="Times New Roman" w:hAnsi="Arial" w:cs="Arial"/>
          <w:iCs/>
          <w:lang w:val="en-US"/>
        </w:rPr>
        <w:t>Плаћање се врши уплатом на рачун понуђача.</w:t>
      </w:r>
      <w:proofErr w:type="gramEnd"/>
    </w:p>
    <w:p w:rsidR="00E62EF5" w:rsidRPr="00E62EF5" w:rsidRDefault="00E62EF5" w:rsidP="00E62EF5">
      <w:pPr>
        <w:spacing w:after="0" w:line="240" w:lineRule="auto"/>
        <w:jc w:val="both"/>
        <w:rPr>
          <w:rFonts w:ascii="Arial" w:eastAsia="Times New Roman" w:hAnsi="Arial" w:cs="Arial"/>
          <w:iCs/>
          <w:lang w:val="en-US"/>
        </w:rPr>
      </w:pPr>
      <w:proofErr w:type="gramStart"/>
      <w:r w:rsidRPr="00E62EF5">
        <w:rPr>
          <w:rFonts w:ascii="Arial" w:eastAsia="Times New Roman" w:hAnsi="Arial" w:cs="Arial"/>
          <w:iCs/>
          <w:lang w:val="en-US"/>
        </w:rPr>
        <w:t>Понуђачу није дозвољено да захтева аванс.</w:t>
      </w:r>
      <w:proofErr w:type="gramEnd"/>
    </w:p>
    <w:p w:rsidR="00E62EF5" w:rsidRPr="00E62EF5" w:rsidRDefault="00E62EF5" w:rsidP="00E62EF5">
      <w:pPr>
        <w:spacing w:after="0" w:line="240" w:lineRule="auto"/>
        <w:jc w:val="both"/>
        <w:rPr>
          <w:rFonts w:ascii="Arial" w:eastAsia="Times New Roman" w:hAnsi="Arial" w:cs="Arial"/>
          <w:iCs/>
          <w:lang w:val="en-US"/>
        </w:rPr>
      </w:pPr>
    </w:p>
    <w:p w:rsidR="00E62EF5" w:rsidRPr="00E62EF5" w:rsidRDefault="00E62EF5" w:rsidP="00E62EF5">
      <w:pPr>
        <w:widowControl w:val="0"/>
        <w:autoSpaceDE w:val="0"/>
        <w:autoSpaceDN w:val="0"/>
        <w:adjustRightInd w:val="0"/>
        <w:spacing w:after="0" w:line="267" w:lineRule="exact"/>
        <w:jc w:val="both"/>
        <w:rPr>
          <w:rFonts w:ascii="Arial" w:eastAsia="Times New Roman" w:hAnsi="Arial" w:cs="Arial"/>
          <w:b/>
          <w:color w:val="000000"/>
          <w:u w:val="single"/>
          <w:lang w:val="en-US"/>
        </w:rPr>
      </w:pPr>
      <w:r w:rsidRPr="00E62EF5">
        <w:rPr>
          <w:rFonts w:ascii="Arial" w:eastAsia="Times New Roman" w:hAnsi="Arial" w:cs="Arial"/>
          <w:b/>
          <w:iCs/>
          <w:u w:val="single"/>
          <w:lang w:val="en-US"/>
        </w:rPr>
        <w:lastRenderedPageBreak/>
        <w:t>Захтеви у погледу рока</w:t>
      </w:r>
      <w:r w:rsidRPr="00E62EF5">
        <w:rPr>
          <w:rFonts w:ascii="Arial" w:eastAsia="Times New Roman" w:hAnsi="Arial" w:cs="Arial"/>
          <w:b/>
          <w:color w:val="000000"/>
          <w:sz w:val="24"/>
          <w:szCs w:val="24"/>
          <w:u w:val="single"/>
          <w:lang w:val="en-US"/>
        </w:rPr>
        <w:t xml:space="preserve"> </w:t>
      </w:r>
      <w:r w:rsidRPr="00E62EF5">
        <w:rPr>
          <w:rFonts w:ascii="Arial" w:eastAsia="Times New Roman" w:hAnsi="Arial" w:cs="Arial"/>
          <w:b/>
          <w:color w:val="000000"/>
          <w:u w:val="single"/>
          <w:lang w:val="en-US"/>
        </w:rPr>
        <w:t>извршења услуге</w:t>
      </w:r>
    </w:p>
    <w:p w:rsidR="00E62EF5" w:rsidRPr="00E62EF5" w:rsidRDefault="00E62EF5" w:rsidP="00E62EF5">
      <w:pPr>
        <w:widowControl w:val="0"/>
        <w:autoSpaceDE w:val="0"/>
        <w:autoSpaceDN w:val="0"/>
        <w:adjustRightInd w:val="0"/>
        <w:spacing w:after="0" w:line="240" w:lineRule="auto"/>
        <w:jc w:val="both"/>
        <w:rPr>
          <w:rFonts w:ascii="Arial" w:eastAsia="Times New Roman" w:hAnsi="Arial" w:cs="Arial"/>
          <w:color w:val="000000"/>
          <w:lang w:val="en-US"/>
        </w:rPr>
      </w:pPr>
      <w:r w:rsidRPr="00E62EF5">
        <w:rPr>
          <w:rFonts w:ascii="Arial" w:eastAsia="Times New Roman" w:hAnsi="Arial" w:cs="Arial"/>
          <w:color w:val="000000"/>
          <w:lang w:val="en-US"/>
        </w:rPr>
        <w:t>Понуђач се обавезује да ће извршити резервацију (куповину) авио и других путних карата, резервацију хотелског смештаја, у траженом броју и у одговарајуће време,  од</w:t>
      </w:r>
      <w:r w:rsidRPr="00E62EF5">
        <w:rPr>
          <w:rFonts w:ascii="Arial" w:eastAsia="Times New Roman" w:hAnsi="Arial" w:cs="Arial"/>
          <w:color w:val="000000"/>
          <w:lang w:val="sr-Latn-CS"/>
        </w:rPr>
        <w:t xml:space="preserve"> </w:t>
      </w:r>
      <w:r w:rsidRPr="00E62EF5">
        <w:rPr>
          <w:rFonts w:ascii="Arial" w:eastAsia="Times New Roman" w:hAnsi="Arial" w:cs="Arial"/>
          <w:color w:val="000000"/>
          <w:lang w:val="en-US"/>
        </w:rPr>
        <w:t>момента пријема захтева (мејлом, телефаксом) од стране наручиоца, и то у року који није краћи од 2 сата нити дужи од 24 сата.</w:t>
      </w:r>
    </w:p>
    <w:p w:rsidR="00E62EF5" w:rsidRPr="00F31F43" w:rsidRDefault="00E62EF5" w:rsidP="00E62EF5">
      <w:pPr>
        <w:widowControl w:val="0"/>
        <w:autoSpaceDE w:val="0"/>
        <w:autoSpaceDN w:val="0"/>
        <w:adjustRightInd w:val="0"/>
        <w:spacing w:after="0" w:line="275" w:lineRule="exact"/>
        <w:jc w:val="both"/>
        <w:rPr>
          <w:rFonts w:ascii="Arial" w:eastAsia="Times New Roman" w:hAnsi="Arial" w:cs="Arial"/>
          <w:color w:val="000000"/>
          <w:sz w:val="16"/>
          <w:szCs w:val="16"/>
          <w:lang w:val="en-US"/>
        </w:rPr>
      </w:pPr>
    </w:p>
    <w:p w:rsidR="00E62EF5" w:rsidRPr="00E62EF5" w:rsidRDefault="00E62EF5" w:rsidP="00E62EF5">
      <w:pPr>
        <w:widowControl w:val="0"/>
        <w:autoSpaceDE w:val="0"/>
        <w:autoSpaceDN w:val="0"/>
        <w:adjustRightInd w:val="0"/>
        <w:spacing w:after="0" w:line="275" w:lineRule="exact"/>
        <w:jc w:val="both"/>
        <w:rPr>
          <w:rFonts w:ascii="Arial" w:eastAsia="Times New Roman" w:hAnsi="Arial" w:cs="Arial"/>
          <w:b/>
          <w:color w:val="000000"/>
          <w:u w:val="single"/>
          <w:lang w:val="en-US"/>
        </w:rPr>
      </w:pPr>
      <w:proofErr w:type="gramStart"/>
      <w:r w:rsidRPr="00E62EF5">
        <w:rPr>
          <w:rFonts w:ascii="Arial" w:eastAsia="Times New Roman" w:hAnsi="Arial" w:cs="Arial"/>
          <w:b/>
          <w:color w:val="000000"/>
          <w:u w:val="single"/>
          <w:lang w:val="en-US"/>
        </w:rPr>
        <w:t>Понуде са</w:t>
      </w:r>
      <w:r w:rsidRPr="00E62EF5">
        <w:rPr>
          <w:rFonts w:ascii="Arial" w:eastAsia="Times New Roman" w:hAnsi="Arial" w:cs="Arial"/>
          <w:b/>
          <w:bCs/>
          <w:u w:val="single"/>
          <w:lang w:val="en-US"/>
        </w:rPr>
        <w:t xml:space="preserve"> роком испоруке авио и других путних карата/резервација за хотелски смештај</w:t>
      </w:r>
      <w:r w:rsidRPr="00E62EF5">
        <w:rPr>
          <w:rFonts w:ascii="Arial" w:eastAsia="Times New Roman" w:hAnsi="Arial" w:cs="Arial"/>
          <w:b/>
          <w:color w:val="000000"/>
          <w:u w:val="single"/>
          <w:lang w:val="en-US"/>
        </w:rPr>
        <w:t xml:space="preserve"> краћим од 2 сата, сматраће се неприхватљивим.</w:t>
      </w:r>
      <w:proofErr w:type="gramEnd"/>
    </w:p>
    <w:p w:rsidR="00E62EF5" w:rsidRPr="00E62EF5" w:rsidRDefault="00E62EF5" w:rsidP="00E62EF5">
      <w:pPr>
        <w:widowControl w:val="0"/>
        <w:autoSpaceDE w:val="0"/>
        <w:autoSpaceDN w:val="0"/>
        <w:adjustRightInd w:val="0"/>
        <w:spacing w:after="0" w:line="275" w:lineRule="exact"/>
        <w:jc w:val="both"/>
        <w:rPr>
          <w:rFonts w:ascii="Arial" w:eastAsia="Times New Roman" w:hAnsi="Arial" w:cs="Arial"/>
          <w:color w:val="000000"/>
          <w:lang w:val="sr-Latn-CS"/>
        </w:rPr>
      </w:pPr>
    </w:p>
    <w:p w:rsidR="00E62EF5" w:rsidRPr="00E62EF5" w:rsidRDefault="00E62EF5" w:rsidP="00E62EF5">
      <w:pPr>
        <w:widowControl w:val="0"/>
        <w:autoSpaceDE w:val="0"/>
        <w:autoSpaceDN w:val="0"/>
        <w:adjustRightInd w:val="0"/>
        <w:spacing w:after="0" w:line="240" w:lineRule="auto"/>
        <w:jc w:val="both"/>
        <w:rPr>
          <w:rFonts w:ascii="Arial" w:eastAsia="Times New Roman" w:hAnsi="Arial" w:cs="Arial"/>
          <w:color w:val="000000"/>
          <w:lang w:val="en-US"/>
        </w:rPr>
      </w:pPr>
      <w:proofErr w:type="gramStart"/>
      <w:r w:rsidRPr="00E62EF5">
        <w:rPr>
          <w:rFonts w:ascii="Arial" w:eastAsia="Times New Roman" w:hAnsi="Arial" w:cs="Arial"/>
          <w:color w:val="000000"/>
          <w:lang w:val="en-US"/>
        </w:rPr>
        <w:t>Понуђач се обавезује да ће за сваки писани захтев наручиоца доставити више опција (најмање 3 опције).</w:t>
      </w:r>
      <w:proofErr w:type="gramEnd"/>
      <w:r w:rsidRPr="00E62EF5">
        <w:rPr>
          <w:rFonts w:ascii="Arial" w:eastAsia="Times New Roman" w:hAnsi="Arial" w:cs="Arial"/>
          <w:color w:val="000000"/>
          <w:lang w:val="en-US"/>
        </w:rPr>
        <w:t xml:space="preserve"> </w:t>
      </w:r>
      <w:proofErr w:type="gramStart"/>
      <w:r w:rsidRPr="00E62EF5">
        <w:rPr>
          <w:rFonts w:ascii="Arial" w:eastAsia="Times New Roman" w:hAnsi="Arial" w:cs="Arial"/>
          <w:color w:val="000000"/>
          <w:lang w:val="en-US"/>
        </w:rPr>
        <w:t>Уколико се за сваки захтев не достави више опција, неопходно је доставити образложење у писменом облику.</w:t>
      </w:r>
      <w:proofErr w:type="gramEnd"/>
    </w:p>
    <w:p w:rsidR="00E62EF5" w:rsidRPr="00E62EF5" w:rsidRDefault="00E62EF5" w:rsidP="00E62EF5">
      <w:pPr>
        <w:widowControl w:val="0"/>
        <w:autoSpaceDE w:val="0"/>
        <w:autoSpaceDN w:val="0"/>
        <w:adjustRightInd w:val="0"/>
        <w:spacing w:after="0" w:line="240" w:lineRule="auto"/>
        <w:jc w:val="both"/>
        <w:rPr>
          <w:rFonts w:ascii="Arial" w:eastAsia="Times New Roman" w:hAnsi="Arial" w:cs="Arial"/>
          <w:color w:val="000000"/>
          <w:lang w:val="en-US"/>
        </w:rPr>
      </w:pPr>
      <w:r w:rsidRPr="00E62EF5">
        <w:rPr>
          <w:rFonts w:ascii="Arial" w:eastAsia="Times New Roman" w:hAnsi="Arial" w:cs="Arial"/>
          <w:color w:val="000000"/>
          <w:lang w:val="en-US"/>
        </w:rPr>
        <w:t xml:space="preserve">Понуђач се обавезује да изврши испоруку путних карата и ваучера за </w:t>
      </w:r>
      <w:proofErr w:type="gramStart"/>
      <w:r w:rsidRPr="00E62EF5">
        <w:rPr>
          <w:rFonts w:ascii="Arial" w:eastAsia="Times New Roman" w:hAnsi="Arial" w:cs="Arial"/>
          <w:color w:val="000000"/>
          <w:lang w:val="en-US"/>
        </w:rPr>
        <w:t>хотел  на</w:t>
      </w:r>
      <w:proofErr w:type="gramEnd"/>
      <w:r w:rsidRPr="00E62EF5">
        <w:rPr>
          <w:rFonts w:ascii="Arial" w:eastAsia="Times New Roman" w:hAnsi="Arial" w:cs="Arial"/>
          <w:color w:val="000000"/>
          <w:lang w:val="en-US"/>
        </w:rPr>
        <w:t xml:space="preserve"> </w:t>
      </w:r>
      <w:r w:rsidRPr="00E62EF5">
        <w:rPr>
          <w:rFonts w:ascii="Arial" w:eastAsia="Times New Roman" w:hAnsi="Arial" w:cs="Arial"/>
          <w:iCs/>
          <w:lang w:val="en-US"/>
        </w:rPr>
        <w:t xml:space="preserve"> е-маил наручиоца која ће бити наведена у сваком конкретном писаном захтеву за пружање услуга, а уколико то није могуће, </w:t>
      </w:r>
      <w:r w:rsidRPr="00E62EF5">
        <w:rPr>
          <w:rFonts w:ascii="Arial" w:eastAsia="Times New Roman" w:hAnsi="Arial" w:cs="Arial"/>
          <w:color w:val="000000"/>
          <w:lang w:val="en-US"/>
        </w:rPr>
        <w:t>непосредно на адр</w:t>
      </w:r>
      <w:r w:rsidRPr="00E62EF5">
        <w:rPr>
          <w:rFonts w:ascii="Arial" w:eastAsia="Times New Roman" w:hAnsi="Arial" w:cs="Arial"/>
          <w:color w:val="000000"/>
          <w:lang w:val="sr-Latn-CS"/>
        </w:rPr>
        <w:t>eсу</w:t>
      </w:r>
      <w:r w:rsidRPr="00E62EF5">
        <w:rPr>
          <w:rFonts w:ascii="Arial" w:eastAsia="Times New Roman" w:hAnsi="Arial" w:cs="Arial"/>
          <w:color w:val="000000"/>
          <w:lang w:val="en-US"/>
        </w:rPr>
        <w:t>:</w:t>
      </w:r>
      <w:r w:rsidRPr="00E62EF5">
        <w:rPr>
          <w:rFonts w:ascii="Arial" w:eastAsia="Times New Roman" w:hAnsi="Arial" w:cs="Arial"/>
          <w:color w:val="000000"/>
          <w:lang w:val="sr-Latn-CS"/>
        </w:rPr>
        <w:t xml:space="preserve"> Повереник за заштиту равноправности, Б</w:t>
      </w:r>
      <w:r w:rsidRPr="00E62EF5">
        <w:rPr>
          <w:rFonts w:ascii="Arial" w:eastAsia="Times New Roman" w:hAnsi="Arial" w:cs="Arial"/>
          <w:color w:val="000000"/>
          <w:lang w:val="en-US"/>
        </w:rPr>
        <w:t>улевар краља Александра 84</w:t>
      </w:r>
      <w:r w:rsidRPr="00E62EF5">
        <w:rPr>
          <w:rFonts w:ascii="Arial" w:eastAsia="Times New Roman" w:hAnsi="Arial" w:cs="Arial"/>
          <w:color w:val="000000"/>
          <w:lang w:val="sr-Latn-CS"/>
        </w:rPr>
        <w:t>, Београд</w:t>
      </w:r>
      <w:r w:rsidRPr="00E62EF5">
        <w:rPr>
          <w:rFonts w:ascii="Arial" w:eastAsia="Times New Roman" w:hAnsi="Arial" w:cs="Arial"/>
          <w:color w:val="000000"/>
          <w:lang w:val="en-US"/>
        </w:rPr>
        <w:t>, у року који не може бити дужи од 24 сата од пријема писменог захтева наручиоца упућеног поштом, мејлом, телефаксом.</w:t>
      </w:r>
    </w:p>
    <w:p w:rsidR="00E62EF5" w:rsidRPr="00E62EF5" w:rsidRDefault="00E62EF5" w:rsidP="00E62EF5">
      <w:pPr>
        <w:widowControl w:val="0"/>
        <w:autoSpaceDE w:val="0"/>
        <w:autoSpaceDN w:val="0"/>
        <w:adjustRightInd w:val="0"/>
        <w:spacing w:after="0" w:line="240" w:lineRule="auto"/>
        <w:jc w:val="both"/>
        <w:rPr>
          <w:rFonts w:ascii="Arial" w:eastAsia="Times New Roman" w:hAnsi="Arial" w:cs="Arial"/>
          <w:color w:val="000000"/>
          <w:lang w:val="en-US"/>
        </w:rPr>
      </w:pPr>
    </w:p>
    <w:p w:rsidR="00E62EF5" w:rsidRPr="00E62EF5" w:rsidRDefault="00E62EF5" w:rsidP="00E62EF5">
      <w:pPr>
        <w:spacing w:after="0" w:line="240" w:lineRule="auto"/>
        <w:jc w:val="both"/>
        <w:rPr>
          <w:rFonts w:ascii="Arial" w:eastAsia="Times New Roman" w:hAnsi="Arial" w:cs="Arial"/>
          <w:b/>
          <w:iCs/>
          <w:lang w:val="ru-RU"/>
        </w:rPr>
      </w:pPr>
      <w:r w:rsidRPr="00E62EF5">
        <w:rPr>
          <w:rFonts w:ascii="Arial" w:eastAsia="Times New Roman" w:hAnsi="Arial" w:cs="Arial"/>
          <w:b/>
          <w:iCs/>
          <w:u w:val="single"/>
          <w:lang w:val="ru-RU"/>
        </w:rPr>
        <w:t>Захтев у погледу рока важења понуде</w:t>
      </w:r>
    </w:p>
    <w:p w:rsidR="00E62EF5" w:rsidRPr="00E62EF5" w:rsidRDefault="00E62EF5" w:rsidP="00E62EF5">
      <w:pPr>
        <w:spacing w:after="0" w:line="240" w:lineRule="auto"/>
        <w:jc w:val="both"/>
        <w:rPr>
          <w:rFonts w:ascii="Arial" w:eastAsia="Times New Roman" w:hAnsi="Arial" w:cs="Arial"/>
          <w:iCs/>
          <w:lang w:val="ru-RU"/>
        </w:rPr>
      </w:pPr>
      <w:r w:rsidRPr="00E62EF5">
        <w:rPr>
          <w:rFonts w:ascii="Arial" w:eastAsia="Times New Roman" w:hAnsi="Arial" w:cs="Arial"/>
          <w:iCs/>
          <w:lang w:val="ru-RU"/>
        </w:rPr>
        <w:t xml:space="preserve">Рок важења понуде не може бити краћи од </w:t>
      </w:r>
      <w:r w:rsidRPr="00E62EF5">
        <w:rPr>
          <w:rFonts w:ascii="Arial" w:eastAsia="Times New Roman" w:hAnsi="Arial" w:cs="Arial"/>
          <w:b/>
          <w:iCs/>
          <w:lang w:val="ru-RU"/>
        </w:rPr>
        <w:t>30 дана</w:t>
      </w:r>
      <w:r w:rsidRPr="00E62EF5">
        <w:rPr>
          <w:rFonts w:ascii="Arial" w:eastAsia="Times New Roman" w:hAnsi="Arial" w:cs="Arial"/>
          <w:iCs/>
          <w:lang w:val="ru-RU"/>
        </w:rPr>
        <w:t xml:space="preserve"> од дана отварања понуда.,</w:t>
      </w:r>
    </w:p>
    <w:p w:rsidR="00E62EF5" w:rsidRPr="00E62EF5" w:rsidRDefault="00E62EF5" w:rsidP="00E62EF5">
      <w:pPr>
        <w:spacing w:after="0" w:line="240" w:lineRule="auto"/>
        <w:jc w:val="both"/>
        <w:rPr>
          <w:rFonts w:ascii="Arial" w:eastAsia="Times New Roman" w:hAnsi="Arial" w:cs="Arial"/>
          <w:iCs/>
          <w:lang w:val="ru-RU"/>
        </w:rPr>
      </w:pPr>
      <w:r w:rsidRPr="00E62EF5">
        <w:rPr>
          <w:rFonts w:ascii="Arial" w:eastAsia="Times New Roman"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62EF5" w:rsidRPr="00E62EF5" w:rsidRDefault="00E62EF5" w:rsidP="00E62EF5">
      <w:pPr>
        <w:spacing w:after="0" w:line="240" w:lineRule="auto"/>
        <w:jc w:val="both"/>
        <w:rPr>
          <w:rFonts w:ascii="Arial" w:eastAsia="Times New Roman" w:hAnsi="Arial" w:cs="Arial"/>
          <w:iCs/>
          <w:lang w:val="ru-RU"/>
        </w:rPr>
      </w:pPr>
      <w:r w:rsidRPr="00E62EF5">
        <w:rPr>
          <w:rFonts w:ascii="Arial" w:eastAsia="Times New Roman" w:hAnsi="Arial" w:cs="Arial"/>
          <w:iCs/>
          <w:lang w:val="ru-RU"/>
        </w:rPr>
        <w:t>Понуђач који прихвати захтев за продужење рока важења понуде на може мењати понуду.</w:t>
      </w:r>
    </w:p>
    <w:p w:rsidR="009D7779" w:rsidRPr="00D9565C" w:rsidRDefault="009D7779" w:rsidP="00DC7CE6">
      <w:pPr>
        <w:spacing w:after="0" w:line="240" w:lineRule="auto"/>
        <w:jc w:val="both"/>
        <w:rPr>
          <w:rFonts w:ascii="Arial" w:hAnsi="Arial" w:cs="Arial"/>
          <w:iCs/>
          <w:lang w:val="ru-RU"/>
        </w:rPr>
      </w:pPr>
    </w:p>
    <w:p w:rsidR="006431E5" w:rsidRPr="00D9565C" w:rsidRDefault="006431E5" w:rsidP="009D7779">
      <w:pPr>
        <w:shd w:val="clear" w:color="auto" w:fill="C6D9F1"/>
        <w:spacing w:after="0" w:line="240" w:lineRule="auto"/>
        <w:jc w:val="center"/>
        <w:rPr>
          <w:rFonts w:ascii="Arial" w:hAnsi="Arial" w:cs="Arial"/>
          <w:b/>
          <w:bCs/>
          <w:iCs/>
          <w:sz w:val="24"/>
          <w:szCs w:val="24"/>
        </w:rPr>
      </w:pPr>
      <w:r w:rsidRPr="00D9565C">
        <w:rPr>
          <w:rFonts w:ascii="Arial" w:hAnsi="Arial" w:cs="Arial"/>
          <w:b/>
          <w:bCs/>
          <w:iCs/>
          <w:sz w:val="24"/>
          <w:szCs w:val="24"/>
        </w:rPr>
        <w:t>I</w:t>
      </w:r>
      <w:r w:rsidRPr="00D9565C">
        <w:rPr>
          <w:rFonts w:ascii="Arial" w:hAnsi="Arial" w:cs="Arial"/>
          <w:b/>
          <w:bCs/>
          <w:iCs/>
          <w:sz w:val="24"/>
          <w:szCs w:val="24"/>
          <w:lang w:val="sr-Latn-CS"/>
        </w:rPr>
        <w:t>II ТЕХНИЧКА ДОКУМЕНТАЦИЈА И ПЛАНОВИ</w:t>
      </w:r>
    </w:p>
    <w:p w:rsidR="009D7779" w:rsidRPr="00D9565C" w:rsidRDefault="009D7779" w:rsidP="009D7779">
      <w:pPr>
        <w:spacing w:after="0" w:line="240" w:lineRule="auto"/>
        <w:rPr>
          <w:rFonts w:ascii="Arial" w:hAnsi="Arial" w:cs="Arial"/>
          <w:iCs/>
          <w:sz w:val="16"/>
          <w:szCs w:val="16"/>
          <w:lang w:val="sr-Cyrl-RS"/>
        </w:rPr>
      </w:pPr>
    </w:p>
    <w:p w:rsidR="009D7779" w:rsidRPr="00D9565C" w:rsidRDefault="006431E5" w:rsidP="009D7779">
      <w:pPr>
        <w:spacing w:after="0"/>
        <w:rPr>
          <w:rFonts w:ascii="Arial" w:hAnsi="Arial" w:cs="Arial"/>
          <w:iCs/>
          <w:lang w:val="sr-Cyrl-RS"/>
        </w:rPr>
      </w:pPr>
      <w:r w:rsidRPr="00D9565C">
        <w:rPr>
          <w:rFonts w:ascii="Arial" w:hAnsi="Arial" w:cs="Arial"/>
          <w:iCs/>
        </w:rPr>
        <w:t>Ова јавна набавка не садржи техничку документацију и планове</w:t>
      </w:r>
      <w:r w:rsidR="00012982" w:rsidRPr="00D9565C">
        <w:rPr>
          <w:rFonts w:ascii="Arial" w:hAnsi="Arial" w:cs="Arial"/>
          <w:iCs/>
          <w:lang w:val="sr-Cyrl-RS"/>
        </w:rPr>
        <w:t>.</w:t>
      </w:r>
      <w:r w:rsidRPr="00D9565C">
        <w:rPr>
          <w:rFonts w:ascii="Arial" w:hAnsi="Arial" w:cs="Arial"/>
          <w:iCs/>
          <w:lang w:val="sr-Cyrl-RS"/>
        </w:rPr>
        <w:t xml:space="preserve"> </w:t>
      </w:r>
    </w:p>
    <w:p w:rsidR="00717751" w:rsidRPr="00D9565C" w:rsidRDefault="00717751" w:rsidP="009D7779">
      <w:pPr>
        <w:spacing w:after="0"/>
        <w:rPr>
          <w:sz w:val="16"/>
          <w:szCs w:val="16"/>
          <w:lang w:val="sr-Cyrl-RS"/>
        </w:rPr>
      </w:pPr>
    </w:p>
    <w:p w:rsidR="006431E5" w:rsidRPr="00D9565C" w:rsidRDefault="006431E5" w:rsidP="0066161D">
      <w:pPr>
        <w:shd w:val="clear" w:color="auto" w:fill="C6D9F1"/>
        <w:spacing w:after="0" w:line="240" w:lineRule="auto"/>
        <w:jc w:val="center"/>
        <w:rPr>
          <w:rFonts w:ascii="Arial" w:hAnsi="Arial" w:cs="Arial"/>
          <w:b/>
          <w:bCs/>
          <w:iCs/>
          <w:sz w:val="24"/>
          <w:szCs w:val="24"/>
        </w:rPr>
      </w:pPr>
      <w:r w:rsidRPr="00D9565C">
        <w:rPr>
          <w:rFonts w:ascii="Arial" w:hAnsi="Arial" w:cs="Arial"/>
          <w:b/>
          <w:bCs/>
          <w:iCs/>
          <w:sz w:val="24"/>
          <w:szCs w:val="24"/>
          <w:lang w:val="sr-Latn-RS"/>
        </w:rPr>
        <w:t>I</w:t>
      </w:r>
      <w:r w:rsidRPr="00D9565C">
        <w:rPr>
          <w:rFonts w:ascii="Arial" w:hAnsi="Arial" w:cs="Arial"/>
          <w:b/>
          <w:bCs/>
          <w:iCs/>
          <w:sz w:val="24"/>
          <w:szCs w:val="24"/>
        </w:rPr>
        <w:t xml:space="preserve">V  УСЛОВИ ЗА УЧЕШЋЕ У ПОСТУПКУ ЈАВНЕ НАБАВКЕ ИЗ ЧЛ. 75. И 76. ЗЈН И УПУТСТВО КАКО СЕ ДОКАЗУЈЕ ИСПУЊЕНОСТ ТИХ УСЛОВА </w:t>
      </w:r>
    </w:p>
    <w:p w:rsidR="0066161D" w:rsidRPr="0051255B" w:rsidRDefault="0066161D" w:rsidP="0066161D">
      <w:pPr>
        <w:spacing w:after="0" w:line="240" w:lineRule="auto"/>
        <w:jc w:val="center"/>
        <w:rPr>
          <w:rFonts w:ascii="Arial" w:eastAsia="TimesNewRomanPSMT" w:hAnsi="Arial" w:cs="Arial"/>
          <w:b/>
          <w:bCs/>
          <w:sz w:val="16"/>
          <w:szCs w:val="16"/>
          <w:lang w:val="sr-Cyrl-RS"/>
        </w:rPr>
      </w:pPr>
    </w:p>
    <w:p w:rsidR="006431E5" w:rsidRPr="00D9565C" w:rsidRDefault="006431E5" w:rsidP="00B31509">
      <w:pPr>
        <w:spacing w:after="0"/>
        <w:jc w:val="center"/>
        <w:rPr>
          <w:rFonts w:ascii="Arial" w:eastAsia="TimesNewRomanPSMT" w:hAnsi="Arial" w:cs="Arial"/>
          <w:b/>
          <w:bCs/>
          <w:sz w:val="24"/>
          <w:szCs w:val="24"/>
        </w:rPr>
      </w:pPr>
      <w:r w:rsidRPr="00D9565C">
        <w:rPr>
          <w:rFonts w:ascii="Arial" w:eastAsia="TimesNewRomanPSMT" w:hAnsi="Arial" w:cs="Arial"/>
          <w:b/>
          <w:bCs/>
          <w:sz w:val="24"/>
          <w:szCs w:val="24"/>
        </w:rPr>
        <w:t>ОБАВЕЗНИ УСЛОВИ</w:t>
      </w:r>
    </w:p>
    <w:p w:rsidR="006431E5" w:rsidRPr="00D9565C" w:rsidRDefault="006431E5" w:rsidP="00B31509">
      <w:pPr>
        <w:tabs>
          <w:tab w:val="left" w:pos="680"/>
        </w:tabs>
        <w:suppressAutoHyphens/>
        <w:spacing w:after="0" w:line="100" w:lineRule="atLeast"/>
        <w:jc w:val="both"/>
        <w:rPr>
          <w:rFonts w:ascii="Arial" w:eastAsia="Arial Unicode MS" w:hAnsi="Arial" w:cs="Arial"/>
          <w:b/>
          <w:kern w:val="1"/>
          <w:lang w:val="sr-Cyrl-RS" w:eastAsia="ar-SA"/>
        </w:rPr>
      </w:pPr>
      <w:r w:rsidRPr="00D9565C">
        <w:rPr>
          <w:rFonts w:ascii="Arial" w:eastAsia="Arial Unicode MS" w:hAnsi="Arial" w:cs="Arial"/>
          <w:iCs/>
          <w:kern w:val="1"/>
          <w:lang w:eastAsia="ar-SA"/>
        </w:rPr>
        <w:t xml:space="preserve">Право на учешће у поступку предметне јавне набавке има понуђач који испуњава </w:t>
      </w:r>
      <w:r w:rsidRPr="00D9565C">
        <w:rPr>
          <w:rFonts w:ascii="Arial" w:eastAsia="Arial Unicode MS" w:hAnsi="Arial" w:cs="Arial"/>
          <w:b/>
          <w:iCs/>
          <w:kern w:val="1"/>
          <w:lang w:eastAsia="ar-SA"/>
        </w:rPr>
        <w:t>обавезне услове</w:t>
      </w:r>
      <w:r w:rsidRPr="00D9565C">
        <w:rPr>
          <w:rFonts w:ascii="Arial" w:eastAsia="Arial Unicode MS" w:hAnsi="Arial" w:cs="Arial"/>
          <w:iCs/>
          <w:kern w:val="1"/>
          <w:lang w:eastAsia="ar-SA"/>
        </w:rPr>
        <w:t xml:space="preserve"> за учешће</w:t>
      </w:r>
      <w:r w:rsidRPr="00D9565C">
        <w:rPr>
          <w:rFonts w:ascii="Arial" w:eastAsia="Arial Unicode MS" w:hAnsi="Arial" w:cs="Arial"/>
          <w:iCs/>
          <w:kern w:val="1"/>
          <w:lang w:val="sr-Cyrl-RS" w:eastAsia="ar-SA"/>
        </w:rPr>
        <w:t>,</w:t>
      </w:r>
      <w:r w:rsidRPr="00D9565C">
        <w:rPr>
          <w:rFonts w:ascii="Arial" w:eastAsia="Arial Unicode MS" w:hAnsi="Arial" w:cs="Arial"/>
          <w:iCs/>
          <w:kern w:val="1"/>
          <w:lang w:eastAsia="ar-SA"/>
        </w:rPr>
        <w:t xml:space="preserve"> дефинисане чл</w:t>
      </w:r>
      <w:r w:rsidRPr="00D9565C">
        <w:rPr>
          <w:rFonts w:ascii="Arial" w:eastAsia="Arial Unicode MS" w:hAnsi="Arial" w:cs="Arial"/>
          <w:iCs/>
          <w:kern w:val="1"/>
          <w:lang w:val="sr-Cyrl-RS" w:eastAsia="ar-SA"/>
        </w:rPr>
        <w:t>аном</w:t>
      </w:r>
      <w:r w:rsidRPr="00D9565C">
        <w:rPr>
          <w:rFonts w:ascii="Arial" w:eastAsia="Arial Unicode MS" w:hAnsi="Arial" w:cs="Arial"/>
          <w:iCs/>
          <w:kern w:val="1"/>
          <w:lang w:eastAsia="ar-SA"/>
        </w:rPr>
        <w:t xml:space="preserve"> 75. ЗЈН, а и</w:t>
      </w:r>
      <w:r w:rsidRPr="00D9565C">
        <w:rPr>
          <w:rFonts w:ascii="Arial" w:eastAsia="Arial Unicode MS" w:hAnsi="Arial" w:cs="Arial"/>
          <w:kern w:val="1"/>
          <w:lang w:eastAsia="ar-SA"/>
        </w:rPr>
        <w:t xml:space="preserve">спуњеност </w:t>
      </w:r>
      <w:r w:rsidRPr="00D9565C">
        <w:rPr>
          <w:rFonts w:ascii="Arial" w:eastAsia="Arial Unicode MS" w:hAnsi="Arial" w:cs="Arial"/>
          <w:b/>
          <w:kern w:val="1"/>
          <w:lang w:eastAsia="ar-SA"/>
        </w:rPr>
        <w:t xml:space="preserve">обавезних услова </w:t>
      </w:r>
      <w:r w:rsidRPr="00D9565C">
        <w:rPr>
          <w:rFonts w:ascii="Arial" w:eastAsia="Arial Unicode MS" w:hAnsi="Arial" w:cs="Arial"/>
          <w:kern w:val="1"/>
          <w:lang w:eastAsia="ar-SA"/>
        </w:rPr>
        <w:t xml:space="preserve">за учешће у поступку предметне јавне набавке, понуђач доказује на начин дефинисан у следећој табели, </w:t>
      </w:r>
      <w:r w:rsidRPr="00D9565C">
        <w:rPr>
          <w:rFonts w:ascii="Arial" w:eastAsia="Arial Unicode MS" w:hAnsi="Arial" w:cs="Arial"/>
          <w:b/>
          <w:kern w:val="1"/>
          <w:lang w:eastAsia="ar-SA"/>
        </w:rPr>
        <w:t>и то:</w:t>
      </w:r>
    </w:p>
    <w:p w:rsidR="005B66E9" w:rsidRPr="0051255B" w:rsidRDefault="005B66E9" w:rsidP="00B31509">
      <w:pPr>
        <w:tabs>
          <w:tab w:val="left" w:pos="680"/>
        </w:tabs>
        <w:suppressAutoHyphens/>
        <w:spacing w:after="0" w:line="100" w:lineRule="atLeast"/>
        <w:jc w:val="both"/>
        <w:rPr>
          <w:rFonts w:ascii="Arial" w:eastAsia="Arial Unicode MS" w:hAnsi="Arial" w:cs="Arial"/>
          <w:kern w:val="1"/>
          <w:sz w:val="16"/>
          <w:szCs w:val="16"/>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002"/>
        <w:gridCol w:w="3827"/>
      </w:tblGrid>
      <w:tr w:rsidR="00455B25" w:rsidRPr="00455B25" w:rsidTr="00455B25">
        <w:trPr>
          <w:trHeight w:val="547"/>
        </w:trPr>
        <w:tc>
          <w:tcPr>
            <w:tcW w:w="635" w:type="dxa"/>
            <w:shd w:val="clear" w:color="auto" w:fill="C6D9F1"/>
          </w:tcPr>
          <w:p w:rsidR="00455B25" w:rsidRPr="00455B25" w:rsidRDefault="00455B25" w:rsidP="00455B25">
            <w:pPr>
              <w:spacing w:after="0" w:line="240" w:lineRule="auto"/>
              <w:contextualSpacing/>
              <w:jc w:val="both"/>
              <w:rPr>
                <w:rFonts w:ascii="Arial" w:hAnsi="Arial" w:cs="Arial"/>
              </w:rPr>
            </w:pPr>
          </w:p>
          <w:p w:rsidR="00455B25" w:rsidRPr="00455B25" w:rsidRDefault="00455B25" w:rsidP="00455B25">
            <w:pPr>
              <w:spacing w:after="0" w:line="240" w:lineRule="auto"/>
              <w:contextualSpacing/>
              <w:jc w:val="both"/>
              <w:rPr>
                <w:rFonts w:ascii="Arial" w:hAnsi="Arial" w:cs="Arial"/>
              </w:rPr>
            </w:pPr>
            <w:r w:rsidRPr="00455B25">
              <w:rPr>
                <w:rFonts w:ascii="Arial" w:hAnsi="Arial" w:cs="Arial"/>
              </w:rPr>
              <w:t>Р.бр</w:t>
            </w:r>
          </w:p>
        </w:tc>
        <w:tc>
          <w:tcPr>
            <w:tcW w:w="5002" w:type="dxa"/>
            <w:shd w:val="clear" w:color="auto" w:fill="C6D9F1"/>
          </w:tcPr>
          <w:p w:rsidR="00455B25" w:rsidRPr="00455B25" w:rsidRDefault="00455B25" w:rsidP="00455B25">
            <w:pPr>
              <w:spacing w:after="0" w:line="240" w:lineRule="auto"/>
              <w:jc w:val="both"/>
              <w:rPr>
                <w:rFonts w:ascii="Arial" w:hAnsi="Arial" w:cs="Arial"/>
              </w:rPr>
            </w:pPr>
            <w:r w:rsidRPr="00455B25">
              <w:rPr>
                <w:rFonts w:ascii="Arial" w:hAnsi="Arial" w:cs="Arial"/>
              </w:rPr>
              <w:t>ОБАВЕЗНИ УСЛОВИ</w:t>
            </w:r>
          </w:p>
        </w:tc>
        <w:tc>
          <w:tcPr>
            <w:tcW w:w="3827" w:type="dxa"/>
            <w:shd w:val="clear" w:color="auto" w:fill="C6D9F1"/>
          </w:tcPr>
          <w:p w:rsidR="00455B25" w:rsidRPr="00455B25" w:rsidRDefault="00455B25" w:rsidP="00455B25">
            <w:pPr>
              <w:jc w:val="center"/>
              <w:rPr>
                <w:rFonts w:ascii="Arial" w:hAnsi="Arial" w:cs="Arial"/>
              </w:rPr>
            </w:pPr>
            <w:r w:rsidRPr="00455B25">
              <w:rPr>
                <w:rFonts w:ascii="Arial" w:hAnsi="Arial" w:cs="Arial"/>
                <w:lang w:val="sr-Cyrl-RS"/>
              </w:rPr>
              <w:t xml:space="preserve">НАЧИН </w:t>
            </w:r>
            <w:r w:rsidRPr="00455B25">
              <w:rPr>
                <w:rFonts w:ascii="Arial" w:hAnsi="Arial" w:cs="Arial"/>
              </w:rPr>
              <w:t>ДОКАЗИВАЊА</w:t>
            </w:r>
          </w:p>
        </w:tc>
      </w:tr>
      <w:tr w:rsidR="00455B25" w:rsidRPr="00455B25" w:rsidTr="00455B25">
        <w:trPr>
          <w:trHeight w:val="144"/>
        </w:trPr>
        <w:tc>
          <w:tcPr>
            <w:tcW w:w="635" w:type="dxa"/>
            <w:shd w:val="clear" w:color="auto" w:fill="auto"/>
          </w:tcPr>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both"/>
              <w:rPr>
                <w:rFonts w:ascii="Arial" w:hAnsi="Arial" w:cs="Arial"/>
              </w:rPr>
            </w:pPr>
            <w:r w:rsidRPr="00455B25">
              <w:rPr>
                <w:rFonts w:ascii="Arial" w:hAnsi="Arial" w:cs="Arial"/>
              </w:rPr>
              <w:t>1.</w:t>
            </w:r>
          </w:p>
        </w:tc>
        <w:tc>
          <w:tcPr>
            <w:tcW w:w="5002" w:type="dxa"/>
            <w:shd w:val="clear" w:color="auto" w:fill="auto"/>
          </w:tcPr>
          <w:p w:rsidR="00455B25" w:rsidRPr="00455B25" w:rsidRDefault="00455B25" w:rsidP="00455B25">
            <w:pPr>
              <w:spacing w:after="0" w:line="240" w:lineRule="auto"/>
              <w:jc w:val="both"/>
              <w:rPr>
                <w:rFonts w:ascii="Arial" w:hAnsi="Arial" w:cs="Arial"/>
                <w:i/>
                <w:iCs/>
                <w:lang w:val="sr-Cyrl-RS"/>
              </w:rPr>
            </w:pPr>
            <w:r w:rsidRPr="00455B25">
              <w:rPr>
                <w:rFonts w:ascii="Arial" w:hAnsi="Arial" w:cs="Arial"/>
                <w:iCs/>
              </w:rPr>
              <w:t xml:space="preserve">Да је регистрован код надлежног органа, односно уписан у одговарајући регистар </w:t>
            </w:r>
            <w:r w:rsidRPr="00455B25">
              <w:rPr>
                <w:rFonts w:ascii="Arial" w:hAnsi="Arial" w:cs="Arial"/>
                <w:i/>
                <w:iCs/>
              </w:rPr>
              <w:t>(чл. 75. ст. 1. тач. 1) ЗЈН);</w:t>
            </w:r>
          </w:p>
        </w:tc>
        <w:tc>
          <w:tcPr>
            <w:tcW w:w="3827" w:type="dxa"/>
            <w:vMerge w:val="restart"/>
            <w:shd w:val="clear" w:color="auto" w:fill="auto"/>
          </w:tcPr>
          <w:p w:rsidR="00455B25" w:rsidRPr="00455B25" w:rsidRDefault="00455B25" w:rsidP="00455B25">
            <w:pPr>
              <w:suppressAutoHyphens/>
              <w:spacing w:after="0" w:line="100" w:lineRule="atLeast"/>
              <w:jc w:val="both"/>
              <w:rPr>
                <w:rFonts w:ascii="Arial" w:eastAsia="Arial Unicode MS" w:hAnsi="Arial" w:cs="Arial"/>
                <w:color w:val="000000"/>
                <w:kern w:val="1"/>
                <w:lang w:val="sr-Cyrl-RS" w:eastAsia="ar-SA"/>
              </w:rPr>
            </w:pPr>
            <w:r w:rsidRPr="00455B25">
              <w:rPr>
                <w:rFonts w:ascii="Arial" w:eastAsia="Arial Unicode MS" w:hAnsi="Arial" w:cs="Arial"/>
                <w:b/>
                <w:color w:val="000000"/>
                <w:kern w:val="1"/>
                <w:lang w:val="sr-Cyrl-RS" w:eastAsia="ar-SA"/>
              </w:rPr>
              <w:t>ИЗЈАВА</w:t>
            </w:r>
            <w:r w:rsidRPr="00455B25">
              <w:rPr>
                <w:rFonts w:ascii="Arial" w:eastAsia="Arial Unicode MS" w:hAnsi="Arial" w:cs="Arial"/>
                <w:color w:val="FF0000"/>
                <w:kern w:val="1"/>
                <w:lang w:eastAsia="ar-SA"/>
              </w:rPr>
              <w:t xml:space="preserve"> </w:t>
            </w:r>
            <w:r w:rsidRPr="00455B25">
              <w:rPr>
                <w:rFonts w:ascii="Arial" w:eastAsia="Arial Unicode MS" w:hAnsi="Arial" w:cs="Arial"/>
                <w:kern w:val="1"/>
                <w:lang w:eastAsia="ar-SA"/>
              </w:rPr>
              <w:t>(</w:t>
            </w:r>
            <w:r w:rsidRPr="00455B25">
              <w:rPr>
                <w:rFonts w:ascii="Arial" w:eastAsia="Arial Unicode MS" w:hAnsi="Arial" w:cs="Arial"/>
                <w:i/>
                <w:kern w:val="1"/>
                <w:lang w:eastAsia="ar-SA"/>
              </w:rPr>
              <w:t>Образац 5.</w:t>
            </w:r>
            <w:r w:rsidRPr="00455B25">
              <w:rPr>
                <w:rFonts w:ascii="Arial" w:eastAsia="Arial Unicode MS" w:hAnsi="Arial" w:cs="Arial"/>
                <w:i/>
                <w:kern w:val="1"/>
                <w:lang w:val="ru-RU" w:eastAsia="ar-SA"/>
              </w:rPr>
              <w:t xml:space="preserve"> у </w:t>
            </w:r>
            <w:r w:rsidRPr="00455B25">
              <w:rPr>
                <w:rFonts w:ascii="Arial" w:eastAsia="Arial Unicode MS" w:hAnsi="Arial" w:cs="Arial"/>
                <w:i/>
                <w:kern w:val="1"/>
                <w:lang w:val="sr-Cyrl-RS" w:eastAsia="ar-SA"/>
              </w:rPr>
              <w:t>поглављу</w:t>
            </w:r>
            <w:r w:rsidRPr="00455B25">
              <w:rPr>
                <w:rFonts w:ascii="Arial" w:eastAsia="Arial Unicode MS" w:hAnsi="Arial" w:cs="Arial"/>
                <w:i/>
                <w:kern w:val="1"/>
                <w:lang w:eastAsia="ar-SA"/>
              </w:rPr>
              <w:t xml:space="preserve"> </w:t>
            </w:r>
            <w:r w:rsidRPr="00455B25">
              <w:rPr>
                <w:rFonts w:ascii="Arial" w:eastAsia="Arial Unicode MS" w:hAnsi="Arial" w:cs="Arial"/>
                <w:i/>
                <w:kern w:val="1"/>
                <w:lang w:val="en-US" w:eastAsia="ar-SA"/>
              </w:rPr>
              <w:t>V</w:t>
            </w:r>
            <w:r w:rsidRPr="00455B25">
              <w:rPr>
                <w:rFonts w:ascii="Arial" w:eastAsia="Arial Unicode MS" w:hAnsi="Arial" w:cs="Arial"/>
                <w:i/>
                <w:kern w:val="1"/>
                <w:lang w:val="sr-Latn-RS" w:eastAsia="ar-SA"/>
              </w:rPr>
              <w:t>I</w:t>
            </w:r>
            <w:r w:rsidRPr="00455B25">
              <w:rPr>
                <w:rFonts w:ascii="Arial" w:eastAsia="Arial Unicode MS" w:hAnsi="Arial" w:cs="Arial"/>
                <w:i/>
                <w:kern w:val="1"/>
                <w:lang w:val="ru-RU" w:eastAsia="ar-SA"/>
              </w:rPr>
              <w:t xml:space="preserve"> ове конкурсне документације</w:t>
            </w:r>
            <w:r w:rsidRPr="00455B25">
              <w:rPr>
                <w:rFonts w:ascii="Arial" w:eastAsia="Arial Unicode MS" w:hAnsi="Arial" w:cs="Arial"/>
                <w:kern w:val="1"/>
                <w:lang w:eastAsia="ar-SA"/>
              </w:rPr>
              <w:t xml:space="preserve">), </w:t>
            </w:r>
            <w:r w:rsidRPr="00455B25">
              <w:rPr>
                <w:rFonts w:ascii="Arial" w:eastAsia="Arial Unicode MS" w:hAnsi="Arial" w:cs="Arial"/>
                <w:color w:val="000000"/>
                <w:kern w:val="1"/>
                <w:lang w:eastAsia="ar-SA"/>
              </w:rPr>
              <w:t xml:space="preserve">којом </w:t>
            </w:r>
            <w:r w:rsidRPr="00455B25">
              <w:rPr>
                <w:rFonts w:ascii="Arial" w:eastAsia="Arial Unicode MS" w:hAnsi="Arial" w:cs="Arial"/>
                <w:color w:val="000000"/>
                <w:kern w:val="1"/>
                <w:lang w:val="sr-Cyrl-RS" w:eastAsia="ar-SA"/>
              </w:rPr>
              <w:t xml:space="preserve">понуђач </w:t>
            </w:r>
            <w:r w:rsidRPr="00455B25">
              <w:rPr>
                <w:rFonts w:ascii="Arial" w:eastAsia="Arial Unicode MS" w:hAnsi="Arial" w:cs="Arial"/>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455B25">
              <w:rPr>
                <w:rFonts w:ascii="Arial" w:eastAsia="Arial Unicode MS" w:hAnsi="Arial" w:cs="Arial"/>
                <w:color w:val="000000"/>
                <w:kern w:val="1"/>
                <w:lang w:val="sr-Cyrl-RS" w:eastAsia="ar-SA"/>
              </w:rPr>
              <w:t xml:space="preserve">ст. 1. тач. 1) до </w:t>
            </w:r>
            <w:r w:rsidR="00900CF2">
              <w:rPr>
                <w:rFonts w:ascii="Arial" w:eastAsia="Arial Unicode MS" w:hAnsi="Arial" w:cs="Arial"/>
                <w:color w:val="000000"/>
                <w:kern w:val="1"/>
                <w:lang w:val="sr-Cyrl-RS" w:eastAsia="ar-SA"/>
              </w:rPr>
              <w:t>4</w:t>
            </w:r>
            <w:r w:rsidRPr="00455B25">
              <w:rPr>
                <w:rFonts w:ascii="Arial" w:eastAsia="Arial Unicode MS" w:hAnsi="Arial" w:cs="Arial"/>
                <w:color w:val="000000"/>
                <w:kern w:val="1"/>
                <w:lang w:val="sr-Cyrl-RS" w:eastAsia="ar-SA"/>
              </w:rPr>
              <w:t xml:space="preserve">) и став 2. </w:t>
            </w:r>
            <w:r w:rsidRPr="00455B25">
              <w:rPr>
                <w:rFonts w:ascii="Arial" w:eastAsia="Arial Unicode MS" w:hAnsi="Arial" w:cs="Arial"/>
                <w:color w:val="000000"/>
                <w:kern w:val="1"/>
                <w:lang w:eastAsia="ar-SA"/>
              </w:rPr>
              <w:t>ЗЈН, дефинисане овом конкурсном документацијом</w:t>
            </w:r>
            <w:r w:rsidR="00900CF2">
              <w:rPr>
                <w:rFonts w:ascii="Arial" w:eastAsia="Arial Unicode MS" w:hAnsi="Arial" w:cs="Arial"/>
                <w:color w:val="000000"/>
                <w:kern w:val="1"/>
                <w:lang w:val="sr-Cyrl-RS" w:eastAsia="ar-SA"/>
              </w:rPr>
              <w:t>, као</w:t>
            </w:r>
            <w:r w:rsidR="00E62EF5">
              <w:rPr>
                <w:rFonts w:ascii="Arial" w:eastAsia="Arial Unicode MS" w:hAnsi="Arial" w:cs="Arial"/>
                <w:color w:val="000000"/>
                <w:kern w:val="1"/>
                <w:lang w:val="sr-Cyrl-RS" w:eastAsia="ar-SA"/>
              </w:rPr>
              <w:t xml:space="preserve"> и</w:t>
            </w:r>
            <w:r w:rsidR="00900CF2">
              <w:rPr>
                <w:rFonts w:ascii="Arial" w:eastAsia="Arial Unicode MS" w:hAnsi="Arial" w:cs="Arial"/>
                <w:color w:val="000000"/>
                <w:kern w:val="1"/>
                <w:lang w:val="sr-Cyrl-RS" w:eastAsia="ar-SA"/>
              </w:rPr>
              <w:t xml:space="preserve"> члана 75. став 2. ЗЈН</w:t>
            </w:r>
          </w:p>
          <w:p w:rsidR="00455B25" w:rsidRPr="00455B25" w:rsidRDefault="00455B25" w:rsidP="00455B25">
            <w:pPr>
              <w:suppressAutoHyphens/>
              <w:spacing w:after="0" w:line="100" w:lineRule="atLeast"/>
              <w:jc w:val="both"/>
              <w:rPr>
                <w:rFonts w:ascii="Arial" w:eastAsia="Arial Unicode MS" w:hAnsi="Arial" w:cs="Arial"/>
                <w:color w:val="000000"/>
                <w:kern w:val="1"/>
                <w:lang w:val="sr-Cyrl-RS" w:eastAsia="ar-SA"/>
              </w:rPr>
            </w:pPr>
          </w:p>
          <w:p w:rsidR="00455B25" w:rsidRDefault="00455B25" w:rsidP="00455B25">
            <w:pPr>
              <w:suppressAutoHyphens/>
              <w:spacing w:after="0" w:line="100" w:lineRule="atLeast"/>
              <w:jc w:val="both"/>
              <w:rPr>
                <w:rFonts w:ascii="Arial" w:eastAsia="Arial Unicode MS" w:hAnsi="Arial" w:cs="Arial"/>
                <w:color w:val="FF0000"/>
                <w:kern w:val="1"/>
                <w:lang w:val="sr-Cyrl-RS" w:eastAsia="ar-SA"/>
              </w:rPr>
            </w:pPr>
          </w:p>
          <w:p w:rsidR="00900CF2" w:rsidRDefault="00900CF2" w:rsidP="00455B25">
            <w:pPr>
              <w:suppressAutoHyphens/>
              <w:spacing w:after="0" w:line="100" w:lineRule="atLeast"/>
              <w:jc w:val="both"/>
              <w:rPr>
                <w:rFonts w:ascii="Arial" w:eastAsia="Arial Unicode MS" w:hAnsi="Arial" w:cs="Arial"/>
                <w:color w:val="FF0000"/>
                <w:kern w:val="1"/>
                <w:lang w:val="sr-Cyrl-RS" w:eastAsia="ar-SA"/>
              </w:rPr>
            </w:pPr>
          </w:p>
          <w:p w:rsidR="00900CF2" w:rsidRDefault="00900CF2" w:rsidP="00455B25">
            <w:pPr>
              <w:suppressAutoHyphens/>
              <w:spacing w:after="0" w:line="100" w:lineRule="atLeast"/>
              <w:jc w:val="both"/>
              <w:rPr>
                <w:rFonts w:ascii="Arial" w:eastAsia="Arial Unicode MS" w:hAnsi="Arial" w:cs="Arial"/>
                <w:color w:val="FF0000"/>
                <w:kern w:val="1"/>
                <w:lang w:val="sr-Cyrl-RS" w:eastAsia="ar-SA"/>
              </w:rPr>
            </w:pPr>
          </w:p>
          <w:p w:rsidR="00900CF2" w:rsidRDefault="00900CF2" w:rsidP="00455B25">
            <w:pPr>
              <w:suppressAutoHyphens/>
              <w:spacing w:after="0" w:line="100" w:lineRule="atLeast"/>
              <w:jc w:val="both"/>
              <w:rPr>
                <w:rFonts w:ascii="Arial" w:eastAsia="Arial Unicode MS" w:hAnsi="Arial" w:cs="Arial"/>
                <w:color w:val="FF0000"/>
                <w:kern w:val="1"/>
                <w:lang w:val="sr-Cyrl-RS" w:eastAsia="ar-SA"/>
              </w:rPr>
            </w:pPr>
          </w:p>
          <w:p w:rsidR="00900CF2" w:rsidRDefault="00900CF2" w:rsidP="00455B25">
            <w:pPr>
              <w:suppressAutoHyphens/>
              <w:spacing w:after="0" w:line="100" w:lineRule="atLeast"/>
              <w:jc w:val="both"/>
              <w:rPr>
                <w:rFonts w:ascii="Arial" w:eastAsia="Arial Unicode MS" w:hAnsi="Arial" w:cs="Arial"/>
                <w:color w:val="FF0000"/>
                <w:kern w:val="1"/>
                <w:lang w:val="sr-Cyrl-RS" w:eastAsia="ar-SA"/>
              </w:rPr>
            </w:pPr>
          </w:p>
          <w:p w:rsidR="00900CF2" w:rsidRPr="00C5132E" w:rsidRDefault="00900CF2" w:rsidP="00900CF2">
            <w:pPr>
              <w:snapToGrid w:val="0"/>
              <w:spacing w:after="0" w:line="240" w:lineRule="auto"/>
              <w:jc w:val="both"/>
              <w:rPr>
                <w:rFonts w:ascii="Arial" w:eastAsia="Arial Unicode MS" w:hAnsi="Arial" w:cs="Arial"/>
                <w:b/>
                <w:color w:val="000000"/>
                <w:kern w:val="1"/>
                <w:lang w:eastAsia="ar-SA"/>
              </w:rPr>
            </w:pPr>
            <w:r w:rsidRPr="00DA20D1">
              <w:rPr>
                <w:rFonts w:ascii="Arial" w:hAnsi="Arial" w:cs="Arial"/>
                <w:lang w:val="sr-Cyrl-RS"/>
              </w:rPr>
              <w:t>Д</w:t>
            </w:r>
            <w:r w:rsidRPr="00DA20D1">
              <w:rPr>
                <w:rFonts w:ascii="Arial" w:hAnsi="Arial" w:cs="Arial"/>
              </w:rPr>
              <w:t xml:space="preserve">а испуњава услов за учешће у поступку јавне набавке из чл. 75. </w:t>
            </w:r>
            <w:r w:rsidRPr="00DA20D1">
              <w:rPr>
                <w:rFonts w:ascii="Arial" w:hAnsi="Arial" w:cs="Arial"/>
                <w:lang w:val="sr-Cyrl-RS"/>
              </w:rPr>
              <w:t xml:space="preserve">ст. 1. тач. 5) -  понуђач доказује достављањем </w:t>
            </w:r>
            <w:r w:rsidRPr="00DA20D1">
              <w:rPr>
                <w:rFonts w:ascii="Arial" w:eastAsia="Arial Unicode MS" w:hAnsi="Arial" w:cs="Arial"/>
                <w:b/>
                <w:color w:val="000000"/>
                <w:kern w:val="1"/>
                <w:lang w:val="sr-Cyrl-RS" w:eastAsia="ar-SA"/>
              </w:rPr>
              <w:t xml:space="preserve">КОПИЈЕ важеће </w:t>
            </w:r>
            <w:r w:rsidRPr="00DA20D1">
              <w:rPr>
                <w:rFonts w:ascii="Arial" w:eastAsia="Arial Unicode MS" w:hAnsi="Arial" w:cs="Arial"/>
                <w:b/>
                <w:color w:val="000000"/>
                <w:kern w:val="1"/>
                <w:lang w:eastAsia="ar-SA"/>
              </w:rPr>
              <w:t>Лиценц</w:t>
            </w:r>
            <w:r w:rsidRPr="00DA20D1">
              <w:rPr>
                <w:rFonts w:ascii="Arial" w:eastAsia="Arial Unicode MS" w:hAnsi="Arial" w:cs="Arial"/>
                <w:b/>
                <w:color w:val="000000"/>
                <w:kern w:val="1"/>
                <w:lang w:val="sr-Cyrl-RS" w:eastAsia="ar-SA"/>
              </w:rPr>
              <w:t>е</w:t>
            </w:r>
            <w:r w:rsidRPr="00DA20D1">
              <w:rPr>
                <w:rFonts w:ascii="Arial" w:eastAsia="Arial Unicode MS" w:hAnsi="Arial" w:cs="Arial"/>
                <w:b/>
                <w:color w:val="000000"/>
                <w:kern w:val="1"/>
                <w:lang w:eastAsia="ar-SA"/>
              </w:rPr>
              <w:t xml:space="preserve"> </w:t>
            </w:r>
            <w:r w:rsidRPr="00DA20D1">
              <w:rPr>
                <w:rFonts w:ascii="Arial" w:eastAsia="Arial Unicode MS" w:hAnsi="Arial" w:cs="Arial"/>
                <w:b/>
                <w:color w:val="000000"/>
                <w:kern w:val="1"/>
                <w:lang w:eastAsia="ar-SA"/>
              </w:rPr>
              <w:t>(решење)</w:t>
            </w:r>
            <w:r w:rsidRPr="00DA20D1">
              <w:rPr>
                <w:rFonts w:ascii="Arial" w:eastAsia="Arial Unicode MS" w:hAnsi="Arial" w:cs="Arial"/>
                <w:color w:val="000000"/>
                <w:kern w:val="1"/>
                <w:lang w:eastAsia="ar-SA"/>
              </w:rPr>
              <w:t xml:space="preserve"> коју издаје Регистратор туризма у складу са чланом 51.</w:t>
            </w:r>
            <w:r w:rsidRPr="00DA20D1">
              <w:rPr>
                <w:rFonts w:ascii="Arial" w:eastAsia="Arial Unicode MS" w:hAnsi="Arial" w:cs="Arial"/>
                <w:color w:val="000000"/>
                <w:kern w:val="1"/>
                <w:lang w:val="sr-Cyrl-RS" w:eastAsia="ar-SA"/>
              </w:rPr>
              <w:t xml:space="preserve"> </w:t>
            </w:r>
            <w:r w:rsidRPr="00DA20D1">
              <w:rPr>
                <w:rFonts w:ascii="Arial" w:eastAsia="Arial Unicode MS" w:hAnsi="Arial" w:cs="Arial"/>
                <w:color w:val="000000"/>
                <w:kern w:val="1"/>
                <w:lang w:eastAsia="ar-SA"/>
              </w:rPr>
              <w:t>Закона о туризму („Службени гласник РС бр. 36/09, 88/10, 99/11-др.закон, 93/12 и 84/15)</w:t>
            </w:r>
            <w:r w:rsidRPr="00DA20D1">
              <w:rPr>
                <w:rFonts w:ascii="Arial" w:eastAsia="Arial Unicode MS" w:hAnsi="Arial" w:cs="Arial"/>
                <w:color w:val="000000"/>
                <w:kern w:val="1"/>
                <w:lang w:val="sr-Cyrl-RS" w:eastAsia="ar-SA"/>
              </w:rPr>
              <w:t>;</w:t>
            </w:r>
          </w:p>
          <w:p w:rsidR="00900CF2" w:rsidRPr="00455B25" w:rsidRDefault="00900CF2" w:rsidP="00455B25">
            <w:pPr>
              <w:suppressAutoHyphens/>
              <w:spacing w:after="0" w:line="100" w:lineRule="atLeast"/>
              <w:jc w:val="both"/>
              <w:rPr>
                <w:rFonts w:ascii="Arial" w:eastAsia="Arial Unicode MS" w:hAnsi="Arial" w:cs="Arial"/>
                <w:color w:val="FF0000"/>
                <w:kern w:val="1"/>
                <w:lang w:val="sr-Cyrl-RS" w:eastAsia="ar-SA"/>
              </w:rPr>
            </w:pPr>
          </w:p>
        </w:tc>
      </w:tr>
      <w:tr w:rsidR="00455B25" w:rsidRPr="00455B25" w:rsidTr="00455B25">
        <w:trPr>
          <w:trHeight w:val="144"/>
        </w:trPr>
        <w:tc>
          <w:tcPr>
            <w:tcW w:w="635" w:type="dxa"/>
            <w:shd w:val="clear" w:color="auto" w:fill="auto"/>
          </w:tcPr>
          <w:p w:rsidR="00455B25" w:rsidRPr="00455B25" w:rsidRDefault="00455B25" w:rsidP="00455B25">
            <w:pPr>
              <w:spacing w:after="0" w:line="240" w:lineRule="auto"/>
              <w:jc w:val="both"/>
              <w:rPr>
                <w:rFonts w:ascii="Arial" w:hAnsi="Arial" w:cs="Arial"/>
                <w:lang w:val="sr-Latn-CS"/>
              </w:rPr>
            </w:pPr>
            <w:r w:rsidRPr="00455B25">
              <w:rPr>
                <w:rFonts w:ascii="Arial" w:hAnsi="Arial" w:cs="Arial"/>
                <w:lang w:val="sr-Latn-CS"/>
              </w:rPr>
              <w:t xml:space="preserve">2. </w:t>
            </w:r>
          </w:p>
        </w:tc>
        <w:tc>
          <w:tcPr>
            <w:tcW w:w="5002" w:type="dxa"/>
            <w:shd w:val="clear" w:color="auto" w:fill="auto"/>
          </w:tcPr>
          <w:p w:rsidR="00455B25" w:rsidRDefault="00455B25" w:rsidP="00455B25">
            <w:pPr>
              <w:spacing w:after="0" w:line="240" w:lineRule="auto"/>
              <w:jc w:val="both"/>
              <w:rPr>
                <w:rFonts w:ascii="Arial" w:hAnsi="Arial" w:cs="Arial"/>
                <w:i/>
                <w:iCs/>
                <w:lang w:val="sr-Cyrl-RS"/>
              </w:rPr>
            </w:pPr>
            <w:r w:rsidRPr="00455B25">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55B25">
              <w:rPr>
                <w:rFonts w:ascii="Arial" w:hAnsi="Arial" w:cs="Arial"/>
                <w:i/>
                <w:iCs/>
              </w:rPr>
              <w:t>(чл. 75. ст. 1. тач. 2) ЗЈН);</w:t>
            </w:r>
          </w:p>
          <w:p w:rsidR="00F31F43" w:rsidRPr="00F31F43" w:rsidRDefault="00F31F43" w:rsidP="00455B25">
            <w:pPr>
              <w:spacing w:after="0" w:line="240" w:lineRule="auto"/>
              <w:jc w:val="both"/>
              <w:rPr>
                <w:rFonts w:ascii="Arial" w:hAnsi="Arial" w:cs="Arial"/>
                <w:i/>
                <w:iCs/>
                <w:lang w:val="sr-Cyrl-RS"/>
              </w:rPr>
            </w:pPr>
          </w:p>
        </w:tc>
        <w:tc>
          <w:tcPr>
            <w:tcW w:w="3827" w:type="dxa"/>
            <w:vMerge/>
            <w:shd w:val="clear" w:color="auto" w:fill="auto"/>
          </w:tcPr>
          <w:p w:rsidR="00455B25" w:rsidRPr="00455B25" w:rsidRDefault="00455B25" w:rsidP="00455B25">
            <w:pPr>
              <w:jc w:val="both"/>
              <w:rPr>
                <w:rFonts w:ascii="Arial" w:hAnsi="Arial" w:cs="Arial"/>
                <w:iCs/>
              </w:rPr>
            </w:pPr>
          </w:p>
        </w:tc>
      </w:tr>
      <w:tr w:rsidR="00455B25" w:rsidRPr="00455B25" w:rsidTr="00455B25">
        <w:trPr>
          <w:trHeight w:val="144"/>
        </w:trPr>
        <w:tc>
          <w:tcPr>
            <w:tcW w:w="635" w:type="dxa"/>
            <w:shd w:val="clear" w:color="auto" w:fill="auto"/>
            <w:vAlign w:val="center"/>
          </w:tcPr>
          <w:p w:rsidR="00455B25" w:rsidRPr="00455B25" w:rsidRDefault="00455B25" w:rsidP="00455B25">
            <w:pPr>
              <w:spacing w:after="0" w:line="240" w:lineRule="auto"/>
              <w:jc w:val="both"/>
              <w:rPr>
                <w:rFonts w:ascii="Arial" w:hAnsi="Arial" w:cs="Arial"/>
              </w:rPr>
            </w:pPr>
            <w:r w:rsidRPr="00455B25">
              <w:rPr>
                <w:rFonts w:ascii="Arial" w:hAnsi="Arial" w:cs="Arial"/>
                <w:lang w:val="sr-Latn-CS"/>
              </w:rPr>
              <w:lastRenderedPageBreak/>
              <w:t>3</w:t>
            </w:r>
            <w:r w:rsidRPr="00455B25">
              <w:rPr>
                <w:rFonts w:ascii="Arial" w:hAnsi="Arial" w:cs="Arial"/>
              </w:rPr>
              <w:t>.</w:t>
            </w:r>
          </w:p>
        </w:tc>
        <w:tc>
          <w:tcPr>
            <w:tcW w:w="5002" w:type="dxa"/>
            <w:shd w:val="clear" w:color="auto" w:fill="auto"/>
          </w:tcPr>
          <w:p w:rsidR="00455B25" w:rsidRDefault="00455B25" w:rsidP="00455B25">
            <w:pPr>
              <w:spacing w:after="0" w:line="240" w:lineRule="auto"/>
              <w:jc w:val="both"/>
              <w:rPr>
                <w:rFonts w:ascii="Arial" w:hAnsi="Arial" w:cs="Arial"/>
                <w:i/>
                <w:iCs/>
                <w:lang w:val="sr-Cyrl-RS"/>
              </w:rPr>
            </w:pPr>
            <w:r w:rsidRPr="00455B2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55B25">
              <w:rPr>
                <w:rFonts w:ascii="Arial" w:hAnsi="Arial" w:cs="Arial"/>
                <w:i/>
                <w:iCs/>
              </w:rPr>
              <w:t>(чл. 75. ст. 1. тач. 4) ЗЈН);</w:t>
            </w:r>
          </w:p>
          <w:p w:rsidR="00A26B05" w:rsidRPr="00455B25" w:rsidRDefault="00A26B05" w:rsidP="00455B25">
            <w:pPr>
              <w:spacing w:after="0" w:line="240" w:lineRule="auto"/>
              <w:jc w:val="both"/>
              <w:rPr>
                <w:rFonts w:ascii="Arial" w:hAnsi="Arial" w:cs="Arial"/>
                <w:lang w:val="sr-Cyrl-RS"/>
              </w:rPr>
            </w:pPr>
          </w:p>
        </w:tc>
        <w:tc>
          <w:tcPr>
            <w:tcW w:w="3827" w:type="dxa"/>
            <w:vMerge/>
            <w:shd w:val="clear" w:color="auto" w:fill="auto"/>
          </w:tcPr>
          <w:p w:rsidR="00455B25" w:rsidRPr="00455B25" w:rsidRDefault="00455B25" w:rsidP="00455B25">
            <w:pPr>
              <w:jc w:val="both"/>
              <w:rPr>
                <w:rFonts w:ascii="Arial" w:hAnsi="Arial" w:cs="Arial"/>
                <w:color w:val="FF0000"/>
                <w:lang w:val="sr-Cyrl-RS"/>
              </w:rPr>
            </w:pPr>
          </w:p>
        </w:tc>
      </w:tr>
      <w:tr w:rsidR="00455B25" w:rsidRPr="00455B25" w:rsidTr="00455B25">
        <w:trPr>
          <w:trHeight w:val="144"/>
        </w:trPr>
        <w:tc>
          <w:tcPr>
            <w:tcW w:w="635" w:type="dxa"/>
            <w:shd w:val="clear" w:color="auto" w:fill="auto"/>
            <w:vAlign w:val="center"/>
          </w:tcPr>
          <w:p w:rsidR="00455B25" w:rsidRPr="00455B25" w:rsidRDefault="00455B25" w:rsidP="00455B25">
            <w:pPr>
              <w:spacing w:after="0" w:line="240" w:lineRule="auto"/>
              <w:jc w:val="both"/>
              <w:rPr>
                <w:rFonts w:ascii="Arial" w:hAnsi="Arial" w:cs="Arial"/>
                <w:color w:val="FF0000"/>
              </w:rPr>
            </w:pPr>
            <w:r w:rsidRPr="00455B25">
              <w:rPr>
                <w:rFonts w:ascii="Arial" w:hAnsi="Arial" w:cs="Arial"/>
                <w:lang w:val="sr-Latn-CS"/>
              </w:rPr>
              <w:lastRenderedPageBreak/>
              <w:t>4</w:t>
            </w:r>
            <w:r w:rsidRPr="00455B25">
              <w:rPr>
                <w:rFonts w:ascii="Arial" w:hAnsi="Arial" w:cs="Arial"/>
              </w:rPr>
              <w:t>.</w:t>
            </w:r>
          </w:p>
        </w:tc>
        <w:tc>
          <w:tcPr>
            <w:tcW w:w="5002" w:type="dxa"/>
            <w:shd w:val="clear" w:color="auto" w:fill="auto"/>
          </w:tcPr>
          <w:p w:rsidR="00455B25" w:rsidRPr="00455B25" w:rsidRDefault="00455B25" w:rsidP="00455B25">
            <w:pPr>
              <w:suppressAutoHyphens/>
              <w:spacing w:after="0" w:line="240" w:lineRule="auto"/>
              <w:jc w:val="both"/>
              <w:rPr>
                <w:rFonts w:ascii="Arial" w:eastAsia="Arial Unicode MS" w:hAnsi="Arial" w:cs="Arial"/>
                <w:b/>
                <w:color w:val="000000"/>
                <w:kern w:val="1"/>
                <w:lang w:val="sr-Cyrl-RS" w:eastAsia="ar-SA"/>
              </w:rPr>
            </w:pPr>
            <w:r w:rsidRPr="00455B25">
              <w:rPr>
                <w:rFonts w:ascii="Arial" w:eastAsia="Arial Unicode MS" w:hAnsi="Arial" w:cs="Arial"/>
                <w:color w:val="000000"/>
                <w:kern w:val="1"/>
                <w:lang w:eastAsia="ar-SA"/>
              </w:rPr>
              <w:t>Да има важећу дозволу надлежног органа за обављање делатности која је предмет јавне набавке</w:t>
            </w:r>
            <w:r w:rsidRPr="00455B25">
              <w:rPr>
                <w:rFonts w:ascii="Arial" w:eastAsia="Arial Unicode MS" w:hAnsi="Arial" w:cs="Arial"/>
                <w:color w:val="000000"/>
                <w:kern w:val="1"/>
                <w:lang w:eastAsia="ar-SA"/>
              </w:rPr>
              <w:t xml:space="preserve"> </w:t>
            </w:r>
            <w:r w:rsidRPr="00455B25">
              <w:rPr>
                <w:rFonts w:ascii="Arial" w:eastAsia="Arial Unicode MS" w:hAnsi="Arial" w:cs="Arial"/>
                <w:iCs/>
                <w:color w:val="000000"/>
                <w:kern w:val="1"/>
                <w:lang w:eastAsia="ar-SA"/>
              </w:rPr>
              <w:t>(члан 75. став 1. тачка 5. Закона)</w:t>
            </w:r>
            <w:r w:rsidRPr="00455B25">
              <w:rPr>
                <w:rFonts w:ascii="Arial" w:eastAsia="Arial Unicode MS" w:hAnsi="Arial" w:cs="Arial"/>
                <w:b/>
                <w:color w:val="000000"/>
                <w:kern w:val="1"/>
                <w:lang w:eastAsia="ar-SA"/>
              </w:rPr>
              <w:t xml:space="preserve"> </w:t>
            </w:r>
            <w:r w:rsidRPr="00455B25">
              <w:rPr>
                <w:rFonts w:ascii="Arial" w:eastAsia="Arial Unicode MS" w:hAnsi="Arial" w:cs="Arial"/>
                <w:color w:val="000000"/>
                <w:kern w:val="1"/>
                <w:lang w:eastAsia="ar-SA"/>
              </w:rPr>
              <w:t xml:space="preserve">– важећу </w:t>
            </w:r>
            <w:r w:rsidRPr="00455B25">
              <w:rPr>
                <w:rFonts w:ascii="Arial" w:eastAsia="Arial Unicode MS" w:hAnsi="Arial" w:cs="Arial"/>
                <w:color w:val="000000"/>
                <w:kern w:val="1"/>
                <w:lang w:eastAsia="ar-SA"/>
              </w:rPr>
              <w:t>лиценцу</w:t>
            </w:r>
            <w:r w:rsidRPr="00455B25">
              <w:rPr>
                <w:rFonts w:ascii="Arial" w:eastAsia="Arial Unicode MS" w:hAnsi="Arial" w:cs="Arial"/>
                <w:b/>
                <w:color w:val="000000"/>
                <w:kern w:val="1"/>
                <w:lang w:eastAsia="ar-SA"/>
              </w:rPr>
              <w:t xml:space="preserve"> </w:t>
            </w:r>
            <w:r w:rsidRPr="00455B25">
              <w:rPr>
                <w:rFonts w:ascii="Arial" w:eastAsia="Arial Unicode MS" w:hAnsi="Arial" w:cs="Arial"/>
                <w:color w:val="000000"/>
                <w:kern w:val="1"/>
                <w:lang w:eastAsia="ar-SA"/>
              </w:rPr>
              <w:t>(решење) коју издаје Регистратор туризма у складу са чланом 51. Закона о туризму („Службени гласник РС бр. 36/09, 88/10, 99/11-др.закон , 93/12 и 84/15)</w:t>
            </w:r>
            <w:r w:rsidRPr="00455B25">
              <w:rPr>
                <w:rFonts w:ascii="Arial" w:eastAsia="Arial Unicode MS" w:hAnsi="Arial" w:cs="Arial"/>
                <w:color w:val="000000"/>
                <w:kern w:val="1"/>
                <w:lang w:val="sr-Cyrl-RS" w:eastAsia="ar-SA"/>
              </w:rPr>
              <w:t>;</w:t>
            </w:r>
          </w:p>
        </w:tc>
        <w:tc>
          <w:tcPr>
            <w:tcW w:w="3827" w:type="dxa"/>
            <w:vMerge/>
            <w:shd w:val="clear" w:color="auto" w:fill="auto"/>
          </w:tcPr>
          <w:p w:rsidR="00455B25" w:rsidRPr="00455B25" w:rsidRDefault="00455B25" w:rsidP="00455B25">
            <w:pPr>
              <w:jc w:val="both"/>
              <w:rPr>
                <w:rFonts w:ascii="Arial" w:hAnsi="Arial" w:cs="Arial"/>
                <w:color w:val="FF0000"/>
              </w:rPr>
            </w:pPr>
          </w:p>
        </w:tc>
      </w:tr>
      <w:tr w:rsidR="00455B25" w:rsidRPr="00455B25" w:rsidTr="00455B25">
        <w:trPr>
          <w:trHeight w:val="144"/>
        </w:trPr>
        <w:tc>
          <w:tcPr>
            <w:tcW w:w="635" w:type="dxa"/>
            <w:shd w:val="clear" w:color="auto" w:fill="auto"/>
            <w:vAlign w:val="center"/>
          </w:tcPr>
          <w:p w:rsidR="00455B25" w:rsidRPr="00455B25" w:rsidRDefault="00455B25" w:rsidP="00455B25">
            <w:pPr>
              <w:spacing w:after="0" w:line="240" w:lineRule="auto"/>
              <w:jc w:val="both"/>
              <w:rPr>
                <w:rFonts w:ascii="Arial" w:hAnsi="Arial" w:cs="Arial"/>
              </w:rPr>
            </w:pPr>
            <w:r w:rsidRPr="00455B25">
              <w:rPr>
                <w:rFonts w:ascii="Arial" w:hAnsi="Arial" w:cs="Arial"/>
                <w:lang w:val="sr-Latn-CS"/>
              </w:rPr>
              <w:t>5</w:t>
            </w:r>
            <w:r w:rsidRPr="00455B25">
              <w:rPr>
                <w:rFonts w:ascii="Arial" w:hAnsi="Arial" w:cs="Arial"/>
              </w:rPr>
              <w:t>.</w:t>
            </w:r>
          </w:p>
        </w:tc>
        <w:tc>
          <w:tcPr>
            <w:tcW w:w="5002" w:type="dxa"/>
            <w:shd w:val="clear" w:color="auto" w:fill="auto"/>
          </w:tcPr>
          <w:p w:rsidR="00455B25" w:rsidRPr="00455B25" w:rsidRDefault="00455B25" w:rsidP="00455B25">
            <w:pPr>
              <w:spacing w:after="0" w:line="240" w:lineRule="auto"/>
              <w:jc w:val="both"/>
              <w:rPr>
                <w:rFonts w:ascii="Arial" w:hAnsi="Arial" w:cs="Arial"/>
                <w:i/>
                <w:iCs/>
                <w:lang w:val="sr-Cyrl-RS"/>
              </w:rPr>
            </w:pPr>
            <w:r w:rsidRPr="00455B25">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w:t>
            </w:r>
            <w:r w:rsidRPr="00455B25">
              <w:rPr>
                <w:rFonts w:ascii="Arial" w:hAnsi="Arial" w:cs="Arial"/>
                <w:lang w:val="sr-Cyrl-RS"/>
              </w:rPr>
              <w:t>, као и да нема забрану обављања делатности која је на снази у време. подношења понуде (</w:t>
            </w:r>
            <w:r w:rsidRPr="00455B25">
              <w:rPr>
                <w:rFonts w:ascii="Arial" w:hAnsi="Arial" w:cs="Arial"/>
                <w:i/>
                <w:iCs/>
              </w:rPr>
              <w:t>чл. 75. ст. 2. ЗЈН).</w:t>
            </w:r>
          </w:p>
        </w:tc>
        <w:tc>
          <w:tcPr>
            <w:tcW w:w="3827" w:type="dxa"/>
            <w:vMerge/>
            <w:shd w:val="clear" w:color="auto" w:fill="auto"/>
          </w:tcPr>
          <w:p w:rsidR="00455B25" w:rsidRPr="00455B25" w:rsidRDefault="00455B25" w:rsidP="00455B25">
            <w:pPr>
              <w:jc w:val="both"/>
              <w:rPr>
                <w:rFonts w:ascii="Arial" w:hAnsi="Arial" w:cs="Arial"/>
                <w:color w:val="FF0000"/>
              </w:rPr>
            </w:pPr>
          </w:p>
        </w:tc>
      </w:tr>
    </w:tbl>
    <w:p w:rsidR="0051255B" w:rsidRDefault="0051255B" w:rsidP="00455B25">
      <w:pPr>
        <w:tabs>
          <w:tab w:val="left" w:pos="-5387"/>
        </w:tabs>
        <w:suppressAutoHyphens/>
        <w:spacing w:after="0" w:line="100" w:lineRule="atLeast"/>
        <w:jc w:val="center"/>
        <w:rPr>
          <w:rFonts w:ascii="Arial" w:eastAsia="TimesNewRomanPSMT" w:hAnsi="Arial" w:cs="Arial"/>
          <w:b/>
          <w:bCs/>
          <w:kern w:val="1"/>
          <w:sz w:val="24"/>
          <w:szCs w:val="24"/>
          <w:lang w:val="sr-Cyrl-RS" w:eastAsia="ar-SA"/>
        </w:rPr>
      </w:pPr>
    </w:p>
    <w:p w:rsidR="007774A6" w:rsidRPr="00A26B05" w:rsidRDefault="007774A6" w:rsidP="007774A6">
      <w:pPr>
        <w:tabs>
          <w:tab w:val="left" w:pos="680"/>
        </w:tabs>
        <w:suppressAutoHyphens/>
        <w:spacing w:after="0" w:line="100" w:lineRule="atLeast"/>
        <w:jc w:val="center"/>
        <w:rPr>
          <w:rFonts w:ascii="Arial" w:eastAsia="TimesNewRomanPSMT" w:hAnsi="Arial" w:cs="Arial"/>
          <w:b/>
          <w:bCs/>
          <w:kern w:val="1"/>
          <w:sz w:val="24"/>
          <w:szCs w:val="24"/>
          <w:lang w:eastAsia="ar-SA"/>
        </w:rPr>
      </w:pPr>
      <w:r w:rsidRPr="00A26B05">
        <w:rPr>
          <w:rFonts w:ascii="Arial" w:eastAsia="TimesNewRomanPSMT" w:hAnsi="Arial" w:cs="Arial"/>
          <w:b/>
          <w:bCs/>
          <w:kern w:val="1"/>
          <w:sz w:val="24"/>
          <w:szCs w:val="24"/>
          <w:lang w:eastAsia="ar-SA"/>
        </w:rPr>
        <w:t>ДОДАТНИ УСЛОВИ</w:t>
      </w:r>
    </w:p>
    <w:p w:rsidR="007774A6" w:rsidRPr="00A26B05" w:rsidRDefault="007774A6" w:rsidP="007774A6">
      <w:pPr>
        <w:tabs>
          <w:tab w:val="left" w:pos="680"/>
        </w:tabs>
        <w:suppressAutoHyphens/>
        <w:spacing w:after="0" w:line="100" w:lineRule="atLeast"/>
        <w:jc w:val="center"/>
        <w:rPr>
          <w:rFonts w:ascii="Arial" w:eastAsia="TimesNewRomanPSMT" w:hAnsi="Arial" w:cs="Arial"/>
          <w:b/>
          <w:bCs/>
          <w:kern w:val="1"/>
          <w:sz w:val="16"/>
          <w:szCs w:val="16"/>
          <w:lang w:eastAsia="ar-SA"/>
        </w:rPr>
      </w:pPr>
    </w:p>
    <w:p w:rsidR="007774A6" w:rsidRDefault="007774A6" w:rsidP="007774A6">
      <w:pPr>
        <w:tabs>
          <w:tab w:val="left" w:pos="680"/>
        </w:tabs>
        <w:suppressAutoHyphens/>
        <w:spacing w:after="0" w:line="100" w:lineRule="atLeast"/>
        <w:jc w:val="both"/>
        <w:rPr>
          <w:rFonts w:ascii="Arial" w:eastAsia="TimesNewRomanPS-BoldMT" w:hAnsi="Arial" w:cs="Arial"/>
          <w:b/>
          <w:bCs/>
          <w:kern w:val="1"/>
          <w:lang w:val="sr-Cyrl-RS" w:eastAsia="ar-SA"/>
        </w:rPr>
      </w:pPr>
      <w:r w:rsidRPr="00A26B05">
        <w:rPr>
          <w:rFonts w:ascii="Arial" w:eastAsia="Arial Unicode MS" w:hAnsi="Arial" w:cs="Arial"/>
          <w:bCs/>
          <w:iCs/>
          <w:kern w:val="1"/>
          <w:lang w:eastAsia="ar-SA"/>
        </w:rPr>
        <w:t xml:space="preserve">Понуђач који </w:t>
      </w:r>
      <w:r w:rsidRPr="00A26B05">
        <w:rPr>
          <w:rFonts w:ascii="Arial" w:eastAsia="Arial Unicode MS" w:hAnsi="Arial" w:cs="Arial"/>
          <w:iCs/>
          <w:kern w:val="1"/>
          <w:lang w:eastAsia="ar-SA"/>
        </w:rPr>
        <w:t xml:space="preserve">учествује у поступку предметне јавне набавке мора испунити </w:t>
      </w:r>
      <w:r w:rsidRPr="00A26B05">
        <w:rPr>
          <w:rFonts w:ascii="Arial" w:eastAsia="Arial Unicode MS" w:hAnsi="Arial" w:cs="Arial"/>
          <w:b/>
          <w:iCs/>
          <w:kern w:val="1"/>
          <w:lang w:eastAsia="ar-SA"/>
        </w:rPr>
        <w:t>додатне услове</w:t>
      </w:r>
      <w:r w:rsidRPr="00A26B05">
        <w:rPr>
          <w:rFonts w:ascii="Arial" w:eastAsia="Arial Unicode MS" w:hAnsi="Arial" w:cs="Arial"/>
          <w:iCs/>
          <w:kern w:val="1"/>
          <w:lang w:eastAsia="ar-SA"/>
        </w:rPr>
        <w:t xml:space="preserve"> за учешће у поступку јавне набавке</w:t>
      </w:r>
      <w:r w:rsidRPr="00A26B05">
        <w:rPr>
          <w:rFonts w:ascii="Arial" w:eastAsia="Arial Unicode MS" w:hAnsi="Arial" w:cs="Arial"/>
          <w:iCs/>
          <w:kern w:val="1"/>
          <w:lang w:val="sr-Cyrl-RS" w:eastAsia="ar-SA"/>
        </w:rPr>
        <w:t>, дефинисане овом конкурсном документацијом</w:t>
      </w:r>
      <w:r w:rsidRPr="00A26B05">
        <w:rPr>
          <w:rFonts w:ascii="Arial" w:eastAsia="Arial Unicode MS" w:hAnsi="Arial" w:cs="Arial"/>
          <w:iCs/>
          <w:kern w:val="1"/>
          <w:lang w:eastAsia="ar-SA"/>
        </w:rPr>
        <w:t>,</w:t>
      </w:r>
      <w:r w:rsidRPr="00A26B05">
        <w:rPr>
          <w:rFonts w:ascii="Arial" w:eastAsia="TimesNewRomanPS-BoldMT" w:hAnsi="Arial" w:cs="Arial"/>
          <w:b/>
          <w:bCs/>
          <w:kern w:val="1"/>
          <w:lang w:eastAsia="ar-SA"/>
        </w:rPr>
        <w:t xml:space="preserve"> </w:t>
      </w:r>
      <w:r w:rsidRPr="00A26B05">
        <w:rPr>
          <w:rFonts w:ascii="Arial" w:eastAsia="Arial Unicode MS" w:hAnsi="Arial" w:cs="Arial"/>
          <w:iCs/>
          <w:kern w:val="1"/>
          <w:lang w:eastAsia="ar-SA"/>
        </w:rPr>
        <w:t>а и</w:t>
      </w:r>
      <w:r w:rsidRPr="00A26B05">
        <w:rPr>
          <w:rFonts w:ascii="Arial" w:eastAsia="TimesNewRomanPS-BoldMT" w:hAnsi="Arial" w:cs="Arial"/>
          <w:bCs/>
          <w:kern w:val="1"/>
          <w:lang w:eastAsia="ar-SA"/>
        </w:rPr>
        <w:t xml:space="preserve">спуњеност </w:t>
      </w:r>
      <w:r w:rsidRPr="00A26B05">
        <w:rPr>
          <w:rFonts w:ascii="Arial" w:eastAsia="TimesNewRomanPS-BoldMT" w:hAnsi="Arial" w:cs="Arial"/>
          <w:b/>
          <w:bCs/>
          <w:kern w:val="1"/>
          <w:lang w:eastAsia="ar-SA"/>
        </w:rPr>
        <w:t xml:space="preserve">додатних услова </w:t>
      </w:r>
      <w:r w:rsidRPr="00A26B05">
        <w:rPr>
          <w:rFonts w:ascii="Arial" w:eastAsia="TimesNewRomanPS-BoldMT" w:hAnsi="Arial" w:cs="Arial"/>
          <w:bCs/>
          <w:kern w:val="1"/>
          <w:lang w:eastAsia="ar-SA"/>
        </w:rPr>
        <w:t xml:space="preserve">понуђач доказује </w:t>
      </w:r>
      <w:r w:rsidRPr="00A26B05">
        <w:rPr>
          <w:rFonts w:ascii="Arial" w:eastAsia="Arial Unicode MS" w:hAnsi="Arial" w:cs="Arial"/>
          <w:kern w:val="1"/>
          <w:lang w:eastAsia="ar-SA"/>
        </w:rPr>
        <w:t xml:space="preserve">на начин дефинисан у наредној табели, </w:t>
      </w:r>
      <w:r w:rsidRPr="00A26B05">
        <w:rPr>
          <w:rFonts w:ascii="Arial" w:eastAsia="Arial Unicode MS" w:hAnsi="Arial" w:cs="Arial"/>
          <w:b/>
          <w:kern w:val="1"/>
          <w:lang w:eastAsia="ar-SA"/>
        </w:rPr>
        <w:t>и то</w:t>
      </w:r>
      <w:r w:rsidRPr="00A26B05">
        <w:rPr>
          <w:rFonts w:ascii="Arial" w:eastAsia="TimesNewRomanPS-BoldMT" w:hAnsi="Arial" w:cs="Arial"/>
          <w:b/>
          <w:bCs/>
          <w:kern w:val="1"/>
          <w:lang w:eastAsia="ar-SA"/>
        </w:rPr>
        <w:t>:</w:t>
      </w:r>
    </w:p>
    <w:p w:rsidR="00A26B05" w:rsidRPr="00A26B05" w:rsidRDefault="00A26B05" w:rsidP="007774A6">
      <w:pPr>
        <w:tabs>
          <w:tab w:val="left" w:pos="680"/>
        </w:tabs>
        <w:suppressAutoHyphens/>
        <w:spacing w:after="0" w:line="100" w:lineRule="atLeast"/>
        <w:jc w:val="both"/>
        <w:rPr>
          <w:rFonts w:ascii="Arial" w:eastAsia="TimesNewRomanPS-BoldMT" w:hAnsi="Arial" w:cs="Arial"/>
          <w:b/>
          <w:bCs/>
          <w:kern w:val="1"/>
          <w:lang w:val="sr-Cyrl-RS"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836"/>
        <w:gridCol w:w="3827"/>
      </w:tblGrid>
      <w:tr w:rsidR="00D33843" w:rsidRPr="00D33843" w:rsidTr="004848BF">
        <w:trPr>
          <w:trHeight w:val="144"/>
        </w:trPr>
        <w:tc>
          <w:tcPr>
            <w:tcW w:w="801" w:type="dxa"/>
            <w:shd w:val="clear" w:color="auto" w:fill="C6D9F1"/>
          </w:tcPr>
          <w:p w:rsidR="00D33843" w:rsidRPr="00D33843" w:rsidRDefault="00D33843" w:rsidP="00D33843">
            <w:pPr>
              <w:spacing w:after="0" w:line="240" w:lineRule="auto"/>
              <w:jc w:val="both"/>
              <w:rPr>
                <w:rFonts w:ascii="Arial" w:hAnsi="Arial" w:cs="Arial"/>
              </w:rPr>
            </w:pPr>
            <w:r w:rsidRPr="00D33843">
              <w:rPr>
                <w:rFonts w:ascii="Arial" w:hAnsi="Arial" w:cs="Arial"/>
              </w:rPr>
              <w:t>Р.бр.</w:t>
            </w:r>
          </w:p>
        </w:tc>
        <w:tc>
          <w:tcPr>
            <w:tcW w:w="4836" w:type="dxa"/>
            <w:shd w:val="clear" w:color="auto" w:fill="C6D9F1"/>
          </w:tcPr>
          <w:p w:rsidR="00D33843" w:rsidRPr="00D33843" w:rsidRDefault="00D33843" w:rsidP="00D33843">
            <w:pPr>
              <w:spacing w:after="0" w:line="240" w:lineRule="auto"/>
              <w:jc w:val="both"/>
              <w:rPr>
                <w:rFonts w:ascii="Arial" w:hAnsi="Arial" w:cs="Arial"/>
              </w:rPr>
            </w:pPr>
            <w:r w:rsidRPr="00D33843">
              <w:rPr>
                <w:rFonts w:ascii="Arial" w:hAnsi="Arial" w:cs="Arial"/>
              </w:rPr>
              <w:t>ДОДАТНИ УСЛОВИ</w:t>
            </w:r>
          </w:p>
        </w:tc>
        <w:tc>
          <w:tcPr>
            <w:tcW w:w="3827" w:type="dxa"/>
            <w:shd w:val="clear" w:color="auto" w:fill="C6D9F1"/>
          </w:tcPr>
          <w:p w:rsidR="00D33843" w:rsidRPr="00D33843" w:rsidRDefault="00D33843" w:rsidP="00D33843">
            <w:pPr>
              <w:jc w:val="center"/>
              <w:rPr>
                <w:rFonts w:ascii="Arial" w:hAnsi="Arial" w:cs="Arial"/>
              </w:rPr>
            </w:pPr>
            <w:r w:rsidRPr="00D33843">
              <w:rPr>
                <w:rFonts w:ascii="Arial" w:hAnsi="Arial" w:cs="Arial"/>
              </w:rPr>
              <w:t>НАЧИН ДОКАЗИВАЊА</w:t>
            </w:r>
          </w:p>
        </w:tc>
      </w:tr>
      <w:tr w:rsidR="00D33843" w:rsidRPr="00D33843" w:rsidTr="004848BF">
        <w:trPr>
          <w:trHeight w:val="144"/>
        </w:trPr>
        <w:tc>
          <w:tcPr>
            <w:tcW w:w="801" w:type="dxa"/>
            <w:shd w:val="clear" w:color="auto" w:fill="C6D9F1"/>
          </w:tcPr>
          <w:p w:rsidR="00D33843" w:rsidRPr="00D33843" w:rsidRDefault="00D33843" w:rsidP="00D33843">
            <w:pPr>
              <w:spacing w:after="0" w:line="240" w:lineRule="auto"/>
              <w:jc w:val="both"/>
              <w:rPr>
                <w:rFonts w:ascii="Arial" w:hAnsi="Arial" w:cs="Arial"/>
              </w:rPr>
            </w:pPr>
            <w:r w:rsidRPr="00D33843">
              <w:rPr>
                <w:rFonts w:ascii="Arial" w:hAnsi="Arial" w:cs="Arial"/>
              </w:rPr>
              <w:t xml:space="preserve">1. </w:t>
            </w:r>
          </w:p>
        </w:tc>
        <w:tc>
          <w:tcPr>
            <w:tcW w:w="4836" w:type="dxa"/>
            <w:shd w:val="clear" w:color="auto" w:fill="C6D9F1"/>
          </w:tcPr>
          <w:p w:rsidR="00D33843" w:rsidRPr="00D33843" w:rsidRDefault="00D33843" w:rsidP="00D33843">
            <w:pPr>
              <w:spacing w:after="0" w:line="240" w:lineRule="auto"/>
              <w:jc w:val="both"/>
              <w:rPr>
                <w:rFonts w:ascii="Arial" w:hAnsi="Arial" w:cs="Arial"/>
              </w:rPr>
            </w:pPr>
            <w:r w:rsidRPr="00D33843">
              <w:rPr>
                <w:rFonts w:ascii="Arial" w:hAnsi="Arial" w:cs="Arial"/>
              </w:rPr>
              <w:t>КАДРОВСКИ КАПАЦИТЕТ</w:t>
            </w:r>
          </w:p>
        </w:tc>
        <w:tc>
          <w:tcPr>
            <w:tcW w:w="3827" w:type="dxa"/>
            <w:vMerge w:val="restart"/>
            <w:shd w:val="clear" w:color="auto" w:fill="FFFFFF"/>
          </w:tcPr>
          <w:p w:rsidR="00CF741A" w:rsidRPr="00DA20D1" w:rsidRDefault="00CF741A" w:rsidP="00CF741A">
            <w:pPr>
              <w:suppressAutoHyphens/>
              <w:spacing w:after="0" w:line="100" w:lineRule="atLeast"/>
              <w:jc w:val="both"/>
              <w:rPr>
                <w:rFonts w:ascii="Arial" w:eastAsia="Arial Unicode MS" w:hAnsi="Arial" w:cs="Arial"/>
                <w:kern w:val="1"/>
                <w:lang w:eastAsia="ar-SA"/>
              </w:rPr>
            </w:pPr>
            <w:r w:rsidRPr="00DA20D1">
              <w:rPr>
                <w:rFonts w:ascii="Arial" w:eastAsia="Arial Unicode MS" w:hAnsi="Arial" w:cs="Arial"/>
                <w:b/>
                <w:kern w:val="1"/>
                <w:lang w:val="sr-Cyrl-RS" w:eastAsia="ar-SA"/>
              </w:rPr>
              <w:t>ИЗЈАВА</w:t>
            </w:r>
            <w:r w:rsidRPr="00DA20D1">
              <w:rPr>
                <w:rFonts w:ascii="Arial" w:eastAsia="Arial Unicode MS" w:hAnsi="Arial" w:cs="Arial"/>
                <w:kern w:val="1"/>
                <w:lang w:eastAsia="ar-SA"/>
              </w:rPr>
              <w:t xml:space="preserve"> (</w:t>
            </w:r>
            <w:r w:rsidRPr="00DA20D1">
              <w:rPr>
                <w:rFonts w:ascii="Arial" w:eastAsia="Arial Unicode MS" w:hAnsi="Arial" w:cs="Arial"/>
                <w:i/>
                <w:kern w:val="1"/>
                <w:lang w:eastAsia="ar-SA"/>
              </w:rPr>
              <w:t>Образац 5.</w:t>
            </w:r>
            <w:r w:rsidRPr="00DA20D1">
              <w:rPr>
                <w:rFonts w:ascii="Arial" w:eastAsia="Arial Unicode MS" w:hAnsi="Arial" w:cs="Arial"/>
                <w:i/>
                <w:kern w:val="1"/>
                <w:lang w:val="ru-RU" w:eastAsia="ar-SA"/>
              </w:rPr>
              <w:t xml:space="preserve"> у </w:t>
            </w:r>
            <w:r w:rsidRPr="00DA20D1">
              <w:rPr>
                <w:rFonts w:ascii="Arial" w:eastAsia="Arial Unicode MS" w:hAnsi="Arial" w:cs="Arial"/>
                <w:i/>
                <w:kern w:val="1"/>
                <w:lang w:val="sr-Cyrl-RS" w:eastAsia="ar-SA"/>
              </w:rPr>
              <w:t>поглављу</w:t>
            </w:r>
            <w:r w:rsidRPr="00DA20D1">
              <w:rPr>
                <w:rFonts w:ascii="Arial" w:eastAsia="Arial Unicode MS" w:hAnsi="Arial" w:cs="Arial"/>
                <w:i/>
                <w:kern w:val="1"/>
                <w:lang w:eastAsia="ar-SA"/>
              </w:rPr>
              <w:t xml:space="preserve"> </w:t>
            </w:r>
            <w:r w:rsidRPr="00DA20D1">
              <w:rPr>
                <w:rFonts w:ascii="Arial" w:eastAsia="Arial Unicode MS" w:hAnsi="Arial" w:cs="Arial"/>
                <w:i/>
                <w:kern w:val="1"/>
                <w:lang w:val="en-US" w:eastAsia="ar-SA"/>
              </w:rPr>
              <w:t>V</w:t>
            </w:r>
            <w:r w:rsidRPr="00DA20D1">
              <w:rPr>
                <w:rFonts w:ascii="Arial" w:eastAsia="Arial Unicode MS" w:hAnsi="Arial" w:cs="Arial"/>
                <w:i/>
                <w:kern w:val="1"/>
                <w:lang w:val="sr-Latn-RS" w:eastAsia="ar-SA"/>
              </w:rPr>
              <w:t>I</w:t>
            </w:r>
            <w:r w:rsidRPr="00DA20D1">
              <w:rPr>
                <w:rFonts w:ascii="Arial" w:eastAsia="Arial Unicode MS" w:hAnsi="Arial" w:cs="Arial"/>
                <w:i/>
                <w:kern w:val="1"/>
                <w:lang w:val="ru-RU" w:eastAsia="ar-SA"/>
              </w:rPr>
              <w:t xml:space="preserve"> ове конкурсне документације</w:t>
            </w:r>
            <w:r w:rsidRPr="00DA20D1">
              <w:rPr>
                <w:rFonts w:ascii="Arial" w:eastAsia="Arial Unicode MS" w:hAnsi="Arial" w:cs="Arial"/>
                <w:kern w:val="1"/>
                <w:lang w:eastAsia="ar-SA"/>
              </w:rPr>
              <w:t xml:space="preserve">), </w:t>
            </w:r>
            <w:r w:rsidRPr="00DA20D1">
              <w:rPr>
                <w:rFonts w:ascii="Arial" w:eastAsia="Arial Unicode MS" w:hAnsi="Arial" w:cs="Arial"/>
                <w:kern w:val="1"/>
                <w:lang w:eastAsia="ar-SA"/>
              </w:rPr>
              <w:t xml:space="preserve">којом </w:t>
            </w:r>
            <w:r w:rsidRPr="00DA20D1">
              <w:rPr>
                <w:rFonts w:ascii="Arial" w:eastAsia="Arial Unicode MS" w:hAnsi="Arial" w:cs="Arial"/>
                <w:kern w:val="1"/>
                <w:lang w:val="sr-Cyrl-RS" w:eastAsia="ar-SA"/>
              </w:rPr>
              <w:t xml:space="preserve">понуђач </w:t>
            </w:r>
            <w:r w:rsidRPr="00DA20D1">
              <w:rPr>
                <w:rFonts w:ascii="Arial" w:eastAsia="Arial Unicode MS" w:hAnsi="Arial" w:cs="Arial"/>
                <w:kern w:val="1"/>
                <w:lang w:eastAsia="ar-SA"/>
              </w:rPr>
              <w:t xml:space="preserve">под пуном материјалном и кривичном одговорношћу потврђује да испуњава услове за учешће у поступку јавне набавке из чл. 76. </w:t>
            </w:r>
            <w:r w:rsidRPr="00DA20D1">
              <w:rPr>
                <w:rFonts w:ascii="Arial" w:eastAsia="Arial Unicode MS" w:hAnsi="Arial" w:cs="Arial"/>
                <w:kern w:val="1"/>
                <w:lang w:eastAsia="ar-SA"/>
              </w:rPr>
              <w:t>ЗЈН</w:t>
            </w:r>
            <w:r w:rsidRPr="00DA20D1">
              <w:rPr>
                <w:rFonts w:ascii="Arial" w:eastAsia="Arial Unicode MS" w:hAnsi="Arial" w:cs="Arial"/>
                <w:kern w:val="1"/>
                <w:lang w:eastAsia="ar-SA"/>
              </w:rPr>
              <w:t xml:space="preserve"> дефинисане овом конкурсном документацијом</w:t>
            </w:r>
          </w:p>
          <w:p w:rsidR="00D33843" w:rsidRPr="00DA20D1" w:rsidRDefault="00D33843" w:rsidP="00D33843">
            <w:pPr>
              <w:suppressAutoHyphens/>
              <w:spacing w:after="0" w:line="100" w:lineRule="atLeast"/>
              <w:jc w:val="both"/>
              <w:rPr>
                <w:rFonts w:ascii="Arial" w:eastAsia="Arial Unicode MS" w:hAnsi="Arial" w:cs="Arial"/>
                <w:kern w:val="1"/>
                <w:lang w:val="sr-Latn-CS" w:eastAsia="ar-SA"/>
              </w:rPr>
            </w:pPr>
          </w:p>
        </w:tc>
      </w:tr>
      <w:tr w:rsidR="00D33843" w:rsidRPr="00D33843" w:rsidTr="004848BF">
        <w:trPr>
          <w:trHeight w:val="566"/>
        </w:trPr>
        <w:tc>
          <w:tcPr>
            <w:tcW w:w="801" w:type="dxa"/>
            <w:shd w:val="clear" w:color="auto" w:fill="auto"/>
          </w:tcPr>
          <w:p w:rsidR="00D33843" w:rsidRPr="00D33843" w:rsidRDefault="00D33843" w:rsidP="00D33843">
            <w:pPr>
              <w:spacing w:after="0" w:line="240" w:lineRule="auto"/>
              <w:jc w:val="both"/>
              <w:rPr>
                <w:rFonts w:ascii="Arial" w:hAnsi="Arial" w:cs="Arial"/>
                <w:lang w:val="sr-Cyrl-RS"/>
              </w:rPr>
            </w:pPr>
          </w:p>
        </w:tc>
        <w:tc>
          <w:tcPr>
            <w:tcW w:w="4836" w:type="dxa"/>
            <w:tcBorders>
              <w:bottom w:val="single" w:sz="4" w:space="0" w:color="auto"/>
            </w:tcBorders>
            <w:shd w:val="clear" w:color="auto" w:fill="auto"/>
          </w:tcPr>
          <w:p w:rsidR="00D33843" w:rsidRPr="00D33843" w:rsidRDefault="00D33843" w:rsidP="00D33843">
            <w:pPr>
              <w:suppressAutoHyphens/>
              <w:spacing w:after="0" w:line="240" w:lineRule="auto"/>
              <w:jc w:val="both"/>
              <w:rPr>
                <w:rFonts w:ascii="Arial" w:eastAsia="Arial Unicode MS" w:hAnsi="Arial" w:cs="Arial"/>
                <w:color w:val="000000"/>
                <w:kern w:val="1"/>
                <w:sz w:val="24"/>
                <w:szCs w:val="24"/>
                <w:lang w:eastAsia="ar-SA"/>
              </w:rPr>
            </w:pPr>
          </w:p>
          <w:p w:rsidR="00CF741A" w:rsidRPr="00CF741A" w:rsidRDefault="00CF741A" w:rsidP="00CF741A">
            <w:pPr>
              <w:suppressAutoHyphens/>
              <w:spacing w:after="0" w:line="240" w:lineRule="auto"/>
              <w:jc w:val="both"/>
              <w:rPr>
                <w:rFonts w:ascii="Arial" w:eastAsia="Arial Unicode MS" w:hAnsi="Arial" w:cs="Arial"/>
                <w:b/>
                <w:bCs/>
                <w:iCs/>
                <w:color w:val="000000"/>
                <w:kern w:val="1"/>
                <w:lang w:val="sr-Latn-CS" w:eastAsia="ar-SA"/>
              </w:rPr>
            </w:pPr>
            <w:r w:rsidRPr="00CF741A">
              <w:rPr>
                <w:rFonts w:ascii="Arial" w:eastAsia="Arial Unicode MS" w:hAnsi="Arial" w:cs="Arial"/>
                <w:color w:val="000000"/>
                <w:kern w:val="1"/>
                <w:lang w:eastAsia="ar-SA"/>
              </w:rPr>
              <w:t xml:space="preserve">Да понуђач има најмање </w:t>
            </w:r>
            <w:r w:rsidRPr="00CF741A">
              <w:rPr>
                <w:rFonts w:ascii="Arial" w:eastAsia="Arial Unicode MS" w:hAnsi="Arial" w:cs="Arial"/>
                <w:color w:val="000000"/>
                <w:kern w:val="1"/>
                <w:lang w:val="sr-Latn-CS" w:eastAsia="ar-SA"/>
              </w:rPr>
              <w:t>3</w:t>
            </w:r>
            <w:r w:rsidRPr="00CF741A">
              <w:rPr>
                <w:rFonts w:ascii="Arial" w:eastAsia="Arial Unicode MS" w:hAnsi="Arial" w:cs="Arial"/>
                <w:color w:val="000000"/>
                <w:kern w:val="1"/>
                <w:lang w:eastAsia="ar-SA"/>
              </w:rPr>
              <w:t xml:space="preserve"> радно или уговорно ангажована</w:t>
            </w:r>
            <w:r w:rsidRPr="00CF741A">
              <w:rPr>
                <w:rFonts w:ascii="Arial" w:eastAsia="Arial Unicode MS" w:hAnsi="Arial" w:cs="Arial"/>
                <w:color w:val="000000"/>
                <w:kern w:val="1"/>
                <w:lang w:eastAsia="ar-SA"/>
              </w:rPr>
              <w:t xml:space="preserve"> </w:t>
            </w:r>
            <w:r w:rsidRPr="00CF741A">
              <w:rPr>
                <w:rFonts w:ascii="Arial" w:eastAsia="Arial Unicode MS" w:hAnsi="Arial" w:cs="Arial"/>
                <w:color w:val="000000"/>
                <w:kern w:val="1"/>
                <w:lang w:eastAsia="ar-SA"/>
              </w:rPr>
              <w:t xml:space="preserve"> лица која имају завршен одговарајући курс за међународног путничког агента,</w:t>
            </w:r>
            <w:r w:rsidRPr="00CF741A">
              <w:rPr>
                <w:rFonts w:ascii="Arial" w:eastAsia="Arial Unicode MS" w:hAnsi="Arial" w:cs="Arial"/>
                <w:color w:val="000000"/>
                <w:kern w:val="1"/>
                <w:lang w:val="sr-Latn-CS" w:eastAsia="ar-SA"/>
              </w:rPr>
              <w:t xml:space="preserve"> </w:t>
            </w:r>
            <w:r w:rsidRPr="00CF741A">
              <w:rPr>
                <w:rFonts w:ascii="Arial" w:eastAsia="Arial Unicode MS" w:hAnsi="Arial" w:cs="Arial"/>
                <w:color w:val="000000"/>
                <w:kern w:val="1"/>
                <w:lang w:eastAsia="ar-SA"/>
              </w:rPr>
              <w:t>а која ће бити одговорна за извршење уговора и квалитет пружених услуга</w:t>
            </w:r>
          </w:p>
          <w:p w:rsidR="00D33843" w:rsidRPr="00D33843" w:rsidRDefault="00D33843" w:rsidP="00D33843">
            <w:pPr>
              <w:spacing w:after="0" w:line="240" w:lineRule="auto"/>
              <w:jc w:val="both"/>
              <w:rPr>
                <w:rFonts w:ascii="Arial" w:hAnsi="Arial" w:cs="Arial"/>
              </w:rPr>
            </w:pPr>
          </w:p>
          <w:p w:rsidR="00D33843" w:rsidRPr="00D33843" w:rsidRDefault="00D33843" w:rsidP="00D33843">
            <w:pPr>
              <w:spacing w:after="0" w:line="240" w:lineRule="auto"/>
              <w:jc w:val="both"/>
              <w:rPr>
                <w:rFonts w:ascii="Arial" w:hAnsi="Arial" w:cs="Arial"/>
              </w:rPr>
            </w:pPr>
          </w:p>
        </w:tc>
        <w:tc>
          <w:tcPr>
            <w:tcW w:w="3827" w:type="dxa"/>
            <w:vMerge/>
            <w:shd w:val="clear" w:color="auto" w:fill="FFFFFF"/>
          </w:tcPr>
          <w:p w:rsidR="00D33843" w:rsidRPr="00DA20D1" w:rsidRDefault="00D33843" w:rsidP="00D33843">
            <w:pPr>
              <w:snapToGrid w:val="0"/>
              <w:jc w:val="both"/>
              <w:rPr>
                <w:rFonts w:ascii="Arial" w:hAnsi="Arial" w:cs="Arial"/>
                <w:lang w:val="sr-Cyrl-RS"/>
              </w:rPr>
            </w:pPr>
          </w:p>
        </w:tc>
      </w:tr>
      <w:tr w:rsidR="00D33843" w:rsidRPr="00717751" w:rsidTr="004848BF">
        <w:trPr>
          <w:trHeight w:val="144"/>
        </w:trPr>
        <w:tc>
          <w:tcPr>
            <w:tcW w:w="801" w:type="dxa"/>
            <w:shd w:val="clear" w:color="auto" w:fill="C6D9F1"/>
          </w:tcPr>
          <w:p w:rsidR="00D33843" w:rsidRPr="00717751" w:rsidRDefault="00D33843" w:rsidP="00D33843">
            <w:pPr>
              <w:spacing w:after="0" w:line="240" w:lineRule="auto"/>
              <w:jc w:val="both"/>
              <w:rPr>
                <w:rFonts w:ascii="Arial" w:hAnsi="Arial" w:cs="Arial"/>
              </w:rPr>
            </w:pPr>
            <w:r w:rsidRPr="00717751">
              <w:rPr>
                <w:rFonts w:ascii="Arial" w:hAnsi="Arial" w:cs="Arial"/>
              </w:rPr>
              <w:t>2.</w:t>
            </w:r>
          </w:p>
        </w:tc>
        <w:tc>
          <w:tcPr>
            <w:tcW w:w="4836" w:type="dxa"/>
            <w:shd w:val="clear" w:color="auto" w:fill="C6D9F1"/>
          </w:tcPr>
          <w:p w:rsidR="00D33843" w:rsidRPr="00717751" w:rsidRDefault="00CF741A" w:rsidP="00D33843">
            <w:pPr>
              <w:spacing w:after="0" w:line="240" w:lineRule="auto"/>
              <w:jc w:val="both"/>
              <w:rPr>
                <w:rFonts w:ascii="Arial" w:hAnsi="Arial" w:cs="Arial"/>
              </w:rPr>
            </w:pPr>
            <w:r>
              <w:rPr>
                <w:rFonts w:ascii="Arial" w:hAnsi="Arial" w:cs="Arial"/>
                <w:lang w:val="sr-Cyrl-RS"/>
              </w:rPr>
              <w:t xml:space="preserve">ТЕХНИЧКИ </w:t>
            </w:r>
            <w:r w:rsidR="00D33843" w:rsidRPr="00717751">
              <w:rPr>
                <w:rFonts w:ascii="Arial" w:hAnsi="Arial" w:cs="Arial"/>
              </w:rPr>
              <w:t xml:space="preserve"> КАПАЦИТЕТ</w:t>
            </w:r>
          </w:p>
        </w:tc>
        <w:tc>
          <w:tcPr>
            <w:tcW w:w="3827" w:type="dxa"/>
            <w:vMerge w:val="restart"/>
            <w:shd w:val="clear" w:color="auto" w:fill="FFFFFF"/>
          </w:tcPr>
          <w:p w:rsidR="00CF741A" w:rsidRPr="00DA20D1" w:rsidRDefault="00CF741A" w:rsidP="00CF741A">
            <w:pPr>
              <w:suppressAutoHyphens/>
              <w:spacing w:after="0" w:line="100" w:lineRule="atLeast"/>
              <w:jc w:val="both"/>
              <w:rPr>
                <w:rFonts w:ascii="Arial" w:eastAsia="Arial Unicode MS" w:hAnsi="Arial" w:cs="Arial"/>
                <w:kern w:val="1"/>
                <w:lang w:eastAsia="ar-SA"/>
              </w:rPr>
            </w:pPr>
            <w:r w:rsidRPr="00DA20D1">
              <w:rPr>
                <w:rFonts w:ascii="Arial" w:eastAsia="Arial Unicode MS" w:hAnsi="Arial" w:cs="Arial"/>
                <w:b/>
                <w:kern w:val="1"/>
                <w:lang w:val="sr-Cyrl-RS" w:eastAsia="ar-SA"/>
              </w:rPr>
              <w:t>ИЗЈАВА</w:t>
            </w:r>
            <w:r w:rsidRPr="00DA20D1">
              <w:rPr>
                <w:rFonts w:ascii="Arial" w:eastAsia="Arial Unicode MS" w:hAnsi="Arial" w:cs="Arial"/>
                <w:kern w:val="1"/>
                <w:lang w:eastAsia="ar-SA"/>
              </w:rPr>
              <w:t xml:space="preserve"> (</w:t>
            </w:r>
            <w:r w:rsidRPr="00DA20D1">
              <w:rPr>
                <w:rFonts w:ascii="Arial" w:eastAsia="Arial Unicode MS" w:hAnsi="Arial" w:cs="Arial"/>
                <w:i/>
                <w:kern w:val="1"/>
                <w:lang w:eastAsia="ar-SA"/>
              </w:rPr>
              <w:t>Образац 5.</w:t>
            </w:r>
            <w:r w:rsidRPr="00DA20D1">
              <w:rPr>
                <w:rFonts w:ascii="Arial" w:eastAsia="Arial Unicode MS" w:hAnsi="Arial" w:cs="Arial"/>
                <w:i/>
                <w:kern w:val="1"/>
                <w:lang w:val="ru-RU" w:eastAsia="ar-SA"/>
              </w:rPr>
              <w:t xml:space="preserve"> у </w:t>
            </w:r>
            <w:r w:rsidRPr="00DA20D1">
              <w:rPr>
                <w:rFonts w:ascii="Arial" w:eastAsia="Arial Unicode MS" w:hAnsi="Arial" w:cs="Arial"/>
                <w:i/>
                <w:kern w:val="1"/>
                <w:lang w:val="sr-Cyrl-RS" w:eastAsia="ar-SA"/>
              </w:rPr>
              <w:t>поглављу</w:t>
            </w:r>
            <w:r w:rsidRPr="00DA20D1">
              <w:rPr>
                <w:rFonts w:ascii="Arial" w:eastAsia="Arial Unicode MS" w:hAnsi="Arial" w:cs="Arial"/>
                <w:i/>
                <w:kern w:val="1"/>
                <w:lang w:eastAsia="ar-SA"/>
              </w:rPr>
              <w:t xml:space="preserve"> </w:t>
            </w:r>
            <w:r w:rsidRPr="00DA20D1">
              <w:rPr>
                <w:rFonts w:ascii="Arial" w:eastAsia="Arial Unicode MS" w:hAnsi="Arial" w:cs="Arial"/>
                <w:i/>
                <w:kern w:val="1"/>
                <w:lang w:val="en-US" w:eastAsia="ar-SA"/>
              </w:rPr>
              <w:t>V</w:t>
            </w:r>
            <w:r w:rsidRPr="00DA20D1">
              <w:rPr>
                <w:rFonts w:ascii="Arial" w:eastAsia="Arial Unicode MS" w:hAnsi="Arial" w:cs="Arial"/>
                <w:i/>
                <w:kern w:val="1"/>
                <w:lang w:val="sr-Latn-RS" w:eastAsia="ar-SA"/>
              </w:rPr>
              <w:t>I</w:t>
            </w:r>
            <w:r w:rsidRPr="00DA20D1">
              <w:rPr>
                <w:rFonts w:ascii="Arial" w:eastAsia="Arial Unicode MS" w:hAnsi="Arial" w:cs="Arial"/>
                <w:i/>
                <w:kern w:val="1"/>
                <w:lang w:val="ru-RU" w:eastAsia="ar-SA"/>
              </w:rPr>
              <w:t xml:space="preserve"> ове конкурсне документације</w:t>
            </w:r>
            <w:r w:rsidRPr="00DA20D1">
              <w:rPr>
                <w:rFonts w:ascii="Arial" w:eastAsia="Arial Unicode MS" w:hAnsi="Arial" w:cs="Arial"/>
                <w:kern w:val="1"/>
                <w:lang w:eastAsia="ar-SA"/>
              </w:rPr>
              <w:t xml:space="preserve">), </w:t>
            </w:r>
            <w:r w:rsidRPr="00DA20D1">
              <w:rPr>
                <w:rFonts w:ascii="Arial" w:eastAsia="Arial Unicode MS" w:hAnsi="Arial" w:cs="Arial"/>
                <w:kern w:val="1"/>
                <w:lang w:eastAsia="ar-SA"/>
              </w:rPr>
              <w:t xml:space="preserve">којом </w:t>
            </w:r>
            <w:r w:rsidRPr="00DA20D1">
              <w:rPr>
                <w:rFonts w:ascii="Arial" w:eastAsia="Arial Unicode MS" w:hAnsi="Arial" w:cs="Arial"/>
                <w:kern w:val="1"/>
                <w:lang w:val="sr-Cyrl-RS" w:eastAsia="ar-SA"/>
              </w:rPr>
              <w:t xml:space="preserve">понуђач </w:t>
            </w:r>
            <w:r w:rsidRPr="00DA20D1">
              <w:rPr>
                <w:rFonts w:ascii="Arial" w:eastAsia="Arial Unicode MS" w:hAnsi="Arial" w:cs="Arial"/>
                <w:kern w:val="1"/>
                <w:lang w:eastAsia="ar-SA"/>
              </w:rPr>
              <w:t xml:space="preserve">под пуном материјалном и кривичном одговорношћу потврђује да испуњава услове за учешће у поступку јавне набавке из чл. 76. </w:t>
            </w:r>
            <w:r w:rsidRPr="00DA20D1">
              <w:rPr>
                <w:rFonts w:ascii="Arial" w:eastAsia="Arial Unicode MS" w:hAnsi="Arial" w:cs="Arial"/>
                <w:kern w:val="1"/>
                <w:lang w:eastAsia="ar-SA"/>
              </w:rPr>
              <w:t>ЗЈН</w:t>
            </w:r>
            <w:r w:rsidRPr="00DA20D1">
              <w:rPr>
                <w:rFonts w:ascii="Arial" w:eastAsia="Arial Unicode MS" w:hAnsi="Arial" w:cs="Arial"/>
                <w:kern w:val="1"/>
                <w:lang w:eastAsia="ar-SA"/>
              </w:rPr>
              <w:t xml:space="preserve"> дефинисане овом конкурсном документацијом</w:t>
            </w:r>
          </w:p>
          <w:p w:rsidR="00D33843" w:rsidRPr="00DA20D1" w:rsidRDefault="00D33843" w:rsidP="00D33843">
            <w:pPr>
              <w:suppressAutoHyphens/>
              <w:spacing w:after="0" w:line="100" w:lineRule="atLeast"/>
              <w:jc w:val="both"/>
              <w:rPr>
                <w:rFonts w:ascii="Arial" w:eastAsia="Arial Unicode MS" w:hAnsi="Arial" w:cs="Arial"/>
                <w:b/>
                <w:kern w:val="1"/>
                <w:lang w:val="sr-Cyrl-RS" w:eastAsia="ar-SA"/>
              </w:rPr>
            </w:pPr>
          </w:p>
        </w:tc>
      </w:tr>
      <w:tr w:rsidR="00D33843" w:rsidRPr="00717751" w:rsidTr="004848BF">
        <w:trPr>
          <w:trHeight w:val="849"/>
        </w:trPr>
        <w:tc>
          <w:tcPr>
            <w:tcW w:w="801" w:type="dxa"/>
            <w:shd w:val="clear" w:color="auto" w:fill="auto"/>
          </w:tcPr>
          <w:p w:rsidR="00D33843" w:rsidRPr="00717751" w:rsidRDefault="00D33843" w:rsidP="00D33843">
            <w:pPr>
              <w:spacing w:after="0" w:line="240" w:lineRule="auto"/>
              <w:jc w:val="both"/>
              <w:rPr>
                <w:rFonts w:ascii="Arial" w:hAnsi="Arial" w:cs="Arial"/>
                <w:lang w:val="sr-Cyrl-RS"/>
              </w:rPr>
            </w:pPr>
          </w:p>
          <w:p w:rsidR="00D33843" w:rsidRPr="00717751" w:rsidRDefault="00D33843" w:rsidP="00D33843">
            <w:pPr>
              <w:spacing w:after="0" w:line="240" w:lineRule="auto"/>
              <w:jc w:val="both"/>
              <w:rPr>
                <w:rFonts w:ascii="Arial" w:hAnsi="Arial" w:cs="Arial"/>
                <w:lang w:val="sr-Cyrl-RS"/>
              </w:rPr>
            </w:pPr>
          </w:p>
          <w:p w:rsidR="00D33843" w:rsidRPr="00717751" w:rsidRDefault="00D33843" w:rsidP="00D33843">
            <w:pPr>
              <w:spacing w:after="0" w:line="240" w:lineRule="auto"/>
              <w:jc w:val="both"/>
              <w:rPr>
                <w:rFonts w:ascii="Arial" w:hAnsi="Arial" w:cs="Arial"/>
                <w:lang w:val="sr-Cyrl-RS"/>
              </w:rPr>
            </w:pPr>
          </w:p>
        </w:tc>
        <w:tc>
          <w:tcPr>
            <w:tcW w:w="4836" w:type="dxa"/>
            <w:shd w:val="clear" w:color="auto" w:fill="auto"/>
          </w:tcPr>
          <w:p w:rsidR="00CF741A" w:rsidRPr="00CF741A" w:rsidRDefault="00CF741A" w:rsidP="00CF741A">
            <w:pPr>
              <w:spacing w:after="0" w:line="240" w:lineRule="auto"/>
              <w:jc w:val="both"/>
              <w:rPr>
                <w:rFonts w:ascii="Arial" w:hAnsi="Arial" w:cs="Arial"/>
              </w:rPr>
            </w:pPr>
            <w:r w:rsidRPr="00CF741A">
              <w:rPr>
                <w:rFonts w:ascii="Arial" w:hAnsi="Arial" w:cs="Arial"/>
                <w:lang w:val="sr-Latn-CS"/>
              </w:rPr>
              <w:t>Д</w:t>
            </w:r>
            <w:r w:rsidRPr="00CF741A">
              <w:rPr>
                <w:rFonts w:ascii="Arial" w:hAnsi="Arial" w:cs="Arial"/>
              </w:rPr>
              <w:t>а понуђач користи најмање један од водећих међународних резервационих система авионских карата са приступом базама података водећих авио компанија (</w:t>
            </w:r>
            <w:r w:rsidRPr="00CF741A">
              <w:rPr>
                <w:rFonts w:ascii="Arial" w:hAnsi="Arial" w:cs="Arial"/>
                <w:color w:val="000000"/>
              </w:rPr>
              <w:t>Amadeus, Galileo, Saber, Worldspan</w:t>
            </w:r>
            <w:r w:rsidRPr="00CF741A">
              <w:rPr>
                <w:rFonts w:ascii="Arial" w:hAnsi="Arial" w:cs="Arial"/>
              </w:rPr>
              <w:t>);</w:t>
            </w:r>
          </w:p>
          <w:p w:rsidR="00D33843" w:rsidRPr="00717751" w:rsidRDefault="00D33843" w:rsidP="00D33843">
            <w:pPr>
              <w:snapToGrid w:val="0"/>
              <w:spacing w:after="0" w:line="240" w:lineRule="auto"/>
              <w:jc w:val="both"/>
              <w:rPr>
                <w:rFonts w:ascii="Arial" w:hAnsi="Arial" w:cs="Arial"/>
                <w:i/>
                <w:iCs/>
                <w:lang w:val="sr-Latn-CS"/>
              </w:rPr>
            </w:pPr>
          </w:p>
        </w:tc>
        <w:tc>
          <w:tcPr>
            <w:tcW w:w="3827" w:type="dxa"/>
            <w:vMerge/>
            <w:shd w:val="clear" w:color="auto" w:fill="FFFFFF"/>
          </w:tcPr>
          <w:p w:rsidR="00D33843" w:rsidRPr="00717751" w:rsidRDefault="00D33843" w:rsidP="00D33843">
            <w:pPr>
              <w:jc w:val="both"/>
              <w:rPr>
                <w:rFonts w:ascii="Arial" w:hAnsi="Arial" w:cs="Arial"/>
              </w:rPr>
            </w:pPr>
          </w:p>
        </w:tc>
      </w:tr>
    </w:tbl>
    <w:p w:rsidR="00E13761" w:rsidRDefault="00E13761">
      <w:pPr>
        <w:rPr>
          <w:sz w:val="16"/>
          <w:szCs w:val="16"/>
          <w:lang w:val="sr-Cyrl-RS"/>
        </w:rPr>
      </w:pPr>
    </w:p>
    <w:p w:rsidR="00F31F43" w:rsidRPr="0051255B" w:rsidRDefault="00F31F43">
      <w:pPr>
        <w:rPr>
          <w:sz w:val="16"/>
          <w:szCs w:val="16"/>
          <w:lang w:val="sr-Cyrl-RS"/>
        </w:rPr>
      </w:pPr>
    </w:p>
    <w:p w:rsidR="009A31D4" w:rsidRPr="00A26B05" w:rsidRDefault="009A31D4" w:rsidP="00C5132E">
      <w:pPr>
        <w:tabs>
          <w:tab w:val="left" w:pos="680"/>
        </w:tabs>
        <w:suppressAutoHyphens/>
        <w:spacing w:after="0" w:line="100" w:lineRule="atLeast"/>
        <w:jc w:val="both"/>
        <w:rPr>
          <w:rFonts w:ascii="Arial" w:eastAsia="TimesNewRomanPS-BoldMT" w:hAnsi="Arial" w:cs="Arial"/>
          <w:b/>
          <w:bCs/>
          <w:kern w:val="1"/>
          <w:lang w:val="sr-Cyrl-RS" w:eastAsia="ar-SA"/>
        </w:rPr>
      </w:pPr>
      <w:r w:rsidRPr="00A26B05">
        <w:rPr>
          <w:rFonts w:ascii="Arial" w:eastAsia="TimesNewRomanPS-BoldMT" w:hAnsi="Arial" w:cs="Arial"/>
          <w:b/>
          <w:bCs/>
          <w:kern w:val="1"/>
          <w:lang w:eastAsia="ar-SA"/>
        </w:rPr>
        <w:lastRenderedPageBreak/>
        <w:t>УПУТСТВО КАКО СЕ ДОКАЗУЈЕ ИСПУЊЕНОСТ УСЛОВА</w:t>
      </w:r>
    </w:p>
    <w:p w:rsidR="00A26B05" w:rsidRPr="00A26B05" w:rsidRDefault="00A26B05" w:rsidP="00C5132E">
      <w:pPr>
        <w:tabs>
          <w:tab w:val="left" w:pos="680"/>
        </w:tabs>
        <w:suppressAutoHyphens/>
        <w:spacing w:after="0" w:line="100" w:lineRule="atLeast"/>
        <w:jc w:val="both"/>
        <w:rPr>
          <w:rFonts w:ascii="Arial" w:eastAsia="TimesNewRomanPS-BoldMT" w:hAnsi="Arial" w:cs="Arial"/>
          <w:b/>
          <w:bCs/>
          <w:color w:val="FF0000"/>
          <w:kern w:val="1"/>
          <w:lang w:val="sr-Cyrl-RS" w:eastAsia="ar-SA"/>
        </w:rPr>
      </w:pPr>
    </w:p>
    <w:p w:rsidR="00C5132E" w:rsidRDefault="00C5132E" w:rsidP="00C5132E">
      <w:pPr>
        <w:snapToGrid w:val="0"/>
        <w:spacing w:after="0" w:line="240" w:lineRule="auto"/>
        <w:jc w:val="both"/>
        <w:rPr>
          <w:rFonts w:ascii="Arial" w:hAnsi="Arial" w:cs="Arial"/>
          <w:lang w:val="sr-Cyrl-RS"/>
        </w:rPr>
      </w:pPr>
      <w:r w:rsidRPr="00C5132E">
        <w:rPr>
          <w:rFonts w:ascii="Arial" w:hAnsi="Arial" w:cs="Arial"/>
        </w:rPr>
        <w:t xml:space="preserve">Испуњеност </w:t>
      </w:r>
      <w:r w:rsidRPr="00C5132E">
        <w:rPr>
          <w:rFonts w:ascii="Arial" w:hAnsi="Arial" w:cs="Arial"/>
          <w:b/>
        </w:rPr>
        <w:t>обавезних</w:t>
      </w:r>
      <w:r w:rsidRPr="00C5132E">
        <w:rPr>
          <w:rFonts w:ascii="Arial" w:hAnsi="Arial" w:cs="Arial"/>
          <w:b/>
          <w:lang w:val="sr-Cyrl-RS"/>
        </w:rPr>
        <w:t xml:space="preserve"> услова</w:t>
      </w:r>
      <w:r w:rsidRPr="00C5132E">
        <w:rPr>
          <w:rFonts w:ascii="Arial" w:hAnsi="Arial" w:cs="Arial"/>
          <w:b/>
        </w:rPr>
        <w:t xml:space="preserve"> </w:t>
      </w:r>
      <w:r w:rsidRPr="00C5132E">
        <w:rPr>
          <w:rFonts w:ascii="Arial" w:hAnsi="Arial" w:cs="Arial"/>
        </w:rPr>
        <w:t>за учешће у поступку предметне јавне набавке</w:t>
      </w:r>
      <w:r w:rsidRPr="00C5132E">
        <w:rPr>
          <w:rFonts w:ascii="Arial" w:hAnsi="Arial" w:cs="Arial"/>
          <w:lang w:val="sr-Cyrl-RS"/>
        </w:rPr>
        <w:t xml:space="preserve"> наведних у табеларном приказу обавезних услова под редним бројем 1, 2, 3, </w:t>
      </w:r>
      <w:r w:rsidR="003413EE">
        <w:rPr>
          <w:rFonts w:ascii="Arial" w:hAnsi="Arial" w:cs="Arial"/>
          <w:lang w:val="sr-Cyrl-RS"/>
        </w:rPr>
        <w:t xml:space="preserve">и 5, </w:t>
      </w:r>
      <w:r w:rsidRPr="00C5132E">
        <w:rPr>
          <w:rFonts w:ascii="Arial" w:hAnsi="Arial" w:cs="Arial"/>
          <w:lang w:val="sr-Cyrl-RS"/>
        </w:rPr>
        <w:t xml:space="preserve">и  </w:t>
      </w:r>
      <w:r w:rsidRPr="00C5132E">
        <w:rPr>
          <w:rFonts w:ascii="Arial" w:hAnsi="Arial" w:cs="Arial"/>
          <w:b/>
          <w:lang w:val="sr-Cyrl-RS"/>
        </w:rPr>
        <w:t>додатних услова</w:t>
      </w:r>
      <w:r w:rsidRPr="00C5132E">
        <w:rPr>
          <w:rFonts w:ascii="Arial" w:hAnsi="Arial" w:cs="Arial"/>
          <w:lang w:val="sr-Cyrl-RS"/>
        </w:rPr>
        <w:t xml:space="preserve"> </w:t>
      </w:r>
      <w:r w:rsidRPr="00C5132E">
        <w:rPr>
          <w:rFonts w:ascii="Arial" w:hAnsi="Arial" w:cs="Arial"/>
        </w:rPr>
        <w:t>за учешће у поступку предметне јавне набавке</w:t>
      </w:r>
      <w:r w:rsidRPr="00C5132E">
        <w:rPr>
          <w:rFonts w:ascii="Arial" w:hAnsi="Arial" w:cs="Arial"/>
          <w:lang w:val="sr-Cyrl-RS"/>
        </w:rPr>
        <w:t xml:space="preserve"> наведних у табеларном приказу додатних услова под редним бројем 1 и 2, </w:t>
      </w:r>
      <w:r w:rsidRPr="00C5132E">
        <w:rPr>
          <w:rFonts w:ascii="Arial" w:hAnsi="Arial" w:cs="Arial"/>
        </w:rPr>
        <w:t xml:space="preserve">у складу са чл. 77. ст. 4. ЗЈН, понуђач доказује достављањем </w:t>
      </w:r>
      <w:r w:rsidRPr="00C5132E">
        <w:rPr>
          <w:rFonts w:ascii="Arial" w:hAnsi="Arial" w:cs="Arial"/>
          <w:b/>
          <w:lang w:val="sr-Cyrl-RS"/>
        </w:rPr>
        <w:t>И</w:t>
      </w:r>
      <w:r w:rsidRPr="00C5132E">
        <w:rPr>
          <w:rFonts w:ascii="Arial" w:hAnsi="Arial" w:cs="Arial"/>
          <w:b/>
        </w:rPr>
        <w:t>ЗЈАВЕ</w:t>
      </w:r>
      <w:r w:rsidRPr="00C5132E">
        <w:rPr>
          <w:rFonts w:ascii="Arial" w:hAnsi="Arial" w:cs="Arial"/>
        </w:rPr>
        <w:t xml:space="preserve"> (</w:t>
      </w:r>
      <w:r w:rsidRPr="00C5132E">
        <w:rPr>
          <w:rFonts w:ascii="Arial" w:hAnsi="Arial" w:cs="Arial"/>
          <w:i/>
        </w:rPr>
        <w:t>Образац 5.</w:t>
      </w:r>
      <w:r w:rsidRPr="00C5132E">
        <w:rPr>
          <w:rFonts w:ascii="Arial" w:hAnsi="Arial" w:cs="Arial"/>
          <w:i/>
          <w:lang w:val="ru-RU"/>
        </w:rPr>
        <w:t xml:space="preserve"> у </w:t>
      </w:r>
      <w:r w:rsidRPr="00C5132E">
        <w:rPr>
          <w:rFonts w:ascii="Arial" w:hAnsi="Arial" w:cs="Arial"/>
          <w:i/>
          <w:lang w:val="sr-Cyrl-RS"/>
        </w:rPr>
        <w:t>поглављу</w:t>
      </w:r>
      <w:r w:rsidRPr="00C5132E">
        <w:rPr>
          <w:rFonts w:ascii="Arial" w:hAnsi="Arial" w:cs="Arial"/>
          <w:i/>
        </w:rPr>
        <w:t xml:space="preserve"> </w:t>
      </w:r>
      <w:r w:rsidRPr="00C5132E">
        <w:rPr>
          <w:rFonts w:ascii="Arial" w:hAnsi="Arial" w:cs="Arial"/>
          <w:i/>
          <w:lang w:val="en-US"/>
        </w:rPr>
        <w:t>V</w:t>
      </w:r>
      <w:r w:rsidRPr="00C5132E">
        <w:rPr>
          <w:rFonts w:ascii="Arial" w:hAnsi="Arial" w:cs="Arial"/>
          <w:i/>
          <w:lang w:val="sr-Latn-RS"/>
        </w:rPr>
        <w:t>I</w:t>
      </w:r>
      <w:r w:rsidRPr="00C5132E">
        <w:rPr>
          <w:rFonts w:ascii="Arial" w:hAnsi="Arial" w:cs="Arial"/>
          <w:i/>
          <w:lang w:val="ru-RU"/>
        </w:rPr>
        <w:t xml:space="preserve"> ове конкурсне документације</w:t>
      </w:r>
      <w:r w:rsidRPr="00C5132E">
        <w:rPr>
          <w:rFonts w:ascii="Arial" w:hAnsi="Arial" w:cs="Arial"/>
        </w:rPr>
        <w:t>),</w:t>
      </w:r>
      <w:r w:rsidRPr="00C5132E">
        <w:rPr>
          <w:rFonts w:ascii="Arial" w:hAnsi="Arial" w:cs="Arial"/>
          <w:color w:val="FF0000"/>
        </w:rPr>
        <w:t xml:space="preserve"> </w:t>
      </w:r>
      <w:r w:rsidRPr="00C5132E">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C5132E">
        <w:rPr>
          <w:rFonts w:ascii="Arial" w:hAnsi="Arial" w:cs="Arial"/>
          <w:lang w:val="sr-Cyrl-RS"/>
        </w:rPr>
        <w:t xml:space="preserve">ст. 1. тач. 1) до </w:t>
      </w:r>
      <w:r w:rsidR="00A26B05">
        <w:rPr>
          <w:rFonts w:ascii="Arial" w:hAnsi="Arial" w:cs="Arial"/>
          <w:lang w:val="sr-Cyrl-RS"/>
        </w:rPr>
        <w:t>4</w:t>
      </w:r>
      <w:r w:rsidRPr="00C5132E">
        <w:rPr>
          <w:rFonts w:ascii="Arial" w:hAnsi="Arial" w:cs="Arial"/>
          <w:lang w:val="sr-Cyrl-RS"/>
        </w:rPr>
        <w:t xml:space="preserve">), чл. 75. ст. 2. и чл. 76. </w:t>
      </w:r>
      <w:r w:rsidRPr="00C5132E">
        <w:rPr>
          <w:rFonts w:ascii="Arial" w:hAnsi="Arial" w:cs="Arial"/>
        </w:rPr>
        <w:t>ЗЈН, дефинисане овом конкурсном документацијом.</w:t>
      </w:r>
    </w:p>
    <w:p w:rsidR="003413EE" w:rsidRPr="003413EE" w:rsidRDefault="003413EE" w:rsidP="00C5132E">
      <w:pPr>
        <w:snapToGrid w:val="0"/>
        <w:spacing w:after="0" w:line="240" w:lineRule="auto"/>
        <w:jc w:val="both"/>
        <w:rPr>
          <w:rFonts w:ascii="Arial" w:hAnsi="Arial" w:cs="Arial"/>
          <w:lang w:val="sr-Cyrl-RS"/>
        </w:rPr>
      </w:pPr>
    </w:p>
    <w:p w:rsidR="006B2CFC" w:rsidRPr="00DA20D1" w:rsidRDefault="006B2CFC" w:rsidP="006B2CFC">
      <w:pPr>
        <w:snapToGrid w:val="0"/>
        <w:spacing w:after="0" w:line="240" w:lineRule="auto"/>
        <w:jc w:val="both"/>
        <w:rPr>
          <w:rFonts w:ascii="Arial" w:eastAsia="Arial Unicode MS" w:hAnsi="Arial" w:cs="Arial"/>
          <w:b/>
          <w:color w:val="000000"/>
          <w:kern w:val="1"/>
          <w:lang w:eastAsia="ar-SA"/>
        </w:rPr>
      </w:pPr>
      <w:r w:rsidRPr="00DA20D1">
        <w:rPr>
          <w:rFonts w:ascii="Arial" w:hAnsi="Arial" w:cs="Arial"/>
          <w:lang w:val="sr-Cyrl-RS"/>
        </w:rPr>
        <w:t>Д</w:t>
      </w:r>
      <w:r w:rsidRPr="00DA20D1">
        <w:rPr>
          <w:rFonts w:ascii="Arial" w:hAnsi="Arial" w:cs="Arial"/>
        </w:rPr>
        <w:t xml:space="preserve">а испуњава услов за учешће у поступку јавне набавке из чл. 75. </w:t>
      </w:r>
      <w:r w:rsidRPr="00DA20D1">
        <w:rPr>
          <w:rFonts w:ascii="Arial" w:hAnsi="Arial" w:cs="Arial"/>
          <w:lang w:val="sr-Cyrl-RS"/>
        </w:rPr>
        <w:t xml:space="preserve">ст. 1. тач. 5) </w:t>
      </w:r>
      <w:r w:rsidR="003413EE" w:rsidRPr="00DA20D1">
        <w:rPr>
          <w:rFonts w:ascii="Arial" w:hAnsi="Arial" w:cs="Arial"/>
          <w:lang w:val="sr-Cyrl-RS"/>
        </w:rPr>
        <w:t xml:space="preserve">и </w:t>
      </w:r>
      <w:r w:rsidR="003413EE" w:rsidRPr="00DA20D1">
        <w:rPr>
          <w:rFonts w:ascii="Arial" w:eastAsia="Arial Unicode MS" w:hAnsi="Arial" w:cs="Arial"/>
          <w:bCs/>
          <w:iCs/>
          <w:color w:val="000000"/>
          <w:kern w:val="1"/>
          <w:lang w:val="sr-Cyrl-RS" w:eastAsia="ar-SA"/>
        </w:rPr>
        <w:t>члана 75. став 2.  ЗЈН</w:t>
      </w:r>
      <w:r w:rsidR="003413EE" w:rsidRPr="00DA20D1">
        <w:rPr>
          <w:rFonts w:ascii="Arial" w:hAnsi="Arial" w:cs="Arial"/>
          <w:lang w:val="sr-Cyrl-RS"/>
        </w:rPr>
        <w:t xml:space="preserve"> </w:t>
      </w:r>
      <w:r w:rsidRPr="00DA20D1">
        <w:rPr>
          <w:rFonts w:ascii="Arial" w:hAnsi="Arial" w:cs="Arial"/>
          <w:b/>
          <w:lang w:val="sr-Cyrl-RS"/>
        </w:rPr>
        <w:t>-  понуђач доказује</w:t>
      </w:r>
      <w:r w:rsidRPr="00DA20D1">
        <w:rPr>
          <w:rFonts w:ascii="Arial" w:hAnsi="Arial" w:cs="Arial"/>
          <w:lang w:val="sr-Cyrl-RS"/>
        </w:rPr>
        <w:t xml:space="preserve"> достављањем </w:t>
      </w:r>
      <w:r w:rsidRPr="00DA20D1">
        <w:rPr>
          <w:rFonts w:ascii="Arial" w:eastAsia="Arial Unicode MS" w:hAnsi="Arial" w:cs="Arial"/>
          <w:b/>
          <w:color w:val="000000"/>
          <w:kern w:val="1"/>
          <w:lang w:val="sr-Cyrl-RS" w:eastAsia="ar-SA"/>
        </w:rPr>
        <w:t xml:space="preserve">КОПИЈЕ важеће </w:t>
      </w:r>
      <w:r w:rsidRPr="00DA20D1">
        <w:rPr>
          <w:rFonts w:ascii="Arial" w:eastAsia="Arial Unicode MS" w:hAnsi="Arial" w:cs="Arial"/>
          <w:b/>
          <w:color w:val="000000"/>
          <w:kern w:val="1"/>
          <w:lang w:eastAsia="ar-SA"/>
        </w:rPr>
        <w:t>Лиценц</w:t>
      </w:r>
      <w:r w:rsidRPr="00DA20D1">
        <w:rPr>
          <w:rFonts w:ascii="Arial" w:eastAsia="Arial Unicode MS" w:hAnsi="Arial" w:cs="Arial"/>
          <w:b/>
          <w:color w:val="000000"/>
          <w:kern w:val="1"/>
          <w:lang w:val="sr-Cyrl-RS" w:eastAsia="ar-SA"/>
        </w:rPr>
        <w:t>е</w:t>
      </w:r>
      <w:r w:rsidRPr="00DA20D1">
        <w:rPr>
          <w:rFonts w:ascii="Arial" w:eastAsia="Arial Unicode MS" w:hAnsi="Arial" w:cs="Arial"/>
          <w:b/>
          <w:color w:val="000000"/>
          <w:kern w:val="1"/>
          <w:lang w:eastAsia="ar-SA"/>
        </w:rPr>
        <w:t xml:space="preserve"> </w:t>
      </w:r>
      <w:r w:rsidRPr="00DA20D1">
        <w:rPr>
          <w:rFonts w:ascii="Arial" w:eastAsia="Arial Unicode MS" w:hAnsi="Arial" w:cs="Arial"/>
          <w:b/>
          <w:color w:val="000000"/>
          <w:kern w:val="1"/>
          <w:lang w:eastAsia="ar-SA"/>
        </w:rPr>
        <w:t>(решење)</w:t>
      </w:r>
      <w:r w:rsidRPr="00DA20D1">
        <w:rPr>
          <w:rFonts w:ascii="Arial" w:eastAsia="Arial Unicode MS" w:hAnsi="Arial" w:cs="Arial"/>
          <w:color w:val="000000"/>
          <w:kern w:val="1"/>
          <w:lang w:eastAsia="ar-SA"/>
        </w:rPr>
        <w:t xml:space="preserve"> коју издаје Регистратор туризма у складу са чланом 51.</w:t>
      </w:r>
      <w:r w:rsidRPr="00DA20D1">
        <w:rPr>
          <w:rFonts w:ascii="Arial" w:eastAsia="Arial Unicode MS" w:hAnsi="Arial" w:cs="Arial"/>
          <w:color w:val="000000"/>
          <w:kern w:val="1"/>
          <w:lang w:val="sr-Cyrl-RS" w:eastAsia="ar-SA"/>
        </w:rPr>
        <w:t xml:space="preserve"> </w:t>
      </w:r>
      <w:r w:rsidRPr="00DA20D1">
        <w:rPr>
          <w:rFonts w:ascii="Arial" w:eastAsia="Arial Unicode MS" w:hAnsi="Arial" w:cs="Arial"/>
          <w:color w:val="000000"/>
          <w:kern w:val="1"/>
          <w:lang w:eastAsia="ar-SA"/>
        </w:rPr>
        <w:t>Закона о туризму („Службени гласник РС бр. 36/09, 88/10, 99/11-др.закон, 93/12 и 84/15)</w:t>
      </w:r>
      <w:r w:rsidRPr="00DA20D1">
        <w:rPr>
          <w:rFonts w:ascii="Arial" w:eastAsia="Arial Unicode MS" w:hAnsi="Arial" w:cs="Arial"/>
          <w:color w:val="000000"/>
          <w:kern w:val="1"/>
          <w:lang w:val="sr-Cyrl-RS" w:eastAsia="ar-SA"/>
        </w:rPr>
        <w:t>;</w:t>
      </w:r>
    </w:p>
    <w:p w:rsidR="00A26B05" w:rsidRPr="00DA20D1" w:rsidRDefault="00A26B05" w:rsidP="00C5132E">
      <w:pPr>
        <w:snapToGrid w:val="0"/>
        <w:spacing w:after="0" w:line="240" w:lineRule="auto"/>
        <w:jc w:val="both"/>
        <w:rPr>
          <w:rFonts w:ascii="Arial" w:hAnsi="Arial" w:cs="Arial"/>
          <w:lang w:val="sr-Cyrl-RS"/>
        </w:rPr>
      </w:pPr>
    </w:p>
    <w:p w:rsidR="00C5132E" w:rsidRPr="00DA20D1" w:rsidRDefault="00C5132E" w:rsidP="00C5132E">
      <w:pPr>
        <w:snapToGrid w:val="0"/>
        <w:spacing w:after="0" w:line="240" w:lineRule="auto"/>
        <w:jc w:val="both"/>
        <w:rPr>
          <w:rFonts w:ascii="Arial" w:hAnsi="Arial" w:cs="Arial"/>
          <w:bCs/>
          <w:iCs/>
          <w:lang w:val="sr-Cyrl-RS"/>
        </w:rPr>
      </w:pPr>
      <w:r w:rsidRPr="00DA20D1">
        <w:rPr>
          <w:rFonts w:ascii="Arial" w:hAnsi="Arial" w:cs="Arial"/>
          <w:b/>
          <w:bCs/>
          <w:iCs/>
        </w:rPr>
        <w:t>Уколико понуђач подноси понуду са подизвођачем</w:t>
      </w:r>
      <w:r w:rsidRPr="00DA20D1">
        <w:rPr>
          <w:rFonts w:ascii="Arial" w:hAnsi="Arial" w:cs="Arial"/>
          <w:bCs/>
          <w:iCs/>
        </w:rPr>
        <w:t xml:space="preserve">, у складу са чланом 80. ЗЈН, подизвођач мора да испуњава обавезне услове из члана 75. став 1. тач. 1) до </w:t>
      </w:r>
      <w:r w:rsidR="006B2CFC" w:rsidRPr="00DA20D1">
        <w:rPr>
          <w:rFonts w:ascii="Arial" w:hAnsi="Arial" w:cs="Arial"/>
          <w:bCs/>
          <w:iCs/>
          <w:lang w:val="sr-Cyrl-RS"/>
        </w:rPr>
        <w:t>4</w:t>
      </w:r>
      <w:r w:rsidRPr="00DA20D1">
        <w:rPr>
          <w:rFonts w:ascii="Arial" w:hAnsi="Arial" w:cs="Arial"/>
          <w:bCs/>
          <w:iCs/>
        </w:rPr>
        <w:t>) ЗЈН</w:t>
      </w:r>
      <w:r w:rsidR="00900CF2" w:rsidRPr="00DA20D1">
        <w:rPr>
          <w:rFonts w:ascii="Arial" w:eastAsia="Arial Unicode MS" w:hAnsi="Arial" w:cs="Arial"/>
          <w:bCs/>
          <w:iCs/>
          <w:color w:val="000000"/>
          <w:kern w:val="1"/>
          <w:lang w:val="sr-Cyrl-RS" w:eastAsia="ar-SA"/>
        </w:rPr>
        <w:t xml:space="preserve"> и члана 75. став 2.  ЗЈН</w:t>
      </w:r>
      <w:r w:rsidRPr="00DA20D1">
        <w:rPr>
          <w:rFonts w:ascii="Arial" w:hAnsi="Arial" w:cs="Arial"/>
          <w:bCs/>
          <w:iCs/>
          <w:lang w:val="sr-Cyrl-RS"/>
        </w:rPr>
        <w:t xml:space="preserve">. У том случају </w:t>
      </w:r>
      <w:r w:rsidRPr="00DA20D1">
        <w:rPr>
          <w:rFonts w:ascii="Arial" w:hAnsi="Arial" w:cs="Arial"/>
          <w:bCs/>
          <w:iCs/>
        </w:rPr>
        <w:t xml:space="preserve">понуђач је дужан да за подизвођача достави </w:t>
      </w:r>
      <w:r w:rsidRPr="00DA20D1">
        <w:rPr>
          <w:rFonts w:ascii="Arial" w:hAnsi="Arial" w:cs="Arial"/>
          <w:b/>
          <w:bCs/>
          <w:iCs/>
          <w:lang w:val="sr-Cyrl-RS"/>
        </w:rPr>
        <w:t>И</w:t>
      </w:r>
      <w:r w:rsidRPr="00DA20D1">
        <w:rPr>
          <w:rFonts w:ascii="Arial" w:hAnsi="Arial" w:cs="Arial"/>
          <w:b/>
          <w:bCs/>
          <w:iCs/>
        </w:rPr>
        <w:t>ЗЈАВУ</w:t>
      </w:r>
      <w:r w:rsidRPr="00DA20D1">
        <w:rPr>
          <w:rFonts w:ascii="Arial" w:hAnsi="Arial" w:cs="Arial"/>
          <w:bCs/>
          <w:iCs/>
        </w:rPr>
        <w:t xml:space="preserve"> подизвођача </w:t>
      </w:r>
      <w:r w:rsidRPr="00DA20D1">
        <w:rPr>
          <w:rFonts w:ascii="Arial" w:hAnsi="Arial" w:cs="Arial"/>
        </w:rPr>
        <w:t>(</w:t>
      </w:r>
      <w:r w:rsidRPr="00DA20D1">
        <w:rPr>
          <w:rFonts w:ascii="Arial" w:hAnsi="Arial" w:cs="Arial"/>
          <w:i/>
        </w:rPr>
        <w:t>Образац 6</w:t>
      </w:r>
      <w:r w:rsidRPr="00DA20D1">
        <w:rPr>
          <w:rFonts w:ascii="Arial" w:hAnsi="Arial" w:cs="Arial"/>
          <w:i/>
          <w:lang w:val="sr-Latn-RS"/>
        </w:rPr>
        <w:t>.</w:t>
      </w:r>
      <w:r w:rsidRPr="00DA20D1">
        <w:rPr>
          <w:rFonts w:ascii="Arial" w:hAnsi="Arial" w:cs="Arial"/>
          <w:i/>
          <w:lang w:val="sr-Cyrl-RS"/>
        </w:rPr>
        <w:t xml:space="preserve"> у поглављу</w:t>
      </w:r>
      <w:r w:rsidRPr="00DA20D1">
        <w:rPr>
          <w:rFonts w:ascii="Arial" w:hAnsi="Arial" w:cs="Arial"/>
          <w:i/>
          <w:lang w:val="ru-RU"/>
        </w:rPr>
        <w:t xml:space="preserve"> </w:t>
      </w:r>
      <w:r w:rsidRPr="00DA20D1">
        <w:rPr>
          <w:rFonts w:ascii="Arial" w:hAnsi="Arial" w:cs="Arial"/>
          <w:i/>
          <w:lang w:val="en-US"/>
        </w:rPr>
        <w:t xml:space="preserve">VI </w:t>
      </w:r>
      <w:r w:rsidRPr="00DA20D1">
        <w:rPr>
          <w:rFonts w:ascii="Arial" w:hAnsi="Arial" w:cs="Arial"/>
          <w:i/>
          <w:lang w:val="sr-Cyrl-RS"/>
        </w:rPr>
        <w:t>ове конкурсне документације</w:t>
      </w:r>
      <w:r w:rsidRPr="00DA20D1">
        <w:rPr>
          <w:rFonts w:ascii="Arial" w:hAnsi="Arial" w:cs="Arial"/>
          <w:i/>
          <w:lang w:val="en-US"/>
        </w:rPr>
        <w:t>)</w:t>
      </w:r>
      <w:r w:rsidRPr="00DA20D1">
        <w:rPr>
          <w:rFonts w:ascii="Arial" w:hAnsi="Arial" w:cs="Arial"/>
        </w:rPr>
        <w:t>,</w:t>
      </w:r>
      <w:r w:rsidRPr="00DA20D1">
        <w:rPr>
          <w:rFonts w:ascii="Arial" w:hAnsi="Arial" w:cs="Arial"/>
          <w:bCs/>
          <w:iCs/>
          <w:lang w:val="sr-Cyrl-RS"/>
        </w:rPr>
        <w:t xml:space="preserve"> </w:t>
      </w:r>
      <w:r w:rsidRPr="00DA20D1">
        <w:rPr>
          <w:rFonts w:ascii="Arial" w:hAnsi="Arial" w:cs="Arial"/>
          <w:bCs/>
          <w:iCs/>
        </w:rPr>
        <w:t xml:space="preserve">потписану од стране овлашћеног лица подизвођача и оверену печатом. </w:t>
      </w:r>
    </w:p>
    <w:p w:rsidR="004B6547" w:rsidRPr="00DA20D1" w:rsidRDefault="004B6547" w:rsidP="00C5132E">
      <w:pPr>
        <w:snapToGrid w:val="0"/>
        <w:spacing w:after="0" w:line="240" w:lineRule="auto"/>
        <w:jc w:val="both"/>
        <w:rPr>
          <w:rFonts w:ascii="Arial" w:hAnsi="Arial" w:cs="Arial"/>
          <w:bCs/>
          <w:iCs/>
          <w:sz w:val="16"/>
          <w:szCs w:val="16"/>
          <w:lang w:val="sr-Cyrl-RS"/>
        </w:rPr>
      </w:pPr>
    </w:p>
    <w:p w:rsidR="006B2CFC" w:rsidRPr="00DA20D1" w:rsidRDefault="006B2CFC" w:rsidP="006B2CFC">
      <w:pPr>
        <w:snapToGrid w:val="0"/>
        <w:spacing w:after="0" w:line="240" w:lineRule="auto"/>
        <w:jc w:val="both"/>
        <w:rPr>
          <w:rFonts w:ascii="Arial" w:eastAsia="Arial Unicode MS" w:hAnsi="Arial" w:cs="Arial"/>
          <w:b/>
          <w:color w:val="000000"/>
          <w:kern w:val="1"/>
          <w:lang w:eastAsia="ar-SA"/>
        </w:rPr>
      </w:pPr>
      <w:r w:rsidRPr="00DA20D1">
        <w:rPr>
          <w:rFonts w:ascii="Arial" w:hAnsi="Arial" w:cs="Arial"/>
          <w:lang w:val="sr-Cyrl-RS"/>
        </w:rPr>
        <w:t xml:space="preserve">За део обавеза које испуњава преко подизвођача а за које је обавезно испуњење </w:t>
      </w:r>
      <w:r w:rsidRPr="00DA20D1">
        <w:rPr>
          <w:rFonts w:ascii="Arial" w:hAnsi="Arial" w:cs="Arial"/>
        </w:rPr>
        <w:t>услов</w:t>
      </w:r>
      <w:r w:rsidRPr="00DA20D1">
        <w:rPr>
          <w:rFonts w:ascii="Arial" w:hAnsi="Arial" w:cs="Arial"/>
          <w:lang w:val="sr-Cyrl-RS"/>
        </w:rPr>
        <w:t>а</w:t>
      </w:r>
      <w:r w:rsidRPr="00DA20D1">
        <w:rPr>
          <w:rFonts w:ascii="Arial" w:hAnsi="Arial" w:cs="Arial"/>
        </w:rPr>
        <w:t xml:space="preserve"> за учешће у поступку јавне набавке из чл. 75. </w:t>
      </w:r>
      <w:r w:rsidRPr="00DA20D1">
        <w:rPr>
          <w:rFonts w:ascii="Arial" w:hAnsi="Arial" w:cs="Arial"/>
          <w:lang w:val="sr-Cyrl-RS"/>
        </w:rPr>
        <w:t xml:space="preserve">ст. 1. тач. 5) -  понуђач доказује достављањем </w:t>
      </w:r>
      <w:r w:rsidRPr="00DA20D1">
        <w:rPr>
          <w:rFonts w:ascii="Arial" w:eastAsia="Arial Unicode MS" w:hAnsi="Arial" w:cs="Arial"/>
          <w:b/>
          <w:color w:val="000000"/>
          <w:kern w:val="1"/>
          <w:lang w:val="sr-Cyrl-RS" w:eastAsia="ar-SA"/>
        </w:rPr>
        <w:t xml:space="preserve">КОПИЈЕ важеће </w:t>
      </w:r>
      <w:r w:rsidRPr="00DA20D1">
        <w:rPr>
          <w:rFonts w:ascii="Arial" w:eastAsia="Arial Unicode MS" w:hAnsi="Arial" w:cs="Arial"/>
          <w:b/>
          <w:color w:val="000000"/>
          <w:kern w:val="1"/>
          <w:lang w:eastAsia="ar-SA"/>
        </w:rPr>
        <w:t>Лиценц</w:t>
      </w:r>
      <w:r w:rsidRPr="00DA20D1">
        <w:rPr>
          <w:rFonts w:ascii="Arial" w:eastAsia="Arial Unicode MS" w:hAnsi="Arial" w:cs="Arial"/>
          <w:b/>
          <w:color w:val="000000"/>
          <w:kern w:val="1"/>
          <w:lang w:val="sr-Cyrl-RS" w:eastAsia="ar-SA"/>
        </w:rPr>
        <w:t>е</w:t>
      </w:r>
      <w:r w:rsidRPr="00DA20D1">
        <w:rPr>
          <w:rFonts w:ascii="Arial" w:eastAsia="Arial Unicode MS" w:hAnsi="Arial" w:cs="Arial"/>
          <w:b/>
          <w:color w:val="000000"/>
          <w:kern w:val="1"/>
          <w:lang w:eastAsia="ar-SA"/>
        </w:rPr>
        <w:t xml:space="preserve"> </w:t>
      </w:r>
      <w:r w:rsidRPr="00DA20D1">
        <w:rPr>
          <w:rFonts w:ascii="Arial" w:eastAsia="Arial Unicode MS" w:hAnsi="Arial" w:cs="Arial"/>
          <w:b/>
          <w:color w:val="000000"/>
          <w:kern w:val="1"/>
          <w:lang w:eastAsia="ar-SA"/>
        </w:rPr>
        <w:t>(решење)</w:t>
      </w:r>
      <w:r w:rsidRPr="00DA20D1">
        <w:rPr>
          <w:rFonts w:ascii="Arial" w:eastAsia="Arial Unicode MS" w:hAnsi="Arial" w:cs="Arial"/>
          <w:b/>
          <w:color w:val="000000"/>
          <w:kern w:val="1"/>
          <w:lang w:val="sr-Cyrl-RS" w:eastAsia="ar-SA"/>
        </w:rPr>
        <w:t xml:space="preserve"> коју поседује подизвођач,</w:t>
      </w:r>
      <w:r w:rsidRPr="00DA20D1">
        <w:rPr>
          <w:rFonts w:ascii="Arial" w:eastAsia="Arial Unicode MS" w:hAnsi="Arial" w:cs="Arial"/>
          <w:color w:val="000000"/>
          <w:kern w:val="1"/>
          <w:lang w:eastAsia="ar-SA"/>
        </w:rPr>
        <w:t xml:space="preserve"> коју издаје Регистратор туризма у складу са чланом 51.</w:t>
      </w:r>
      <w:r w:rsidRPr="00DA20D1">
        <w:rPr>
          <w:rFonts w:ascii="Arial" w:eastAsia="Arial Unicode MS" w:hAnsi="Arial" w:cs="Arial"/>
          <w:color w:val="000000"/>
          <w:kern w:val="1"/>
          <w:lang w:val="sr-Cyrl-RS" w:eastAsia="ar-SA"/>
        </w:rPr>
        <w:t xml:space="preserve"> </w:t>
      </w:r>
      <w:r w:rsidRPr="00DA20D1">
        <w:rPr>
          <w:rFonts w:ascii="Arial" w:eastAsia="Arial Unicode MS" w:hAnsi="Arial" w:cs="Arial"/>
          <w:color w:val="000000"/>
          <w:kern w:val="1"/>
          <w:lang w:eastAsia="ar-SA"/>
        </w:rPr>
        <w:t>Закона о туризму („Службени гласник РС бр. 36/09, 88/10, 99/11-др.закон, 93/12 и 84/15)</w:t>
      </w:r>
      <w:r w:rsidRPr="00DA20D1">
        <w:rPr>
          <w:rFonts w:ascii="Arial" w:eastAsia="Arial Unicode MS" w:hAnsi="Arial" w:cs="Arial"/>
          <w:color w:val="000000"/>
          <w:kern w:val="1"/>
          <w:lang w:val="sr-Cyrl-RS" w:eastAsia="ar-SA"/>
        </w:rPr>
        <w:t>;</w:t>
      </w:r>
    </w:p>
    <w:p w:rsidR="00C5132E" w:rsidRPr="00DA20D1" w:rsidRDefault="00C5132E" w:rsidP="00C5132E">
      <w:pPr>
        <w:suppressAutoHyphens/>
        <w:spacing w:after="0" w:line="100" w:lineRule="atLeast"/>
        <w:jc w:val="both"/>
        <w:rPr>
          <w:rFonts w:ascii="Arial" w:eastAsia="Arial Unicode MS" w:hAnsi="Arial" w:cs="Arial"/>
          <w:bCs/>
          <w:iCs/>
          <w:color w:val="000000"/>
          <w:kern w:val="1"/>
          <w:lang w:eastAsia="ar-SA"/>
        </w:rPr>
      </w:pPr>
    </w:p>
    <w:p w:rsidR="00C5132E" w:rsidRPr="00C5132E" w:rsidRDefault="00C5132E" w:rsidP="00C5132E">
      <w:pPr>
        <w:numPr>
          <w:ilvl w:val="0"/>
          <w:numId w:val="13"/>
        </w:numPr>
        <w:suppressAutoHyphens/>
        <w:spacing w:after="0" w:line="100" w:lineRule="atLeast"/>
        <w:ind w:left="0"/>
        <w:jc w:val="both"/>
        <w:rPr>
          <w:rFonts w:ascii="Arial" w:eastAsia="Arial Unicode MS" w:hAnsi="Arial" w:cs="Arial"/>
          <w:bCs/>
          <w:iCs/>
          <w:color w:val="000000"/>
          <w:kern w:val="1"/>
          <w:lang w:eastAsia="ar-SA"/>
        </w:rPr>
      </w:pPr>
      <w:r w:rsidRPr="00DA20D1">
        <w:rPr>
          <w:rFonts w:ascii="Arial" w:eastAsia="Arial Unicode MS" w:hAnsi="Arial" w:cs="Arial"/>
          <w:b/>
          <w:bCs/>
          <w:iCs/>
          <w:color w:val="000000"/>
          <w:kern w:val="1"/>
          <w:lang w:eastAsia="ar-SA"/>
        </w:rPr>
        <w:t>Уколико понуду подноси група понуђача</w:t>
      </w:r>
      <w:r w:rsidRPr="00DA20D1">
        <w:rPr>
          <w:rFonts w:ascii="Arial" w:eastAsia="Arial Unicode MS" w:hAnsi="Arial" w:cs="Arial"/>
          <w:bCs/>
          <w:iCs/>
          <w:color w:val="000000"/>
          <w:kern w:val="1"/>
          <w:lang w:eastAsia="ar-SA"/>
        </w:rPr>
        <w:t>, сваки понуђач из групе понуђача</w:t>
      </w:r>
      <w:r w:rsidRPr="00C5132E">
        <w:rPr>
          <w:rFonts w:ascii="Arial" w:eastAsia="Arial Unicode MS" w:hAnsi="Arial" w:cs="Arial"/>
          <w:bCs/>
          <w:iCs/>
          <w:color w:val="000000"/>
          <w:kern w:val="1"/>
          <w:lang w:eastAsia="ar-SA"/>
        </w:rPr>
        <w:t xml:space="preserve"> мора да испуни обавезне услове из члана 75. став 1. тач. 1) до </w:t>
      </w:r>
      <w:r w:rsidR="00900CF2">
        <w:rPr>
          <w:rFonts w:ascii="Arial" w:eastAsia="Arial Unicode MS" w:hAnsi="Arial" w:cs="Arial"/>
          <w:bCs/>
          <w:iCs/>
          <w:color w:val="000000"/>
          <w:kern w:val="1"/>
          <w:lang w:val="sr-Cyrl-RS" w:eastAsia="ar-SA"/>
        </w:rPr>
        <w:t>4</w:t>
      </w:r>
      <w:r w:rsidRPr="00C5132E">
        <w:rPr>
          <w:rFonts w:ascii="Arial" w:eastAsia="Arial Unicode MS" w:hAnsi="Arial" w:cs="Arial"/>
          <w:bCs/>
          <w:iCs/>
          <w:color w:val="000000"/>
          <w:kern w:val="1"/>
          <w:lang w:eastAsia="ar-SA"/>
        </w:rPr>
        <w:t xml:space="preserve">) ЗЈН, </w:t>
      </w:r>
      <w:r w:rsidR="00900CF2">
        <w:rPr>
          <w:rFonts w:ascii="Arial" w:eastAsia="Arial Unicode MS" w:hAnsi="Arial" w:cs="Arial"/>
          <w:bCs/>
          <w:iCs/>
          <w:color w:val="000000"/>
          <w:kern w:val="1"/>
          <w:lang w:val="sr-Cyrl-RS" w:eastAsia="ar-SA"/>
        </w:rPr>
        <w:t xml:space="preserve">и члана 75. став 2.  ЗЈН, </w:t>
      </w:r>
      <w:r w:rsidRPr="00C5132E">
        <w:rPr>
          <w:rFonts w:ascii="Arial" w:eastAsia="Arial Unicode MS" w:hAnsi="Arial" w:cs="Arial"/>
          <w:bCs/>
          <w:iCs/>
          <w:color w:val="000000"/>
          <w:kern w:val="1"/>
          <w:lang w:eastAsia="ar-SA"/>
        </w:rPr>
        <w:t xml:space="preserve">а додатне услове испуњавају заједно. </w:t>
      </w:r>
      <w:r w:rsidRPr="00C5132E">
        <w:rPr>
          <w:rFonts w:ascii="Arial" w:eastAsia="Arial Unicode MS" w:hAnsi="Arial" w:cs="Arial"/>
          <w:bCs/>
          <w:iCs/>
          <w:color w:val="000000"/>
          <w:kern w:val="1"/>
          <w:lang w:val="sr-Cyrl-RS" w:eastAsia="ar-SA"/>
        </w:rPr>
        <w:t xml:space="preserve">У том случају </w:t>
      </w:r>
      <w:r w:rsidRPr="00C5132E">
        <w:rPr>
          <w:rFonts w:ascii="Arial" w:eastAsia="Arial Unicode MS" w:hAnsi="Arial" w:cs="Arial"/>
          <w:b/>
          <w:bCs/>
          <w:iCs/>
          <w:kern w:val="1"/>
          <w:lang w:val="sr-Cyrl-RS" w:eastAsia="ar-SA"/>
        </w:rPr>
        <w:t>ИЗЈАВА</w:t>
      </w:r>
      <w:r w:rsidRPr="00C5132E">
        <w:rPr>
          <w:rFonts w:ascii="Arial" w:eastAsia="Arial Unicode MS" w:hAnsi="Arial" w:cs="Arial"/>
          <w:bCs/>
          <w:iCs/>
          <w:kern w:val="1"/>
          <w:lang w:val="sr-Cyrl-RS" w:eastAsia="ar-SA"/>
        </w:rPr>
        <w:t xml:space="preserve"> </w:t>
      </w:r>
      <w:r w:rsidRPr="00C5132E">
        <w:rPr>
          <w:rFonts w:ascii="Arial" w:eastAsia="Arial Unicode MS" w:hAnsi="Arial" w:cs="Arial"/>
          <w:kern w:val="1"/>
          <w:lang w:eastAsia="ar-SA"/>
        </w:rPr>
        <w:t>(</w:t>
      </w:r>
      <w:r w:rsidRPr="00C5132E">
        <w:rPr>
          <w:rFonts w:ascii="Arial" w:eastAsia="Arial Unicode MS" w:hAnsi="Arial" w:cs="Arial"/>
          <w:i/>
          <w:kern w:val="1"/>
          <w:lang w:eastAsia="ar-SA"/>
        </w:rPr>
        <w:t>Образац 5.</w:t>
      </w:r>
      <w:r w:rsidRPr="00C5132E">
        <w:rPr>
          <w:rFonts w:ascii="Arial" w:eastAsia="Arial Unicode MS" w:hAnsi="Arial" w:cs="Arial"/>
          <w:i/>
          <w:kern w:val="1"/>
          <w:lang w:val="ru-RU" w:eastAsia="ar-SA"/>
        </w:rPr>
        <w:t xml:space="preserve"> у </w:t>
      </w:r>
      <w:r w:rsidRPr="00C5132E">
        <w:rPr>
          <w:rFonts w:ascii="Arial" w:eastAsia="Arial Unicode MS" w:hAnsi="Arial" w:cs="Arial"/>
          <w:i/>
          <w:kern w:val="1"/>
          <w:lang w:val="sr-Cyrl-RS" w:eastAsia="ar-SA"/>
        </w:rPr>
        <w:t>поглављу</w:t>
      </w:r>
      <w:r w:rsidRPr="00C5132E">
        <w:rPr>
          <w:rFonts w:ascii="Arial" w:eastAsia="Arial Unicode MS" w:hAnsi="Arial" w:cs="Arial"/>
          <w:i/>
          <w:kern w:val="1"/>
          <w:lang w:eastAsia="ar-SA"/>
        </w:rPr>
        <w:t xml:space="preserve"> </w:t>
      </w:r>
      <w:r w:rsidRPr="00C5132E">
        <w:rPr>
          <w:rFonts w:ascii="Arial" w:eastAsia="Arial Unicode MS" w:hAnsi="Arial" w:cs="Arial"/>
          <w:i/>
          <w:kern w:val="1"/>
          <w:lang w:val="en-US" w:eastAsia="ar-SA"/>
        </w:rPr>
        <w:t>V</w:t>
      </w:r>
      <w:r w:rsidRPr="00C5132E">
        <w:rPr>
          <w:rFonts w:ascii="Arial" w:eastAsia="Arial Unicode MS" w:hAnsi="Arial" w:cs="Arial"/>
          <w:i/>
          <w:kern w:val="1"/>
          <w:lang w:val="sr-Latn-RS" w:eastAsia="ar-SA"/>
        </w:rPr>
        <w:t>I</w:t>
      </w:r>
      <w:r w:rsidRPr="00C5132E">
        <w:rPr>
          <w:rFonts w:ascii="Arial" w:eastAsia="Arial Unicode MS" w:hAnsi="Arial" w:cs="Arial"/>
          <w:i/>
          <w:kern w:val="1"/>
          <w:lang w:val="ru-RU" w:eastAsia="ar-SA"/>
        </w:rPr>
        <w:t xml:space="preserve"> ове конкурсне документације</w:t>
      </w:r>
      <w:r w:rsidRPr="00C5132E">
        <w:rPr>
          <w:rFonts w:ascii="Arial" w:eastAsia="Arial Unicode MS" w:hAnsi="Arial" w:cs="Arial"/>
          <w:kern w:val="1"/>
          <w:lang w:eastAsia="ar-SA"/>
        </w:rPr>
        <w:t xml:space="preserve">), </w:t>
      </w:r>
      <w:r w:rsidRPr="00C5132E">
        <w:rPr>
          <w:rFonts w:ascii="Arial" w:eastAsia="Arial Unicode MS" w:hAnsi="Arial" w:cs="Arial"/>
          <w:bCs/>
          <w:iCs/>
          <w:kern w:val="1"/>
          <w:lang w:val="sr-Cyrl-RS" w:eastAsia="ar-SA"/>
        </w:rPr>
        <w:t xml:space="preserve">мора бити потписана од стране овлашћеног лица </w:t>
      </w:r>
      <w:r w:rsidRPr="00C5132E">
        <w:rPr>
          <w:rFonts w:ascii="Arial" w:eastAsia="Arial Unicode MS" w:hAnsi="Arial" w:cs="Arial"/>
          <w:bCs/>
          <w:iCs/>
          <w:kern w:val="1"/>
          <w:lang w:eastAsia="ar-SA"/>
        </w:rPr>
        <w:t>свак</w:t>
      </w:r>
      <w:r w:rsidRPr="00C5132E">
        <w:rPr>
          <w:rFonts w:ascii="Arial" w:eastAsia="Arial Unicode MS" w:hAnsi="Arial" w:cs="Arial"/>
          <w:bCs/>
          <w:iCs/>
          <w:kern w:val="1"/>
          <w:lang w:val="sr-Cyrl-RS" w:eastAsia="ar-SA"/>
        </w:rPr>
        <w:t>ог</w:t>
      </w:r>
      <w:r w:rsidRPr="00C5132E">
        <w:rPr>
          <w:rFonts w:ascii="Arial" w:eastAsia="Arial Unicode MS" w:hAnsi="Arial" w:cs="Arial"/>
          <w:bCs/>
          <w:iCs/>
          <w:kern w:val="1"/>
          <w:lang w:eastAsia="ar-SA"/>
        </w:rPr>
        <w:t xml:space="preserve"> понуђач</w:t>
      </w:r>
      <w:r w:rsidRPr="00C5132E">
        <w:rPr>
          <w:rFonts w:ascii="Arial" w:eastAsia="Arial Unicode MS" w:hAnsi="Arial" w:cs="Arial"/>
          <w:bCs/>
          <w:iCs/>
          <w:kern w:val="1"/>
          <w:lang w:val="sr-Cyrl-RS" w:eastAsia="ar-SA"/>
        </w:rPr>
        <w:t>а</w:t>
      </w:r>
      <w:r w:rsidRPr="00C5132E">
        <w:rPr>
          <w:rFonts w:ascii="Arial" w:eastAsia="Arial Unicode MS" w:hAnsi="Arial" w:cs="Arial"/>
          <w:bCs/>
          <w:iCs/>
          <w:kern w:val="1"/>
          <w:lang w:eastAsia="ar-SA"/>
        </w:rPr>
        <w:t xml:space="preserve"> из групе понуђача</w:t>
      </w:r>
      <w:r w:rsidRPr="00C5132E">
        <w:rPr>
          <w:rFonts w:ascii="Arial" w:eastAsia="Arial Unicode MS" w:hAnsi="Arial" w:cs="Arial"/>
          <w:bCs/>
          <w:iCs/>
          <w:kern w:val="1"/>
          <w:lang w:val="sr-Cyrl-RS" w:eastAsia="ar-SA"/>
        </w:rPr>
        <w:t xml:space="preserve"> и оверена печатом.</w:t>
      </w:r>
      <w:r w:rsidRPr="00C5132E">
        <w:rPr>
          <w:rFonts w:ascii="Arial" w:eastAsia="Arial Unicode MS" w:hAnsi="Arial" w:cs="Arial"/>
          <w:bCs/>
          <w:iCs/>
          <w:kern w:val="1"/>
          <w:lang w:eastAsia="ar-SA"/>
        </w:rPr>
        <w:t xml:space="preserve"> </w:t>
      </w:r>
    </w:p>
    <w:p w:rsidR="00900CF2" w:rsidRDefault="00900CF2" w:rsidP="00C5132E">
      <w:pPr>
        <w:suppressAutoHyphens/>
        <w:spacing w:after="0" w:line="100" w:lineRule="atLeast"/>
        <w:jc w:val="both"/>
        <w:rPr>
          <w:rFonts w:ascii="Arial" w:eastAsia="Arial Unicode MS" w:hAnsi="Arial" w:cs="Arial"/>
          <w:bCs/>
          <w:iCs/>
          <w:color w:val="000000"/>
          <w:kern w:val="1"/>
          <w:lang w:val="sr-Cyrl-RS" w:eastAsia="ar-SA"/>
        </w:rPr>
      </w:pPr>
    </w:p>
    <w:p w:rsidR="00C5132E" w:rsidRPr="00DA20D1" w:rsidRDefault="00900CF2" w:rsidP="00C5132E">
      <w:pPr>
        <w:numPr>
          <w:ilvl w:val="0"/>
          <w:numId w:val="5"/>
        </w:numPr>
        <w:suppressAutoHyphens/>
        <w:spacing w:after="0" w:line="100" w:lineRule="atLeast"/>
        <w:ind w:left="0" w:firstLine="142"/>
        <w:jc w:val="both"/>
        <w:rPr>
          <w:rFonts w:ascii="Arial" w:eastAsia="Arial Unicode MS" w:hAnsi="Arial" w:cs="Arial"/>
          <w:bCs/>
          <w:iCs/>
          <w:color w:val="000000"/>
          <w:kern w:val="1"/>
          <w:lang w:val="sr-Cyrl-RS" w:eastAsia="ar-SA"/>
        </w:rPr>
      </w:pPr>
      <w:r w:rsidRPr="00DA20D1">
        <w:rPr>
          <w:rFonts w:ascii="Arial" w:eastAsia="Arial Unicode MS" w:hAnsi="Arial" w:cs="Arial"/>
          <w:bCs/>
          <w:iCs/>
          <w:color w:val="000000"/>
          <w:kern w:val="1"/>
          <w:lang w:eastAsia="ar-SA"/>
        </w:rPr>
        <w:t>Да испуњава</w:t>
      </w:r>
      <w:r w:rsidRPr="00DA20D1">
        <w:rPr>
          <w:rFonts w:ascii="Arial" w:eastAsia="Arial Unicode MS" w:hAnsi="Arial" w:cs="Arial"/>
          <w:bCs/>
          <w:iCs/>
          <w:color w:val="000000"/>
          <w:kern w:val="1"/>
          <w:lang w:val="sr-Cyrl-RS" w:eastAsia="ar-SA"/>
        </w:rPr>
        <w:t>ју обавезни услов</w:t>
      </w:r>
      <w:r w:rsidRPr="00DA20D1">
        <w:rPr>
          <w:rFonts w:ascii="Arial" w:eastAsia="Arial Unicode MS" w:hAnsi="Arial" w:cs="Arial"/>
          <w:bCs/>
          <w:iCs/>
          <w:color w:val="000000"/>
          <w:kern w:val="1"/>
          <w:lang w:eastAsia="ar-SA"/>
        </w:rPr>
        <w:t xml:space="preserve"> за учешће у поступку јавне набавке из чл. 75. ст. 1. тач. 5) -  </w:t>
      </w:r>
      <w:r w:rsidR="00FD024C" w:rsidRPr="00DA20D1">
        <w:rPr>
          <w:rFonts w:ascii="Arial" w:eastAsia="Arial Unicode MS" w:hAnsi="Arial" w:cs="Arial"/>
          <w:bCs/>
          <w:iCs/>
          <w:color w:val="000000"/>
          <w:kern w:val="1"/>
          <w:lang w:val="sr-Cyrl-RS" w:eastAsia="ar-SA"/>
        </w:rPr>
        <w:t xml:space="preserve">члан групе </w:t>
      </w:r>
      <w:r w:rsidR="00FD024C" w:rsidRPr="00DA20D1">
        <w:rPr>
          <w:rFonts w:ascii="Arial" w:eastAsia="Arial Unicode MS" w:hAnsi="Arial" w:cs="Arial"/>
          <w:bCs/>
          <w:iCs/>
          <w:color w:val="000000"/>
          <w:kern w:val="1"/>
          <w:lang w:val="sr-Cyrl-RS" w:eastAsia="ar-SA"/>
        </w:rPr>
        <w:t>групе коме је поверено испуњење дела набавке за који је дозвола обавезна</w:t>
      </w:r>
      <w:r w:rsidRPr="00DA20D1">
        <w:rPr>
          <w:rFonts w:ascii="Arial" w:eastAsia="Arial Unicode MS" w:hAnsi="Arial" w:cs="Arial"/>
          <w:bCs/>
          <w:iCs/>
          <w:color w:val="000000"/>
          <w:kern w:val="1"/>
          <w:lang w:eastAsia="ar-SA"/>
        </w:rPr>
        <w:t xml:space="preserve"> доказуј</w:t>
      </w:r>
      <w:r w:rsidR="00FD024C" w:rsidRPr="00DA20D1">
        <w:rPr>
          <w:rFonts w:ascii="Arial" w:eastAsia="Arial Unicode MS" w:hAnsi="Arial" w:cs="Arial"/>
          <w:bCs/>
          <w:iCs/>
          <w:color w:val="000000"/>
          <w:kern w:val="1"/>
          <w:lang w:val="sr-Cyrl-RS" w:eastAsia="ar-SA"/>
        </w:rPr>
        <w:t>е</w:t>
      </w:r>
      <w:r w:rsidRPr="00DA20D1">
        <w:rPr>
          <w:rFonts w:ascii="Arial" w:eastAsia="Arial Unicode MS" w:hAnsi="Arial" w:cs="Arial"/>
          <w:bCs/>
          <w:iCs/>
          <w:color w:val="000000"/>
          <w:kern w:val="1"/>
          <w:lang w:eastAsia="ar-SA"/>
        </w:rPr>
        <w:t xml:space="preserve"> достављањем </w:t>
      </w:r>
      <w:r w:rsidRPr="00DA20D1">
        <w:rPr>
          <w:rFonts w:ascii="Arial" w:eastAsia="Arial Unicode MS" w:hAnsi="Arial" w:cs="Arial"/>
          <w:b/>
          <w:bCs/>
          <w:iCs/>
          <w:color w:val="000000"/>
          <w:kern w:val="1"/>
          <w:lang w:eastAsia="ar-SA"/>
        </w:rPr>
        <w:t>КОПИЈЕ важеће Лиценце</w:t>
      </w:r>
      <w:r w:rsidRPr="00DA20D1">
        <w:rPr>
          <w:rFonts w:ascii="Arial" w:eastAsia="Arial Unicode MS" w:hAnsi="Arial" w:cs="Arial"/>
          <w:bCs/>
          <w:iCs/>
          <w:color w:val="000000"/>
          <w:kern w:val="1"/>
          <w:lang w:eastAsia="ar-SA"/>
        </w:rPr>
        <w:t xml:space="preserve"> (решење) коју издаје Регистратор туризма у складу са чланом 51. Закона о туризму („Службени гласник РС бр. 36/09, 88/10, 99/11-др.закон, 93/12 и 84/15)</w:t>
      </w:r>
      <w:r w:rsidRPr="00DA20D1">
        <w:rPr>
          <w:rFonts w:ascii="Arial" w:eastAsia="Arial Unicode MS" w:hAnsi="Arial" w:cs="Arial"/>
          <w:bCs/>
          <w:iCs/>
          <w:color w:val="000000"/>
          <w:kern w:val="1"/>
          <w:lang w:val="sr-Cyrl-RS" w:eastAsia="ar-SA"/>
        </w:rPr>
        <w:t xml:space="preserve">  за </w:t>
      </w:r>
      <w:r w:rsidR="00FD024C" w:rsidRPr="00DA20D1">
        <w:rPr>
          <w:rFonts w:ascii="Arial" w:eastAsia="Arial Unicode MS" w:hAnsi="Arial" w:cs="Arial"/>
          <w:bCs/>
          <w:iCs/>
          <w:color w:val="000000"/>
          <w:kern w:val="1"/>
          <w:lang w:val="sr-Cyrl-RS" w:eastAsia="ar-SA"/>
        </w:rPr>
        <w:t>тог</w:t>
      </w:r>
      <w:r w:rsidRPr="00DA20D1">
        <w:rPr>
          <w:rFonts w:ascii="Arial" w:eastAsia="Arial Unicode MS" w:hAnsi="Arial" w:cs="Arial"/>
          <w:bCs/>
          <w:iCs/>
          <w:color w:val="000000"/>
          <w:kern w:val="1"/>
          <w:lang w:val="sr-Cyrl-RS" w:eastAsia="ar-SA"/>
        </w:rPr>
        <w:t xml:space="preserve"> члана групе</w:t>
      </w:r>
      <w:r w:rsidRPr="00DA20D1">
        <w:rPr>
          <w:rFonts w:ascii="Arial" w:eastAsia="Arial Unicode MS" w:hAnsi="Arial" w:cs="Arial"/>
          <w:bCs/>
          <w:iCs/>
          <w:color w:val="000000"/>
          <w:kern w:val="1"/>
          <w:lang w:eastAsia="ar-SA"/>
        </w:rPr>
        <w:t>;</w:t>
      </w:r>
      <w:r w:rsidR="00FD024C" w:rsidRPr="00DA20D1">
        <w:rPr>
          <w:rFonts w:ascii="Arial" w:eastAsia="Arial Unicode MS" w:hAnsi="Arial" w:cs="Arial"/>
          <w:bCs/>
          <w:iCs/>
          <w:color w:val="000000"/>
          <w:kern w:val="1"/>
          <w:lang w:val="sr-Cyrl-RS" w:eastAsia="ar-SA"/>
        </w:rPr>
        <w:t xml:space="preserve"> </w:t>
      </w:r>
    </w:p>
    <w:p w:rsidR="00900CF2" w:rsidRPr="00C5132E" w:rsidRDefault="00900CF2" w:rsidP="00C5132E">
      <w:pPr>
        <w:suppressAutoHyphens/>
        <w:spacing w:after="0" w:line="100" w:lineRule="atLeast"/>
        <w:jc w:val="both"/>
        <w:rPr>
          <w:rFonts w:ascii="Arial" w:eastAsia="Arial Unicode MS" w:hAnsi="Arial" w:cs="Arial"/>
          <w:bCs/>
          <w:iCs/>
          <w:color w:val="000000"/>
          <w:kern w:val="1"/>
          <w:lang w:val="sr-Cyrl-RS" w:eastAsia="ar-SA"/>
        </w:rPr>
      </w:pPr>
    </w:p>
    <w:p w:rsidR="00C5132E" w:rsidRPr="00C5132E" w:rsidRDefault="00C5132E" w:rsidP="00C5132E">
      <w:pPr>
        <w:numPr>
          <w:ilvl w:val="0"/>
          <w:numId w:val="13"/>
        </w:numPr>
        <w:suppressAutoHyphens/>
        <w:spacing w:after="0" w:line="100" w:lineRule="atLeast"/>
        <w:ind w:left="0"/>
        <w:jc w:val="both"/>
        <w:rPr>
          <w:rFonts w:ascii="Arial" w:eastAsia="Arial Unicode MS" w:hAnsi="Arial" w:cs="Arial"/>
          <w:bCs/>
          <w:iCs/>
          <w:color w:val="000000"/>
          <w:kern w:val="1"/>
          <w:lang w:eastAsia="ar-SA"/>
        </w:rPr>
      </w:pPr>
      <w:r w:rsidRPr="00C5132E">
        <w:rPr>
          <w:rFonts w:ascii="Arial" w:eastAsia="TimesNewRomanPSMT" w:hAnsi="Arial" w:cs="Arial"/>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132E" w:rsidRPr="00C5132E" w:rsidRDefault="00C5132E" w:rsidP="00C5132E">
      <w:pPr>
        <w:suppressAutoHyphens/>
        <w:spacing w:after="0" w:line="100" w:lineRule="atLeast"/>
        <w:jc w:val="both"/>
        <w:rPr>
          <w:rFonts w:ascii="Arial" w:eastAsia="Arial Unicode MS" w:hAnsi="Arial" w:cs="Arial"/>
          <w:bCs/>
          <w:iCs/>
          <w:color w:val="000000"/>
          <w:kern w:val="1"/>
          <w:lang w:eastAsia="ar-SA"/>
        </w:rPr>
      </w:pPr>
    </w:p>
    <w:p w:rsidR="00C5132E" w:rsidRPr="00C5132E" w:rsidRDefault="00C5132E" w:rsidP="00C5132E">
      <w:pPr>
        <w:numPr>
          <w:ilvl w:val="0"/>
          <w:numId w:val="13"/>
        </w:numPr>
        <w:suppressAutoHyphens/>
        <w:spacing w:after="0" w:line="100" w:lineRule="atLeast"/>
        <w:ind w:left="0"/>
        <w:jc w:val="both"/>
        <w:rPr>
          <w:rFonts w:ascii="Arial" w:eastAsia="Arial Unicode MS" w:hAnsi="Arial" w:cs="Arial"/>
          <w:bCs/>
          <w:iCs/>
          <w:color w:val="000000"/>
          <w:kern w:val="1"/>
          <w:lang w:eastAsia="ar-SA"/>
        </w:rPr>
      </w:pPr>
      <w:r w:rsidRPr="00C5132E">
        <w:rPr>
          <w:rFonts w:ascii="Arial" w:eastAsia="Arial Unicode MS" w:hAnsi="Arial" w:cs="Arial"/>
          <w:bCs/>
          <w:iCs/>
          <w:color w:val="000000"/>
          <w:kern w:val="1"/>
          <w:lang w:eastAsia="ar-SA"/>
        </w:rPr>
        <w:t xml:space="preserve">Наручилац може пре доношења одлуке о додели уговора да </w:t>
      </w:r>
      <w:r w:rsidRPr="00C5132E">
        <w:rPr>
          <w:rFonts w:ascii="Arial" w:eastAsia="Arial Unicode MS" w:hAnsi="Arial" w:cs="Arial"/>
          <w:bCs/>
          <w:iCs/>
          <w:color w:val="000000"/>
          <w:kern w:val="1"/>
          <w:lang w:val="sr-Cyrl-RS" w:eastAsia="ar-SA"/>
        </w:rPr>
        <w:t>зат</w:t>
      </w:r>
      <w:r w:rsidRPr="00C5132E">
        <w:rPr>
          <w:rFonts w:ascii="Arial" w:eastAsia="Arial Unicode MS" w:hAnsi="Arial" w:cs="Arial"/>
          <w:bCs/>
          <w:iCs/>
          <w:color w:val="000000"/>
          <w:kern w:val="1"/>
          <w:lang w:eastAsia="ar-SA"/>
        </w:rPr>
        <w:t xml:space="preserve">ражи </w:t>
      </w:r>
      <w:r w:rsidRPr="00C5132E">
        <w:rPr>
          <w:rFonts w:ascii="Arial" w:eastAsia="Arial Unicode MS" w:hAnsi="Arial" w:cs="Arial"/>
          <w:bCs/>
          <w:iCs/>
          <w:color w:val="000000"/>
          <w:kern w:val="1"/>
          <w:lang w:eastAsia="ar-SA"/>
        </w:rPr>
        <w:t xml:space="preserve">од понуђача, чија је понуда оцењена као најповољнија, да достави </w:t>
      </w:r>
      <w:r w:rsidRPr="00C5132E">
        <w:rPr>
          <w:rFonts w:ascii="Arial" w:eastAsia="Arial Unicode MS" w:hAnsi="Arial" w:cs="Arial"/>
          <w:bCs/>
          <w:iCs/>
          <w:color w:val="000000"/>
          <w:kern w:val="1"/>
          <w:lang w:val="sr-Cyrl-RS" w:eastAsia="ar-SA"/>
        </w:rPr>
        <w:t xml:space="preserve">копију доказа о испуњености услова, а може и да затражи </w:t>
      </w:r>
      <w:r w:rsidRPr="00C5132E">
        <w:rPr>
          <w:rFonts w:ascii="Arial" w:eastAsia="Arial Unicode MS" w:hAnsi="Arial" w:cs="Arial"/>
          <w:bCs/>
          <w:iCs/>
          <w:color w:val="000000"/>
          <w:kern w:val="1"/>
          <w:lang w:eastAsia="ar-SA"/>
        </w:rPr>
        <w:t>на увид оригинал или оверену копију свих или појединих доказа о испуњености услова.</w:t>
      </w:r>
      <w:r w:rsidRPr="00C5132E">
        <w:rPr>
          <w:rFonts w:ascii="Arial" w:eastAsia="Arial Unicode MS" w:hAnsi="Arial" w:cs="Arial"/>
          <w:bCs/>
          <w:iCs/>
          <w:color w:val="000000"/>
          <w:kern w:val="1"/>
          <w:lang w:eastAsia="ar-SA"/>
        </w:rPr>
        <w:t xml:space="preserve"> </w:t>
      </w:r>
      <w:r w:rsidRPr="00C5132E">
        <w:rPr>
          <w:rFonts w:ascii="Arial" w:eastAsia="Arial Unicode MS" w:hAnsi="Arial" w:cs="Arial"/>
          <w:bCs/>
          <w:color w:val="000000"/>
          <w:kern w:val="1"/>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5132E">
        <w:rPr>
          <w:rFonts w:ascii="Arial" w:eastAsia="Arial Unicode MS" w:hAnsi="Arial" w:cs="Arial"/>
          <w:bCs/>
          <w:color w:val="000000"/>
          <w:kern w:val="1"/>
          <w:lang w:eastAsia="ar-SA"/>
        </w:rPr>
        <w:t>т</w:t>
      </w:r>
      <w:r w:rsidRPr="00C5132E">
        <w:rPr>
          <w:rFonts w:ascii="Arial" w:eastAsia="Arial Unicode MS" w:hAnsi="Arial" w:cs="Arial"/>
          <w:bCs/>
          <w:color w:val="000000"/>
          <w:kern w:val="1"/>
          <w:lang w:eastAsia="ar-SA"/>
        </w:rPr>
        <w:t>љиву.</w:t>
      </w:r>
      <w:r w:rsidRPr="00C5132E">
        <w:rPr>
          <w:rFonts w:ascii="Arial" w:eastAsia="Arial Unicode MS" w:hAnsi="Arial" w:cs="Arial"/>
          <w:bCs/>
          <w:iCs/>
          <w:color w:val="000000"/>
          <w:kern w:val="1"/>
          <w:lang w:eastAsia="ar-SA"/>
        </w:rPr>
        <w:t xml:space="preserve"> </w:t>
      </w:r>
    </w:p>
    <w:p w:rsidR="00C5132E" w:rsidRPr="00C5132E" w:rsidRDefault="00C5132E" w:rsidP="00C5132E">
      <w:pPr>
        <w:suppressAutoHyphens/>
        <w:spacing w:after="0" w:line="100" w:lineRule="atLeast"/>
        <w:jc w:val="both"/>
        <w:rPr>
          <w:rFonts w:ascii="Arial" w:eastAsia="Arial Unicode MS" w:hAnsi="Arial" w:cs="Arial"/>
          <w:bCs/>
          <w:iCs/>
          <w:color w:val="000000"/>
          <w:kern w:val="1"/>
          <w:lang w:eastAsia="ar-SA"/>
        </w:rPr>
      </w:pPr>
    </w:p>
    <w:p w:rsidR="00C5132E" w:rsidRPr="00C5132E" w:rsidRDefault="00C5132E" w:rsidP="00C5132E">
      <w:pPr>
        <w:numPr>
          <w:ilvl w:val="0"/>
          <w:numId w:val="13"/>
        </w:numPr>
        <w:suppressAutoHyphens/>
        <w:spacing w:after="0" w:line="100" w:lineRule="atLeast"/>
        <w:ind w:left="0"/>
        <w:jc w:val="both"/>
        <w:rPr>
          <w:rFonts w:ascii="Arial" w:eastAsia="TimesNewRomanPSMT" w:hAnsi="Arial" w:cs="Arial"/>
          <w:bCs/>
          <w:kern w:val="1"/>
          <w:lang w:val="sr-Cyrl-RS" w:eastAsia="ar-SA"/>
        </w:rPr>
      </w:pPr>
      <w:r w:rsidRPr="00C5132E">
        <w:rPr>
          <w:rFonts w:ascii="Arial" w:eastAsia="TimesNewRomanPSMT" w:hAnsi="Arial" w:cs="Arial"/>
          <w:bCs/>
          <w:kern w:val="1"/>
          <w:lang w:val="sr-Cyrl-RS" w:eastAsia="ar-SA"/>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5132E">
        <w:rPr>
          <w:rFonts w:ascii="Arial" w:eastAsia="Arial Unicode MS" w:hAnsi="Arial" w:cs="Arial"/>
          <w:bCs/>
          <w:iCs/>
          <w:kern w:val="1"/>
          <w:lang w:val="sr-Cyrl-RS" w:eastAsia="ar-SA"/>
        </w:rPr>
        <w:t>(</w:t>
      </w:r>
      <w:r w:rsidRPr="00C5132E">
        <w:rPr>
          <w:rFonts w:ascii="Arial" w:eastAsia="Arial Unicode MS" w:hAnsi="Arial" w:cs="Arial"/>
          <w:bCs/>
          <w:iCs/>
          <w:kern w:val="1"/>
          <w:lang w:eastAsia="ar-SA"/>
        </w:rPr>
        <w:t>свих или појединих доказа о испуњености услова</w:t>
      </w:r>
      <w:r w:rsidRPr="00C5132E">
        <w:rPr>
          <w:rFonts w:ascii="Arial" w:eastAsia="Arial Unicode MS" w:hAnsi="Arial" w:cs="Arial"/>
          <w:bCs/>
          <w:iCs/>
          <w:kern w:val="1"/>
          <w:lang w:val="sr-Cyrl-RS" w:eastAsia="ar-SA"/>
        </w:rPr>
        <w:t>)</w:t>
      </w:r>
      <w:r w:rsidRPr="00C5132E">
        <w:rPr>
          <w:rFonts w:ascii="Arial" w:eastAsia="TimesNewRomanPSMT" w:hAnsi="Arial" w:cs="Arial"/>
          <w:bCs/>
          <w:kern w:val="1"/>
          <w:lang w:val="sr-Cyrl-RS" w:eastAsia="ar-SA"/>
        </w:rPr>
        <w:t>, понуђач ће бити дужан да достави:</w:t>
      </w:r>
    </w:p>
    <w:p w:rsidR="00C5132E" w:rsidRPr="00C5132E" w:rsidRDefault="00C5132E" w:rsidP="00C5132E">
      <w:pPr>
        <w:suppressAutoHyphens/>
        <w:spacing w:after="0" w:line="100" w:lineRule="atLeast"/>
        <w:jc w:val="both"/>
        <w:rPr>
          <w:rFonts w:ascii="Arial" w:eastAsia="TimesNewRomanPSMT" w:hAnsi="Arial" w:cs="Arial"/>
          <w:bCs/>
          <w:kern w:val="1"/>
          <w:lang w:val="sr-Cyrl-RS" w:eastAsia="ar-SA"/>
        </w:rPr>
      </w:pPr>
    </w:p>
    <w:p w:rsidR="00C5132E" w:rsidRPr="00C5132E" w:rsidRDefault="00C5132E" w:rsidP="00C5132E">
      <w:pPr>
        <w:suppressAutoHyphens/>
        <w:spacing w:after="0" w:line="100" w:lineRule="atLeast"/>
        <w:jc w:val="both"/>
        <w:rPr>
          <w:rFonts w:ascii="Arial" w:eastAsia="TimesNewRomanPSMT" w:hAnsi="Arial" w:cs="Arial"/>
          <w:b/>
          <w:bCs/>
          <w:kern w:val="1"/>
          <w:lang w:val="sr-Cyrl-RS" w:eastAsia="ar-SA"/>
        </w:rPr>
      </w:pPr>
      <w:r w:rsidRPr="00C5132E">
        <w:rPr>
          <w:rFonts w:ascii="Arial" w:eastAsia="TimesNewRomanPSMT" w:hAnsi="Arial" w:cs="Arial"/>
          <w:b/>
          <w:bCs/>
          <w:kern w:val="1"/>
          <w:lang w:val="sr-Cyrl-RS" w:eastAsia="ar-SA"/>
        </w:rPr>
        <w:t>ОБАВЕЗНИ УСЛОВИ</w:t>
      </w:r>
    </w:p>
    <w:p w:rsidR="00C5132E" w:rsidRPr="00C5132E" w:rsidRDefault="00C5132E" w:rsidP="00C5132E">
      <w:pPr>
        <w:suppressAutoHyphens/>
        <w:spacing w:after="0" w:line="100" w:lineRule="atLeast"/>
        <w:jc w:val="both"/>
        <w:rPr>
          <w:rFonts w:ascii="Arial" w:eastAsia="Arial Unicode MS" w:hAnsi="Arial" w:cs="Arial"/>
          <w:b/>
          <w:bCs/>
          <w:iCs/>
          <w:kern w:val="1"/>
          <w:lang w:eastAsia="ar-SA"/>
        </w:rPr>
      </w:pPr>
    </w:p>
    <w:p w:rsidR="00C5132E" w:rsidRPr="00C5132E" w:rsidRDefault="00C5132E" w:rsidP="00C5132E">
      <w:pPr>
        <w:numPr>
          <w:ilvl w:val="0"/>
          <w:numId w:val="14"/>
        </w:numPr>
        <w:tabs>
          <w:tab w:val="left" w:pos="680"/>
        </w:tabs>
        <w:suppressAutoHyphens/>
        <w:spacing w:after="0" w:line="100" w:lineRule="atLeast"/>
        <w:ind w:left="0"/>
        <w:jc w:val="both"/>
        <w:rPr>
          <w:rFonts w:ascii="Arial" w:eastAsia="TimesNewRomanPSMT" w:hAnsi="Arial" w:cs="Arial"/>
          <w:bCs/>
          <w:kern w:val="1"/>
          <w:lang w:val="sr-Cyrl-RS" w:eastAsia="ar-SA"/>
        </w:rPr>
      </w:pPr>
      <w:r w:rsidRPr="00C5132E">
        <w:rPr>
          <w:rFonts w:ascii="Arial" w:eastAsia="TimesNewRomanPSMT" w:hAnsi="Arial" w:cs="Arial"/>
          <w:bCs/>
          <w:kern w:val="1"/>
          <w:lang w:val="sr-Cyrl-RS" w:eastAsia="ar-SA"/>
        </w:rPr>
        <w:t xml:space="preserve">Чл. 75. ст. 1. тач. 1) ЗЈН, услов под редним бројем 1. наведен у табеларном приказу </w:t>
      </w:r>
      <w:r w:rsidRPr="00C5132E">
        <w:rPr>
          <w:rFonts w:ascii="Arial" w:eastAsia="TimesNewRomanPSMT" w:hAnsi="Arial" w:cs="Arial"/>
          <w:b/>
          <w:bCs/>
          <w:kern w:val="1"/>
          <w:lang w:val="sr-Cyrl-RS" w:eastAsia="ar-SA"/>
        </w:rPr>
        <w:t>обавезних услова</w:t>
      </w:r>
      <w:r w:rsidRPr="00C5132E">
        <w:rPr>
          <w:rFonts w:ascii="Arial" w:eastAsia="TimesNewRomanPSMT" w:hAnsi="Arial" w:cs="Arial"/>
          <w:bCs/>
          <w:kern w:val="1"/>
          <w:lang w:val="sr-Cyrl-RS" w:eastAsia="ar-SA"/>
        </w:rPr>
        <w:t xml:space="preserve"> –</w:t>
      </w:r>
      <w:r w:rsidRPr="00C5132E">
        <w:rPr>
          <w:rFonts w:ascii="Arial" w:eastAsia="TimesNewRomanPSMT" w:hAnsi="Arial" w:cs="Arial"/>
          <w:b/>
          <w:bCs/>
          <w:kern w:val="1"/>
          <w:lang w:val="sr-Cyrl-RS" w:eastAsia="ar-SA"/>
        </w:rPr>
        <w:t xml:space="preserve"> Доказ:</w:t>
      </w:r>
      <w:r w:rsidRPr="00C5132E">
        <w:rPr>
          <w:rFonts w:ascii="Arial" w:eastAsia="TimesNewRomanPSMT" w:hAnsi="Arial" w:cs="Arial"/>
          <w:bCs/>
          <w:kern w:val="1"/>
          <w:lang w:val="sr-Cyrl-RS" w:eastAsia="ar-SA"/>
        </w:rPr>
        <w:t xml:space="preserve"> </w:t>
      </w:r>
    </w:p>
    <w:p w:rsidR="00C5132E" w:rsidRPr="00C5132E" w:rsidRDefault="00C5132E" w:rsidP="00C5132E">
      <w:pPr>
        <w:tabs>
          <w:tab w:val="left" w:pos="680"/>
        </w:tabs>
        <w:suppressAutoHyphens/>
        <w:spacing w:after="0" w:line="100" w:lineRule="atLeast"/>
        <w:jc w:val="both"/>
        <w:rPr>
          <w:rFonts w:ascii="Arial" w:eastAsia="Arial Unicode MS" w:hAnsi="Arial" w:cs="Arial"/>
          <w:kern w:val="1"/>
          <w:lang w:val="sr-Cyrl-RS" w:eastAsia="ar-SA"/>
        </w:rPr>
      </w:pPr>
      <w:r w:rsidRPr="00C5132E">
        <w:rPr>
          <w:rFonts w:ascii="Arial" w:eastAsia="TimesNewRomanPSMT" w:hAnsi="Arial" w:cs="Arial"/>
          <w:b/>
          <w:bCs/>
          <w:kern w:val="1"/>
          <w:u w:val="single"/>
          <w:lang w:val="sr-Cyrl-RS" w:eastAsia="ar-SA"/>
        </w:rPr>
        <w:t>Правна лица</w:t>
      </w:r>
      <w:r w:rsidRPr="00C5132E">
        <w:rPr>
          <w:rFonts w:ascii="Arial" w:eastAsia="TimesNewRomanPSMT" w:hAnsi="Arial" w:cs="Arial"/>
          <w:bCs/>
          <w:kern w:val="1"/>
          <w:u w:val="single"/>
          <w:lang w:val="sr-Cyrl-RS" w:eastAsia="ar-SA"/>
        </w:rPr>
        <w:t xml:space="preserve">: </w:t>
      </w:r>
      <w:r w:rsidRPr="00C5132E">
        <w:rPr>
          <w:rFonts w:ascii="Arial" w:eastAsia="TimesNewRomanPSMT" w:hAnsi="Arial" w:cs="Arial"/>
          <w:bCs/>
          <w:kern w:val="1"/>
          <w:lang w:val="sr-Cyrl-RS" w:eastAsia="ar-SA"/>
        </w:rPr>
        <w:t>И</w:t>
      </w:r>
      <w:r w:rsidRPr="00C5132E">
        <w:rPr>
          <w:rFonts w:ascii="Arial" w:eastAsia="Arial Unicode MS" w:hAnsi="Arial" w:cs="Arial"/>
          <w:iCs/>
          <w:kern w:val="1"/>
          <w:lang w:eastAsia="ar-SA"/>
        </w:rPr>
        <w:t xml:space="preserve">звод </w:t>
      </w:r>
      <w:r w:rsidRPr="00C5132E">
        <w:rPr>
          <w:rFonts w:ascii="Arial" w:eastAsia="Arial Unicode MS" w:hAnsi="Arial" w:cs="Arial"/>
          <w:kern w:val="1"/>
          <w:lang w:eastAsia="ar-SA"/>
        </w:rPr>
        <w:t xml:space="preserve">из регистра Агенције за привредне регистре, односно извод из регистра надлежног </w:t>
      </w:r>
      <w:r w:rsidRPr="00C5132E">
        <w:rPr>
          <w:rFonts w:ascii="Arial" w:eastAsia="Arial Unicode MS" w:hAnsi="Arial" w:cs="Arial"/>
          <w:kern w:val="1"/>
          <w:lang w:val="sr-Cyrl-RS" w:eastAsia="ar-SA"/>
        </w:rPr>
        <w:t>п</w:t>
      </w:r>
      <w:r w:rsidRPr="00C5132E">
        <w:rPr>
          <w:rFonts w:ascii="Arial" w:eastAsia="Arial Unicode MS" w:hAnsi="Arial" w:cs="Arial"/>
          <w:kern w:val="1"/>
          <w:lang w:eastAsia="ar-SA"/>
        </w:rPr>
        <w:t>ривредног суда</w:t>
      </w:r>
      <w:r w:rsidRPr="00C5132E">
        <w:rPr>
          <w:rFonts w:ascii="Arial" w:eastAsia="Arial Unicode MS" w:hAnsi="Arial" w:cs="Arial"/>
          <w:kern w:val="1"/>
          <w:lang w:val="sr-Cyrl-RS" w:eastAsia="ar-SA"/>
        </w:rPr>
        <w:t xml:space="preserve">; </w:t>
      </w:r>
    </w:p>
    <w:p w:rsidR="00C5132E" w:rsidRPr="00C5132E" w:rsidRDefault="00C5132E" w:rsidP="00C5132E">
      <w:pPr>
        <w:tabs>
          <w:tab w:val="left" w:pos="680"/>
        </w:tabs>
        <w:suppressAutoHyphens/>
        <w:spacing w:after="0" w:line="100" w:lineRule="atLeast"/>
        <w:jc w:val="both"/>
        <w:rPr>
          <w:rFonts w:ascii="Arial" w:eastAsia="TimesNewRomanPSMT" w:hAnsi="Arial" w:cs="Arial"/>
          <w:bCs/>
          <w:kern w:val="1"/>
          <w:lang w:val="sr-Cyrl-RS" w:eastAsia="ar-SA"/>
        </w:rPr>
      </w:pPr>
      <w:r w:rsidRPr="00C5132E">
        <w:rPr>
          <w:rFonts w:ascii="Arial" w:eastAsia="Arial Unicode MS" w:hAnsi="Arial" w:cs="Arial"/>
          <w:b/>
          <w:kern w:val="1"/>
          <w:u w:val="single"/>
          <w:lang w:val="sr-Cyrl-RS" w:eastAsia="ar-SA"/>
        </w:rPr>
        <w:t>Предузетници:</w:t>
      </w:r>
      <w:r w:rsidRPr="00C5132E">
        <w:rPr>
          <w:rFonts w:ascii="Arial" w:eastAsia="TimesNewRomanPSMT" w:hAnsi="Arial" w:cs="Arial"/>
          <w:bCs/>
          <w:kern w:val="1"/>
          <w:lang w:val="sr-Cyrl-RS" w:eastAsia="ar-SA"/>
        </w:rPr>
        <w:t xml:space="preserve"> И</w:t>
      </w:r>
      <w:r w:rsidRPr="00C5132E">
        <w:rPr>
          <w:rFonts w:ascii="Arial" w:eastAsia="Arial Unicode MS" w:hAnsi="Arial" w:cs="Arial"/>
          <w:iCs/>
          <w:kern w:val="1"/>
          <w:lang w:eastAsia="ar-SA"/>
        </w:rPr>
        <w:t xml:space="preserve">звод </w:t>
      </w:r>
      <w:r w:rsidRPr="00C5132E">
        <w:rPr>
          <w:rFonts w:ascii="Arial" w:eastAsia="Arial Unicode MS" w:hAnsi="Arial" w:cs="Arial"/>
          <w:kern w:val="1"/>
          <w:lang w:eastAsia="ar-SA"/>
        </w:rPr>
        <w:t>из регистра Агенције за привредне регистре,</w:t>
      </w:r>
      <w:r w:rsidRPr="00C5132E">
        <w:rPr>
          <w:rFonts w:ascii="Arial" w:eastAsia="Arial Unicode MS" w:hAnsi="Arial" w:cs="Arial"/>
          <w:kern w:val="1"/>
          <w:lang w:val="sr-Cyrl-RS" w:eastAsia="ar-SA"/>
        </w:rPr>
        <w:t>, односно извод из одговарајућег регистра.</w:t>
      </w:r>
    </w:p>
    <w:p w:rsidR="00C5132E" w:rsidRPr="00C5132E" w:rsidRDefault="00C5132E" w:rsidP="00C5132E">
      <w:pPr>
        <w:numPr>
          <w:ilvl w:val="0"/>
          <w:numId w:val="14"/>
        </w:numPr>
        <w:tabs>
          <w:tab w:val="left" w:pos="680"/>
        </w:tabs>
        <w:suppressAutoHyphens/>
        <w:autoSpaceDE w:val="0"/>
        <w:autoSpaceDN w:val="0"/>
        <w:adjustRightInd w:val="0"/>
        <w:spacing w:after="0" w:line="100" w:lineRule="atLeast"/>
        <w:ind w:left="0"/>
        <w:jc w:val="both"/>
        <w:rPr>
          <w:rFonts w:ascii="Arial" w:eastAsia="Arial Unicode MS" w:hAnsi="Arial" w:cs="Arial"/>
          <w:kern w:val="1"/>
          <w:lang w:val="sr-Cyrl-RS" w:eastAsia="ar-SA"/>
        </w:rPr>
      </w:pPr>
      <w:r w:rsidRPr="00C5132E">
        <w:rPr>
          <w:rFonts w:ascii="Arial" w:eastAsia="TimesNewRomanPSMT" w:hAnsi="Arial" w:cs="Arial"/>
          <w:bCs/>
          <w:kern w:val="1"/>
          <w:lang w:val="sr-Cyrl-RS" w:eastAsia="ar-SA"/>
        </w:rPr>
        <w:t xml:space="preserve">Чл. 75. ст. 1. тач. 2) ЗЈН, услов под редним бројем 2. наведен у табеларном приказу </w:t>
      </w:r>
      <w:r w:rsidRPr="00C5132E">
        <w:rPr>
          <w:rFonts w:ascii="Arial" w:eastAsia="TimesNewRomanPSMT" w:hAnsi="Arial" w:cs="Arial"/>
          <w:b/>
          <w:bCs/>
          <w:kern w:val="1"/>
          <w:lang w:val="sr-Cyrl-RS" w:eastAsia="ar-SA"/>
        </w:rPr>
        <w:t xml:space="preserve">обавезних услова </w:t>
      </w:r>
      <w:r w:rsidRPr="00C5132E">
        <w:rPr>
          <w:rFonts w:ascii="Arial" w:eastAsia="TimesNewRomanPSMT" w:hAnsi="Arial" w:cs="Arial"/>
          <w:bCs/>
          <w:kern w:val="1"/>
          <w:lang w:val="sr-Cyrl-RS" w:eastAsia="ar-SA"/>
        </w:rPr>
        <w:t xml:space="preserve">– </w:t>
      </w:r>
      <w:r w:rsidRPr="00C5132E">
        <w:rPr>
          <w:rFonts w:ascii="Arial" w:eastAsia="TimesNewRomanPSMT" w:hAnsi="Arial" w:cs="Arial"/>
          <w:b/>
          <w:bCs/>
          <w:kern w:val="1"/>
          <w:lang w:val="sr-Cyrl-RS" w:eastAsia="ar-SA"/>
        </w:rPr>
        <w:t>Доказ:</w:t>
      </w:r>
    </w:p>
    <w:p w:rsidR="00C5132E" w:rsidRPr="00C5132E" w:rsidRDefault="00C5132E" w:rsidP="00C5132E">
      <w:pPr>
        <w:tabs>
          <w:tab w:val="left" w:pos="680"/>
        </w:tabs>
        <w:suppressAutoHyphens/>
        <w:autoSpaceDE w:val="0"/>
        <w:autoSpaceDN w:val="0"/>
        <w:adjustRightInd w:val="0"/>
        <w:spacing w:after="0" w:line="100" w:lineRule="atLeast"/>
        <w:jc w:val="both"/>
        <w:rPr>
          <w:rFonts w:ascii="Arial" w:eastAsia="Arial Unicode MS" w:hAnsi="Arial" w:cs="Arial"/>
          <w:kern w:val="1"/>
          <w:lang w:val="sr-Cyrl-RS" w:eastAsia="ar-SA"/>
        </w:rPr>
      </w:pPr>
      <w:r w:rsidRPr="00C5132E">
        <w:rPr>
          <w:rFonts w:ascii="Arial" w:eastAsia="Arial Unicode MS" w:hAnsi="Arial" w:cs="Arial"/>
          <w:b/>
          <w:kern w:val="1"/>
          <w:u w:val="single"/>
          <w:lang w:eastAsia="ar-SA"/>
        </w:rPr>
        <w:t>П</w:t>
      </w:r>
      <w:r w:rsidRPr="00C5132E">
        <w:rPr>
          <w:rFonts w:ascii="Arial" w:eastAsia="Arial Unicode MS" w:hAnsi="Arial" w:cs="Arial"/>
          <w:b/>
          <w:kern w:val="1"/>
          <w:u w:val="single"/>
          <w:lang w:eastAsia="ar-SA"/>
        </w:rPr>
        <w:t>р</w:t>
      </w:r>
      <w:r w:rsidRPr="00C5132E">
        <w:rPr>
          <w:rFonts w:ascii="Arial" w:eastAsia="Arial Unicode MS" w:hAnsi="Arial" w:cs="Arial"/>
          <w:b/>
          <w:bCs/>
          <w:kern w:val="1"/>
          <w:u w:val="single"/>
          <w:lang w:eastAsia="ar-SA"/>
        </w:rPr>
        <w:t>авна лица:</w:t>
      </w:r>
      <w:r w:rsidRPr="00C5132E">
        <w:rPr>
          <w:rFonts w:ascii="Arial" w:eastAsia="Arial Unicode MS" w:hAnsi="Arial" w:cs="Arial"/>
          <w:bCs/>
          <w:kern w:val="1"/>
          <w:lang w:eastAsia="ar-SA"/>
        </w:rPr>
        <w:t xml:space="preserve"> 1) </w:t>
      </w:r>
      <w:r w:rsidRPr="00C5132E">
        <w:rPr>
          <w:rFonts w:ascii="Arial" w:eastAsia="Arial Unicode MS" w:hAnsi="Arial" w:cs="Arial"/>
          <w:kern w:val="1"/>
          <w:lang w:eastAsia="ar-SA"/>
        </w:rPr>
        <w:t>Извод из казнене евиденције, односно уверењe</w:t>
      </w:r>
      <w:r w:rsidRPr="00C5132E">
        <w:rPr>
          <w:rFonts w:ascii="Arial" w:eastAsia="Arial Unicode MS" w:hAnsi="Arial" w:cs="Arial"/>
          <w:b/>
          <w:kern w:val="1"/>
          <w:lang w:eastAsia="ar-SA"/>
        </w:rPr>
        <w:t xml:space="preserve"> основног суда </w:t>
      </w:r>
      <w:r w:rsidRPr="00C5132E">
        <w:rPr>
          <w:rFonts w:ascii="Arial" w:eastAsia="Arial Unicode MS" w:hAnsi="Arial" w:cs="Arial"/>
          <w:kern w:val="1"/>
          <w:lang w:eastAsia="ar-SA"/>
        </w:rPr>
        <w:t>на чијем подручју се налази седиште домаћег правног лица</w:t>
      </w:r>
      <w:r w:rsidRPr="00C5132E">
        <w:rPr>
          <w:rFonts w:ascii="Arial" w:eastAsia="Arial Unicode MS" w:hAnsi="Arial" w:cs="Arial"/>
          <w:kern w:val="1"/>
          <w:lang w:val="ru-RU" w:eastAsia="ar-SA"/>
        </w:rPr>
        <w:t>,</w:t>
      </w:r>
      <w:r w:rsidRPr="00C5132E">
        <w:rPr>
          <w:rFonts w:ascii="Arial" w:eastAsia="Arial Unicode MS" w:hAnsi="Arial" w:cs="Arial"/>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5132E">
        <w:rPr>
          <w:rFonts w:ascii="Arial" w:eastAsia="Arial Unicode MS" w:hAnsi="Arial" w:cs="Arial"/>
          <w:kern w:val="1"/>
          <w:lang w:val="sr-Cyrl-RS" w:eastAsia="ar-SA"/>
        </w:rPr>
        <w:t>.</w:t>
      </w:r>
      <w:r w:rsidRPr="00C5132E">
        <w:rPr>
          <w:rFonts w:ascii="Arial" w:eastAsia="Arial Unicode MS" w:hAnsi="Arial" w:cs="Arial"/>
          <w:kern w:val="1"/>
          <w:u w:val="single"/>
          <w:lang w:val="sr-Cyrl-RS" w:eastAsia="ar-SA"/>
        </w:rPr>
        <w:t>Напомена</w:t>
      </w:r>
      <w:r w:rsidRPr="00C5132E">
        <w:rPr>
          <w:rFonts w:ascii="Arial" w:eastAsia="Arial Unicode MS" w:hAnsi="Arial" w:cs="Arial"/>
          <w:kern w:val="1"/>
          <w:lang w:val="sr-Cyrl-RS" w:eastAsia="ar-SA"/>
        </w:rPr>
        <w:t xml:space="preserve">: Уколико уверење Основног суда не обухвата </w:t>
      </w:r>
      <w:r w:rsidRPr="00C5132E">
        <w:rPr>
          <w:rFonts w:ascii="Arial" w:eastAsia="Arial Unicode MS" w:hAnsi="Arial" w:cs="Arial"/>
          <w:kern w:val="1"/>
          <w:lang w:eastAsia="ar-SA"/>
        </w:rPr>
        <w:t>податке из казнене евиденције за кривична дела која су у надлежности редовног кривичног одељења Вишег суда</w:t>
      </w:r>
      <w:r w:rsidRPr="00C5132E">
        <w:rPr>
          <w:rFonts w:ascii="Arial" w:eastAsia="Arial Unicode MS" w:hAnsi="Arial" w:cs="Arial"/>
          <w:kern w:val="1"/>
          <w:lang w:val="sr-Cyrl-RS" w:eastAsia="ar-SA"/>
        </w:rPr>
        <w:t xml:space="preserve">, потребно је поред уверења Основног суда доставити </w:t>
      </w:r>
      <w:r w:rsidRPr="00C5132E">
        <w:rPr>
          <w:rFonts w:ascii="Arial" w:eastAsia="Arial Unicode MS" w:hAnsi="Arial" w:cs="Arial"/>
          <w:b/>
          <w:kern w:val="1"/>
          <w:u w:val="single"/>
          <w:lang w:val="sr-Cyrl-RS" w:eastAsia="ar-SA"/>
        </w:rPr>
        <w:t>И</w:t>
      </w:r>
      <w:r w:rsidRPr="00C5132E">
        <w:rPr>
          <w:rFonts w:ascii="Arial" w:eastAsia="Arial Unicode MS" w:hAnsi="Arial" w:cs="Arial"/>
          <w:kern w:val="1"/>
          <w:lang w:val="sr-Cyrl-RS" w:eastAsia="ar-SA"/>
        </w:rPr>
        <w:t xml:space="preserve"> </w:t>
      </w:r>
      <w:r w:rsidRPr="00C5132E">
        <w:rPr>
          <w:rFonts w:ascii="Arial" w:eastAsia="Arial Unicode MS" w:hAnsi="Arial" w:cs="Arial"/>
          <w:b/>
          <w:kern w:val="1"/>
          <w:lang w:val="sr-Cyrl-RS" w:eastAsia="ar-SA"/>
        </w:rPr>
        <w:t xml:space="preserve">УВЕРЕЊЕ </w:t>
      </w:r>
      <w:r w:rsidRPr="00C5132E">
        <w:rPr>
          <w:rFonts w:ascii="Arial" w:eastAsia="Arial Unicode MS" w:hAnsi="Arial" w:cs="Arial"/>
          <w:b/>
          <w:kern w:val="1"/>
          <w:lang w:eastAsia="ar-SA"/>
        </w:rPr>
        <w:t>ВИШЕГ СУДА</w:t>
      </w:r>
      <w:r w:rsidRPr="00C5132E">
        <w:rPr>
          <w:rFonts w:ascii="Arial" w:eastAsia="Arial Unicode MS" w:hAnsi="Arial" w:cs="Arial"/>
          <w:b/>
          <w:kern w:val="1"/>
          <w:lang w:val="sr-Cyrl-RS" w:eastAsia="ar-SA"/>
        </w:rPr>
        <w:t xml:space="preserve"> </w:t>
      </w:r>
      <w:r w:rsidRPr="00C5132E">
        <w:rPr>
          <w:rFonts w:ascii="Arial" w:eastAsia="Arial Unicode MS" w:hAnsi="Arial" w:cs="Arial"/>
          <w:kern w:val="1"/>
          <w:lang w:eastAsia="ar-SA"/>
        </w:rPr>
        <w:t>на чијем подручју је седиште домаћег правног лица</w:t>
      </w:r>
      <w:r w:rsidRPr="00C5132E">
        <w:rPr>
          <w:rFonts w:ascii="Arial" w:eastAsia="Arial Unicode MS" w:hAnsi="Arial" w:cs="Arial"/>
          <w:kern w:val="1"/>
          <w:lang w:val="sr-Cyrl-RS" w:eastAsia="ar-SA"/>
        </w:rPr>
        <w:t xml:space="preserve">, </w:t>
      </w:r>
      <w:r w:rsidRPr="00C5132E">
        <w:rPr>
          <w:rFonts w:ascii="Arial" w:eastAsia="Arial Unicode MS" w:hAnsi="Arial" w:cs="Arial"/>
          <w:kern w:val="1"/>
          <w:lang w:eastAsia="ar-SA"/>
        </w:rPr>
        <w:t xml:space="preserve">односно седиште представништва или огранка страног правног лица, којом се потврђује да </w:t>
      </w:r>
      <w:r w:rsidRPr="00C5132E">
        <w:rPr>
          <w:rFonts w:ascii="Arial" w:eastAsia="Arial Unicode MS" w:hAnsi="Arial" w:cs="Arial"/>
          <w:kern w:val="1"/>
          <w:lang w:val="sr-Cyrl-RS" w:eastAsia="ar-SA"/>
        </w:rPr>
        <w:t xml:space="preserve">правно лице </w:t>
      </w:r>
      <w:r w:rsidRPr="00C5132E">
        <w:rPr>
          <w:rFonts w:ascii="Arial" w:eastAsia="Arial Unicode MS" w:hAnsi="Arial" w:cs="Arial"/>
          <w:kern w:val="1"/>
          <w:lang w:eastAsia="ar-SA"/>
        </w:rPr>
        <w:t>није осуђиван</w:t>
      </w:r>
      <w:r w:rsidRPr="00C5132E">
        <w:rPr>
          <w:rFonts w:ascii="Arial" w:eastAsia="Arial Unicode MS" w:hAnsi="Arial" w:cs="Arial"/>
          <w:kern w:val="1"/>
          <w:lang w:val="sr-Cyrl-RS" w:eastAsia="ar-SA"/>
        </w:rPr>
        <w:t>о</w:t>
      </w:r>
      <w:r w:rsidRPr="00C5132E">
        <w:rPr>
          <w:rFonts w:ascii="Arial" w:eastAsia="Arial Unicode MS" w:hAnsi="Arial" w:cs="Arial"/>
          <w:kern w:val="1"/>
          <w:lang w:eastAsia="ar-SA"/>
        </w:rPr>
        <w:t xml:space="preserve"> за кривична дела против привреде</w:t>
      </w:r>
      <w:r w:rsidRPr="00C5132E">
        <w:rPr>
          <w:rFonts w:ascii="Arial" w:eastAsia="Arial Unicode MS" w:hAnsi="Arial" w:cs="Arial"/>
          <w:kern w:val="1"/>
          <w:lang w:val="sr-Cyrl-RS" w:eastAsia="ar-SA"/>
        </w:rPr>
        <w:t xml:space="preserve"> и</w:t>
      </w:r>
      <w:r w:rsidRPr="00C5132E">
        <w:rPr>
          <w:rFonts w:ascii="Arial" w:eastAsia="Arial Unicode MS" w:hAnsi="Arial" w:cs="Arial"/>
          <w:kern w:val="1"/>
          <w:lang w:eastAsia="ar-SA"/>
        </w:rPr>
        <w:t xml:space="preserve"> кривично дело примања мита</w:t>
      </w:r>
      <w:r w:rsidRPr="00C5132E">
        <w:rPr>
          <w:rFonts w:ascii="Arial" w:eastAsia="Arial Unicode MS" w:hAnsi="Arial" w:cs="Arial"/>
          <w:kern w:val="1"/>
          <w:lang w:val="sr-Cyrl-RS" w:eastAsia="ar-SA"/>
        </w:rPr>
        <w:t xml:space="preserve">; </w:t>
      </w:r>
      <w:r w:rsidRPr="00C5132E">
        <w:rPr>
          <w:rFonts w:ascii="Arial" w:eastAsia="Arial Unicode MS" w:hAnsi="Arial" w:cs="Arial"/>
          <w:kern w:val="1"/>
          <w:lang w:eastAsia="ar-SA"/>
        </w:rPr>
        <w:t xml:space="preserve">2) Извод из казнене евиденције </w:t>
      </w:r>
      <w:r w:rsidRPr="00C5132E">
        <w:rPr>
          <w:rFonts w:ascii="Arial" w:eastAsia="Arial Unicode MS" w:hAnsi="Arial" w:cs="Arial"/>
          <w:b/>
          <w:kern w:val="1"/>
          <w:lang w:eastAsia="ar-SA"/>
        </w:rPr>
        <w:t>Посебног одељења за организовани криминал Вишег суда у Београду</w:t>
      </w:r>
      <w:r w:rsidRPr="00C5132E">
        <w:rPr>
          <w:rFonts w:ascii="Arial" w:eastAsia="Arial Unicode MS" w:hAnsi="Arial" w:cs="Arial"/>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5132E">
        <w:rPr>
          <w:rFonts w:ascii="Arial" w:eastAsia="Arial Unicode MS" w:hAnsi="Arial" w:cs="Arial"/>
          <w:b/>
          <w:kern w:val="1"/>
          <w:lang w:eastAsia="ar-SA"/>
        </w:rPr>
        <w:t xml:space="preserve"> надлежне полицијске управе МУП-а</w:t>
      </w:r>
      <w:r w:rsidRPr="00C5132E">
        <w:rPr>
          <w:rFonts w:ascii="Arial" w:eastAsia="Arial Unicode MS" w:hAnsi="Arial" w:cs="Arial"/>
          <w:kern w:val="1"/>
          <w:lang w:eastAsia="ar-SA"/>
        </w:rPr>
        <w:t xml:space="preserve">, којим се потврђује да </w:t>
      </w:r>
      <w:r w:rsidRPr="00C5132E">
        <w:rPr>
          <w:rFonts w:ascii="Arial" w:eastAsia="Arial Unicode MS" w:hAnsi="Arial" w:cs="Arial"/>
          <w:kern w:val="1"/>
          <w:lang w:val="sr-Cyrl-RS" w:eastAsia="ar-SA"/>
        </w:rPr>
        <w:t>закон</w:t>
      </w:r>
      <w:r w:rsidRPr="00C5132E">
        <w:rPr>
          <w:rFonts w:ascii="Arial" w:eastAsia="Arial Unicode MS" w:hAnsi="Arial" w:cs="Arial"/>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5132E">
        <w:rPr>
          <w:rFonts w:ascii="Arial" w:eastAsia="Arial Unicode MS" w:hAnsi="Arial" w:cs="Arial"/>
          <w:kern w:val="1"/>
          <w:lang w:val="sr-Cyrl-RS" w:eastAsia="ar-SA"/>
        </w:rPr>
        <w:t>законс</w:t>
      </w:r>
      <w:r w:rsidRPr="00C5132E">
        <w:rPr>
          <w:rFonts w:ascii="Arial" w:eastAsia="Arial Unicode MS" w:hAnsi="Arial" w:cs="Arial"/>
          <w:kern w:val="1"/>
          <w:lang w:eastAsia="ar-SA"/>
        </w:rPr>
        <w:t xml:space="preserve">ког заступника). Уколико понуђач има више </w:t>
      </w:r>
      <w:r w:rsidRPr="00C5132E">
        <w:rPr>
          <w:rFonts w:ascii="Arial" w:eastAsia="Arial Unicode MS" w:hAnsi="Arial" w:cs="Arial"/>
          <w:kern w:val="1"/>
          <w:lang w:val="sr-Cyrl-RS" w:eastAsia="ar-SA"/>
        </w:rPr>
        <w:t>зскон</w:t>
      </w:r>
      <w:r w:rsidRPr="00C5132E">
        <w:rPr>
          <w:rFonts w:ascii="Arial" w:eastAsia="Arial Unicode MS" w:hAnsi="Arial" w:cs="Arial"/>
          <w:kern w:val="1"/>
          <w:lang w:eastAsia="ar-SA"/>
        </w:rPr>
        <w:t xml:space="preserve">ских заступника дужан је да достави доказ за сваког од њих. </w:t>
      </w:r>
    </w:p>
    <w:p w:rsidR="00C5132E" w:rsidRPr="00C5132E" w:rsidRDefault="00C5132E" w:rsidP="00C5132E">
      <w:pPr>
        <w:tabs>
          <w:tab w:val="left" w:pos="680"/>
        </w:tabs>
        <w:suppressAutoHyphens/>
        <w:autoSpaceDE w:val="0"/>
        <w:autoSpaceDN w:val="0"/>
        <w:adjustRightInd w:val="0"/>
        <w:spacing w:after="0" w:line="100" w:lineRule="atLeast"/>
        <w:jc w:val="both"/>
        <w:rPr>
          <w:rFonts w:ascii="Arial" w:eastAsia="Arial Unicode MS" w:hAnsi="Arial" w:cs="Arial"/>
          <w:kern w:val="1"/>
          <w:lang w:val="sr-Cyrl-RS" w:eastAsia="ar-SA"/>
        </w:rPr>
      </w:pPr>
      <w:r w:rsidRPr="00C5132E">
        <w:rPr>
          <w:rFonts w:ascii="Arial" w:eastAsia="Arial Unicode MS" w:hAnsi="Arial" w:cs="Arial"/>
          <w:b/>
          <w:kern w:val="1"/>
          <w:u w:val="single"/>
          <w:lang w:eastAsia="ar-SA"/>
        </w:rPr>
        <w:t>П</w:t>
      </w:r>
      <w:r w:rsidRPr="00C5132E">
        <w:rPr>
          <w:rFonts w:ascii="Arial" w:eastAsia="Arial Unicode MS" w:hAnsi="Arial" w:cs="Arial"/>
          <w:b/>
          <w:bCs/>
          <w:kern w:val="1"/>
          <w:u w:val="single"/>
          <w:lang w:eastAsia="ar-SA"/>
        </w:rPr>
        <w:t>редузетници и физичка лица</w:t>
      </w:r>
      <w:r w:rsidRPr="00C5132E">
        <w:rPr>
          <w:rFonts w:ascii="Arial" w:eastAsia="Arial Unicode MS" w:hAnsi="Arial" w:cs="Arial"/>
          <w:kern w:val="1"/>
          <w:u w:val="single"/>
          <w:lang w:eastAsia="ar-SA"/>
        </w:rPr>
        <w:t>:</w:t>
      </w:r>
      <w:r w:rsidRPr="00C5132E">
        <w:rPr>
          <w:rFonts w:ascii="Arial" w:eastAsia="Arial Unicode MS" w:hAnsi="Arial" w:cs="Arial"/>
          <w:kern w:val="1"/>
          <w:lang w:eastAsia="ar-SA"/>
        </w:rPr>
        <w:t xml:space="preserve"> Извод из казнене евиденције, односно уверење </w:t>
      </w:r>
      <w:r w:rsidRPr="00C5132E">
        <w:rPr>
          <w:rFonts w:ascii="Arial" w:eastAsia="Arial Unicode MS" w:hAnsi="Arial" w:cs="Arial"/>
          <w:b/>
          <w:kern w:val="1"/>
          <w:lang w:eastAsia="ar-SA"/>
        </w:rPr>
        <w:t>надлежне полицијске управе МУП-а</w:t>
      </w:r>
      <w:r w:rsidRPr="00C5132E">
        <w:rPr>
          <w:rFonts w:ascii="Arial" w:eastAsia="Arial Unicode MS" w:hAnsi="Arial" w:cs="Arial"/>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5132E" w:rsidRPr="00C5132E" w:rsidRDefault="00C5132E" w:rsidP="00C5132E">
      <w:pPr>
        <w:tabs>
          <w:tab w:val="left" w:pos="680"/>
        </w:tabs>
        <w:suppressAutoHyphens/>
        <w:autoSpaceDE w:val="0"/>
        <w:autoSpaceDN w:val="0"/>
        <w:adjustRightInd w:val="0"/>
        <w:spacing w:after="0" w:line="100" w:lineRule="atLeast"/>
        <w:jc w:val="both"/>
        <w:rPr>
          <w:rFonts w:ascii="Arial" w:eastAsia="Arial Unicode MS" w:hAnsi="Arial" w:cs="Arial"/>
          <w:kern w:val="1"/>
          <w:lang w:val="sr-Cyrl-RS" w:eastAsia="ar-SA"/>
        </w:rPr>
      </w:pPr>
      <w:r w:rsidRPr="00C5132E">
        <w:rPr>
          <w:rFonts w:ascii="Arial" w:eastAsia="Arial Unicode MS" w:hAnsi="Arial" w:cs="Arial"/>
          <w:b/>
          <w:kern w:val="1"/>
          <w:lang w:eastAsia="ar-SA"/>
        </w:rPr>
        <w:t>Доказ</w:t>
      </w:r>
      <w:r w:rsidRPr="00C5132E">
        <w:rPr>
          <w:rFonts w:ascii="Arial" w:eastAsia="Arial Unicode MS" w:hAnsi="Arial" w:cs="Arial"/>
          <w:b/>
          <w:kern w:val="1"/>
          <w:lang w:val="sr-Cyrl-RS" w:eastAsia="ar-SA"/>
        </w:rPr>
        <w:t>и</w:t>
      </w:r>
      <w:r w:rsidRPr="00C5132E">
        <w:rPr>
          <w:rFonts w:ascii="Arial" w:eastAsia="Arial Unicode MS" w:hAnsi="Arial" w:cs="Arial"/>
          <w:b/>
          <w:kern w:val="1"/>
          <w:lang w:eastAsia="ar-SA"/>
        </w:rPr>
        <w:t xml:space="preserve"> не мо</w:t>
      </w:r>
      <w:r w:rsidRPr="00C5132E">
        <w:rPr>
          <w:rFonts w:ascii="Arial" w:eastAsia="Arial Unicode MS" w:hAnsi="Arial" w:cs="Arial"/>
          <w:b/>
          <w:kern w:val="1"/>
          <w:lang w:val="sr-Cyrl-RS" w:eastAsia="ar-SA"/>
        </w:rPr>
        <w:t>гу</w:t>
      </w:r>
      <w:r w:rsidRPr="00C5132E">
        <w:rPr>
          <w:rFonts w:ascii="Arial" w:eastAsia="Arial Unicode MS" w:hAnsi="Arial" w:cs="Arial"/>
          <w:b/>
          <w:kern w:val="1"/>
          <w:lang w:eastAsia="ar-SA"/>
        </w:rPr>
        <w:t xml:space="preserve"> бити старији од два месеца пре отварања понуда</w:t>
      </w:r>
      <w:r w:rsidRPr="00C5132E">
        <w:rPr>
          <w:rFonts w:ascii="Arial" w:eastAsia="Arial Unicode MS" w:hAnsi="Arial" w:cs="Arial"/>
          <w:b/>
          <w:kern w:val="1"/>
          <w:lang w:val="sr-Cyrl-RS" w:eastAsia="ar-SA"/>
        </w:rPr>
        <w:t>.</w:t>
      </w:r>
    </w:p>
    <w:p w:rsidR="00C5132E" w:rsidRPr="00C5132E" w:rsidRDefault="00C5132E" w:rsidP="00C5132E">
      <w:pPr>
        <w:numPr>
          <w:ilvl w:val="0"/>
          <w:numId w:val="14"/>
        </w:numPr>
        <w:tabs>
          <w:tab w:val="left" w:pos="680"/>
        </w:tabs>
        <w:suppressAutoHyphens/>
        <w:autoSpaceDE w:val="0"/>
        <w:autoSpaceDN w:val="0"/>
        <w:adjustRightInd w:val="0"/>
        <w:spacing w:after="0" w:line="100" w:lineRule="atLeast"/>
        <w:ind w:left="0"/>
        <w:jc w:val="both"/>
        <w:rPr>
          <w:rFonts w:ascii="Arial" w:eastAsia="Arial Unicode MS" w:hAnsi="Arial" w:cs="Arial"/>
          <w:kern w:val="1"/>
          <w:lang w:val="sr-Cyrl-RS" w:eastAsia="ar-SA"/>
        </w:rPr>
      </w:pPr>
      <w:r w:rsidRPr="00C5132E">
        <w:rPr>
          <w:rFonts w:ascii="Arial" w:eastAsia="TimesNewRomanPSMT" w:hAnsi="Arial" w:cs="Arial"/>
          <w:bCs/>
          <w:kern w:val="1"/>
          <w:lang w:val="sr-Cyrl-RS" w:eastAsia="ar-SA"/>
        </w:rPr>
        <w:t xml:space="preserve">Чл. 75. ст. 1. тач. 4) ЗЈН, услов под редним бројем 3. наведен у табеларном приказу </w:t>
      </w:r>
      <w:r w:rsidRPr="00C5132E">
        <w:rPr>
          <w:rFonts w:ascii="Arial" w:eastAsia="TimesNewRomanPSMT" w:hAnsi="Arial" w:cs="Arial"/>
          <w:b/>
          <w:bCs/>
          <w:kern w:val="1"/>
          <w:lang w:val="sr-Cyrl-RS" w:eastAsia="ar-SA"/>
        </w:rPr>
        <w:t xml:space="preserve">обавезних услова  </w:t>
      </w:r>
      <w:r w:rsidRPr="00C5132E">
        <w:rPr>
          <w:rFonts w:ascii="Arial" w:eastAsia="TimesNewRomanPSMT" w:hAnsi="Arial" w:cs="Arial"/>
          <w:bCs/>
          <w:kern w:val="1"/>
          <w:lang w:val="sr-Cyrl-RS" w:eastAsia="ar-SA"/>
        </w:rPr>
        <w:t>-</w:t>
      </w:r>
      <w:r w:rsidRPr="00C5132E">
        <w:rPr>
          <w:rFonts w:ascii="Arial" w:eastAsia="Arial Unicode MS" w:hAnsi="Arial" w:cs="Arial"/>
          <w:b/>
          <w:kern w:val="1"/>
          <w:lang w:eastAsia="ar-SA"/>
        </w:rPr>
        <w:t xml:space="preserve"> Доказ: </w:t>
      </w:r>
    </w:p>
    <w:p w:rsidR="00C5132E" w:rsidRDefault="00C5132E" w:rsidP="00C5132E">
      <w:pPr>
        <w:tabs>
          <w:tab w:val="left" w:pos="680"/>
        </w:tabs>
        <w:suppressAutoHyphens/>
        <w:autoSpaceDE w:val="0"/>
        <w:autoSpaceDN w:val="0"/>
        <w:adjustRightInd w:val="0"/>
        <w:spacing w:after="0" w:line="100" w:lineRule="atLeast"/>
        <w:jc w:val="both"/>
        <w:rPr>
          <w:rFonts w:ascii="Arial" w:eastAsia="Arial Unicode MS" w:hAnsi="Arial" w:cs="Arial"/>
          <w:kern w:val="1"/>
          <w:lang w:val="sr-Cyrl-RS" w:eastAsia="ar-SA"/>
        </w:rPr>
      </w:pPr>
      <w:r w:rsidRPr="00C5132E">
        <w:rPr>
          <w:rFonts w:ascii="Arial" w:eastAsia="Arial Unicode MS" w:hAnsi="Arial" w:cs="Arial"/>
          <w:kern w:val="1"/>
          <w:lang w:eastAsia="ar-SA"/>
        </w:rPr>
        <w:t xml:space="preserve">Уверење </w:t>
      </w:r>
      <w:r w:rsidRPr="00C5132E">
        <w:rPr>
          <w:rFonts w:ascii="Arial" w:eastAsia="Arial Unicode MS" w:hAnsi="Arial" w:cs="Arial"/>
          <w:bCs/>
          <w:kern w:val="1"/>
          <w:lang w:eastAsia="ar-SA"/>
        </w:rPr>
        <w:t xml:space="preserve">Пореске управе Министарства финансија </w:t>
      </w:r>
      <w:r w:rsidRPr="00C5132E">
        <w:rPr>
          <w:rFonts w:ascii="Arial" w:eastAsia="Arial Unicode MS" w:hAnsi="Arial" w:cs="Arial"/>
          <w:kern w:val="1"/>
          <w:lang w:eastAsia="ar-SA"/>
        </w:rPr>
        <w:t xml:space="preserve">да је измирио доспеле порезе и доприносе и уверење надлежне управе </w:t>
      </w:r>
      <w:r w:rsidRPr="00C5132E">
        <w:rPr>
          <w:rFonts w:ascii="Arial" w:eastAsia="Arial Unicode MS" w:hAnsi="Arial" w:cs="Arial"/>
          <w:bCs/>
          <w:kern w:val="1"/>
          <w:lang w:eastAsia="ar-SA"/>
        </w:rPr>
        <w:t xml:space="preserve">локалне самоуправе </w:t>
      </w:r>
      <w:r w:rsidRPr="00C5132E">
        <w:rPr>
          <w:rFonts w:ascii="Arial" w:eastAsia="Arial Unicode MS" w:hAnsi="Arial" w:cs="Arial"/>
          <w:kern w:val="1"/>
          <w:lang w:eastAsia="ar-SA"/>
        </w:rPr>
        <w:t xml:space="preserve">да је измирио обавезе по основу изворних локалних јавних прихода или потврду </w:t>
      </w:r>
      <w:r w:rsidRPr="00C5132E">
        <w:rPr>
          <w:rFonts w:ascii="Arial" w:eastAsia="Arial Unicode MS" w:hAnsi="Arial" w:cs="Arial"/>
          <w:kern w:val="1"/>
          <w:lang w:val="sr-Cyrl-RS" w:eastAsia="ar-SA"/>
        </w:rPr>
        <w:t xml:space="preserve">надлежног органа </w:t>
      </w:r>
      <w:r w:rsidRPr="00C5132E">
        <w:rPr>
          <w:rFonts w:ascii="Arial" w:eastAsia="Arial Unicode MS" w:hAnsi="Arial" w:cs="Arial"/>
          <w:kern w:val="1"/>
          <w:lang w:eastAsia="ar-SA"/>
        </w:rPr>
        <w:t xml:space="preserve">да се понуђач налази у поступку приватизације. </w:t>
      </w:r>
    </w:p>
    <w:p w:rsidR="00C5132E" w:rsidRPr="00C5132E" w:rsidRDefault="00C5132E" w:rsidP="00C5132E">
      <w:pPr>
        <w:tabs>
          <w:tab w:val="left" w:pos="680"/>
        </w:tabs>
        <w:suppressAutoHyphens/>
        <w:autoSpaceDE w:val="0"/>
        <w:autoSpaceDN w:val="0"/>
        <w:adjustRightInd w:val="0"/>
        <w:spacing w:after="0" w:line="100" w:lineRule="atLeast"/>
        <w:jc w:val="both"/>
        <w:rPr>
          <w:rFonts w:ascii="Arial" w:eastAsia="Arial Unicode MS" w:hAnsi="Arial" w:cs="Arial"/>
          <w:kern w:val="1"/>
          <w:lang w:val="sr-Cyrl-RS" w:eastAsia="ar-SA"/>
        </w:rPr>
      </w:pPr>
    </w:p>
    <w:p w:rsidR="00C5132E" w:rsidRPr="00DA20D1" w:rsidRDefault="00C5132E" w:rsidP="00C5132E">
      <w:pPr>
        <w:numPr>
          <w:ilvl w:val="0"/>
          <w:numId w:val="14"/>
        </w:numPr>
        <w:tabs>
          <w:tab w:val="left" w:pos="680"/>
        </w:tabs>
        <w:suppressAutoHyphens/>
        <w:spacing w:after="0" w:line="100" w:lineRule="atLeast"/>
        <w:ind w:left="0"/>
        <w:jc w:val="both"/>
        <w:rPr>
          <w:rFonts w:ascii="Arial" w:eastAsia="TimesNewRomanPSMT" w:hAnsi="Arial" w:cs="Arial"/>
          <w:bCs/>
          <w:kern w:val="1"/>
          <w:lang w:val="sr-Cyrl-RS" w:eastAsia="ar-SA"/>
        </w:rPr>
      </w:pPr>
      <w:r w:rsidRPr="00C5132E">
        <w:rPr>
          <w:rFonts w:ascii="Arial" w:eastAsia="Arial Unicode MS" w:hAnsi="Arial" w:cs="Arial"/>
          <w:kern w:val="1"/>
          <w:lang w:eastAsia="ar-SA"/>
        </w:rPr>
        <w:t xml:space="preserve"> </w:t>
      </w:r>
      <w:r w:rsidRPr="00DA20D1">
        <w:rPr>
          <w:rFonts w:ascii="Arial" w:eastAsia="TimesNewRomanPSMT" w:hAnsi="Arial" w:cs="Arial"/>
          <w:bCs/>
          <w:kern w:val="1"/>
          <w:lang w:val="sr-Cyrl-RS" w:eastAsia="ar-SA"/>
        </w:rPr>
        <w:t xml:space="preserve">Чл. 75. ст. 1. тач. 5) ЗЈН, услов под редним бројем 4. наведен у табеларном приказу </w:t>
      </w:r>
      <w:r w:rsidRPr="00DA20D1">
        <w:rPr>
          <w:rFonts w:ascii="Arial" w:eastAsia="TimesNewRomanPSMT" w:hAnsi="Arial" w:cs="Arial"/>
          <w:b/>
          <w:bCs/>
          <w:kern w:val="1"/>
          <w:lang w:val="sr-Cyrl-RS" w:eastAsia="ar-SA"/>
        </w:rPr>
        <w:t>обавезних услова</w:t>
      </w:r>
      <w:r w:rsidRPr="00DA20D1">
        <w:rPr>
          <w:rFonts w:ascii="Arial" w:eastAsia="TimesNewRomanPSMT" w:hAnsi="Arial" w:cs="Arial"/>
          <w:bCs/>
          <w:kern w:val="1"/>
          <w:lang w:val="sr-Cyrl-RS" w:eastAsia="ar-SA"/>
        </w:rPr>
        <w:t xml:space="preserve"> –</w:t>
      </w:r>
      <w:r w:rsidRPr="00DA20D1">
        <w:rPr>
          <w:rFonts w:ascii="Arial" w:eastAsia="TimesNewRomanPSMT" w:hAnsi="Arial" w:cs="Arial"/>
          <w:b/>
          <w:bCs/>
          <w:kern w:val="1"/>
          <w:lang w:val="sr-Cyrl-RS" w:eastAsia="ar-SA"/>
        </w:rPr>
        <w:t xml:space="preserve"> Доказ:</w:t>
      </w:r>
      <w:r w:rsidRPr="00DA20D1">
        <w:rPr>
          <w:rFonts w:ascii="Arial" w:eastAsia="TimesNewRomanPSMT" w:hAnsi="Arial" w:cs="Arial"/>
          <w:bCs/>
          <w:kern w:val="1"/>
          <w:lang w:val="sr-Cyrl-RS" w:eastAsia="ar-SA"/>
        </w:rPr>
        <w:t xml:space="preserve"> </w:t>
      </w:r>
    </w:p>
    <w:p w:rsidR="00C5132E" w:rsidRPr="00C5132E" w:rsidRDefault="00C5132E" w:rsidP="00C5132E">
      <w:pPr>
        <w:suppressAutoHyphens/>
        <w:spacing w:after="0" w:line="240" w:lineRule="auto"/>
        <w:jc w:val="both"/>
        <w:rPr>
          <w:rFonts w:ascii="Arial" w:eastAsia="Arial Unicode MS" w:hAnsi="Arial" w:cs="Arial"/>
          <w:b/>
          <w:color w:val="000000"/>
          <w:kern w:val="1"/>
          <w:lang w:eastAsia="ar-SA"/>
        </w:rPr>
      </w:pPr>
      <w:r w:rsidRPr="00DA20D1">
        <w:rPr>
          <w:rFonts w:ascii="Arial" w:eastAsia="Arial Unicode MS" w:hAnsi="Arial" w:cs="Arial"/>
          <w:b/>
          <w:color w:val="000000"/>
          <w:kern w:val="1"/>
          <w:lang w:val="sr-Cyrl-RS" w:eastAsia="ar-SA"/>
        </w:rPr>
        <w:t xml:space="preserve">КОПИЈА важеће </w:t>
      </w:r>
      <w:r w:rsidRPr="00DA20D1">
        <w:rPr>
          <w:rFonts w:ascii="Arial" w:eastAsia="Arial Unicode MS" w:hAnsi="Arial" w:cs="Arial"/>
          <w:b/>
          <w:color w:val="000000"/>
          <w:kern w:val="1"/>
          <w:lang w:eastAsia="ar-SA"/>
        </w:rPr>
        <w:t>Лиценц</w:t>
      </w:r>
      <w:r w:rsidRPr="00DA20D1">
        <w:rPr>
          <w:rFonts w:ascii="Arial" w:eastAsia="Arial Unicode MS" w:hAnsi="Arial" w:cs="Arial"/>
          <w:b/>
          <w:color w:val="000000"/>
          <w:kern w:val="1"/>
          <w:lang w:val="sr-Cyrl-RS" w:eastAsia="ar-SA"/>
        </w:rPr>
        <w:t>е</w:t>
      </w:r>
      <w:r w:rsidRPr="00DA20D1">
        <w:rPr>
          <w:rFonts w:ascii="Arial" w:eastAsia="Arial Unicode MS" w:hAnsi="Arial" w:cs="Arial"/>
          <w:b/>
          <w:color w:val="000000"/>
          <w:kern w:val="1"/>
          <w:lang w:eastAsia="ar-SA"/>
        </w:rPr>
        <w:t xml:space="preserve"> </w:t>
      </w:r>
      <w:r w:rsidRPr="00DA20D1">
        <w:rPr>
          <w:rFonts w:ascii="Arial" w:eastAsia="Arial Unicode MS" w:hAnsi="Arial" w:cs="Arial"/>
          <w:b/>
          <w:color w:val="000000"/>
          <w:kern w:val="1"/>
          <w:lang w:eastAsia="ar-SA"/>
        </w:rPr>
        <w:t>(решење)</w:t>
      </w:r>
      <w:r w:rsidRPr="00DA20D1">
        <w:rPr>
          <w:rFonts w:ascii="Arial" w:eastAsia="Arial Unicode MS" w:hAnsi="Arial" w:cs="Arial"/>
          <w:color w:val="000000"/>
          <w:kern w:val="1"/>
          <w:lang w:eastAsia="ar-SA"/>
        </w:rPr>
        <w:t xml:space="preserve"> коју издаје Регистратор туризма у складу са чланом 51.</w:t>
      </w:r>
      <w:r w:rsidRPr="00DA20D1">
        <w:rPr>
          <w:rFonts w:ascii="Arial" w:eastAsia="Arial Unicode MS" w:hAnsi="Arial" w:cs="Arial"/>
          <w:color w:val="000000"/>
          <w:kern w:val="1"/>
          <w:lang w:val="sr-Cyrl-RS" w:eastAsia="ar-SA"/>
        </w:rPr>
        <w:t xml:space="preserve"> </w:t>
      </w:r>
      <w:r w:rsidRPr="00DA20D1">
        <w:rPr>
          <w:rFonts w:ascii="Arial" w:eastAsia="Arial Unicode MS" w:hAnsi="Arial" w:cs="Arial"/>
          <w:color w:val="000000"/>
          <w:kern w:val="1"/>
          <w:lang w:eastAsia="ar-SA"/>
        </w:rPr>
        <w:t>Закона о туризму („Службени гласник РС бр. 36/09, 88/10, 99/11-др.закон, 93/12 и 84/15)</w:t>
      </w:r>
      <w:r w:rsidRPr="00DA20D1">
        <w:rPr>
          <w:rFonts w:ascii="Arial" w:eastAsia="Arial Unicode MS" w:hAnsi="Arial" w:cs="Arial"/>
          <w:color w:val="000000"/>
          <w:kern w:val="1"/>
          <w:lang w:val="sr-Cyrl-RS" w:eastAsia="ar-SA"/>
        </w:rPr>
        <w:t>;</w:t>
      </w:r>
    </w:p>
    <w:p w:rsidR="009A31D4" w:rsidRPr="000064A9" w:rsidRDefault="009A31D4" w:rsidP="009A31D4">
      <w:pPr>
        <w:tabs>
          <w:tab w:val="left" w:pos="-6096"/>
        </w:tabs>
        <w:suppressAutoHyphens/>
        <w:autoSpaceDE w:val="0"/>
        <w:autoSpaceDN w:val="0"/>
        <w:adjustRightInd w:val="0"/>
        <w:spacing w:after="0" w:line="100" w:lineRule="atLeast"/>
        <w:ind w:firstLine="142"/>
        <w:jc w:val="center"/>
        <w:rPr>
          <w:rFonts w:ascii="Arial" w:eastAsia="Arial Unicode MS" w:hAnsi="Arial" w:cs="Arial"/>
          <w:b/>
          <w:kern w:val="1"/>
          <w:sz w:val="16"/>
          <w:szCs w:val="16"/>
          <w:lang w:val="sr-Cyrl-RS" w:eastAsia="ar-SA"/>
        </w:rPr>
      </w:pPr>
    </w:p>
    <w:p w:rsidR="009A31D4" w:rsidRPr="008125CB" w:rsidRDefault="009A31D4" w:rsidP="009A31D4">
      <w:pPr>
        <w:tabs>
          <w:tab w:val="left" w:pos="-6096"/>
        </w:tabs>
        <w:suppressAutoHyphens/>
        <w:autoSpaceDE w:val="0"/>
        <w:autoSpaceDN w:val="0"/>
        <w:adjustRightInd w:val="0"/>
        <w:spacing w:after="0" w:line="100" w:lineRule="atLeast"/>
        <w:ind w:firstLine="142"/>
        <w:jc w:val="center"/>
        <w:rPr>
          <w:rFonts w:ascii="Arial" w:eastAsia="Arial Unicode MS" w:hAnsi="Arial" w:cs="Arial"/>
          <w:b/>
          <w:kern w:val="1"/>
          <w:lang w:val="sr-Cyrl-RS" w:eastAsia="ar-SA"/>
        </w:rPr>
      </w:pPr>
      <w:r w:rsidRPr="008125CB">
        <w:rPr>
          <w:rFonts w:ascii="Arial" w:eastAsia="Arial Unicode MS" w:hAnsi="Arial" w:cs="Arial"/>
          <w:b/>
          <w:kern w:val="1"/>
          <w:lang w:val="sr-Cyrl-RS" w:eastAsia="ar-SA"/>
        </w:rPr>
        <w:lastRenderedPageBreak/>
        <w:t>ДОДАТНИ УСЛОВИ</w:t>
      </w:r>
    </w:p>
    <w:p w:rsidR="009A31D4" w:rsidRPr="006F66F5" w:rsidRDefault="009A31D4" w:rsidP="009A31D4">
      <w:pPr>
        <w:tabs>
          <w:tab w:val="left" w:pos="-6096"/>
        </w:tabs>
        <w:suppressAutoHyphens/>
        <w:autoSpaceDE w:val="0"/>
        <w:autoSpaceDN w:val="0"/>
        <w:adjustRightInd w:val="0"/>
        <w:spacing w:after="0" w:line="100" w:lineRule="atLeast"/>
        <w:ind w:firstLine="142"/>
        <w:jc w:val="both"/>
        <w:rPr>
          <w:rFonts w:ascii="Arial" w:eastAsia="Arial Unicode MS" w:hAnsi="Arial" w:cs="Arial"/>
          <w:b/>
          <w:kern w:val="1"/>
          <w:sz w:val="16"/>
          <w:szCs w:val="16"/>
          <w:lang w:val="sr-Cyrl-RS" w:eastAsia="ar-SA"/>
        </w:rPr>
      </w:pPr>
    </w:p>
    <w:p w:rsidR="009A31D4" w:rsidRPr="006F66F5" w:rsidRDefault="009A31D4" w:rsidP="009A31D4">
      <w:pPr>
        <w:numPr>
          <w:ilvl w:val="0"/>
          <w:numId w:val="15"/>
        </w:numPr>
        <w:tabs>
          <w:tab w:val="left" w:pos="-6096"/>
        </w:tabs>
        <w:suppressAutoHyphens/>
        <w:autoSpaceDE w:val="0"/>
        <w:autoSpaceDN w:val="0"/>
        <w:adjustRightInd w:val="0"/>
        <w:spacing w:after="0" w:line="100" w:lineRule="atLeast"/>
        <w:ind w:left="0" w:firstLine="142"/>
        <w:jc w:val="both"/>
        <w:rPr>
          <w:rFonts w:ascii="Arial" w:eastAsia="Arial Unicode MS" w:hAnsi="Arial" w:cs="Arial"/>
          <w:kern w:val="1"/>
          <w:lang w:val="sr-Cyrl-RS" w:eastAsia="ar-SA"/>
        </w:rPr>
      </w:pPr>
      <w:r w:rsidRPr="006F66F5">
        <w:rPr>
          <w:rFonts w:ascii="Arial" w:eastAsia="TimesNewRomanPSMT" w:hAnsi="Arial" w:cs="Arial"/>
          <w:bCs/>
          <w:kern w:val="1"/>
          <w:lang w:val="sr-Cyrl-RS" w:eastAsia="ar-SA"/>
        </w:rPr>
        <w:t xml:space="preserve">Кадровски капацитет, услов под редним бројем </w:t>
      </w:r>
      <w:r w:rsidRPr="006F66F5">
        <w:rPr>
          <w:rFonts w:ascii="Arial" w:eastAsia="TimesNewRomanPSMT" w:hAnsi="Arial" w:cs="Arial"/>
          <w:bCs/>
          <w:kern w:val="1"/>
          <w:lang w:val="sr-Latn-CS" w:eastAsia="ar-SA"/>
        </w:rPr>
        <w:t>1</w:t>
      </w:r>
      <w:r w:rsidRPr="006F66F5">
        <w:rPr>
          <w:rFonts w:ascii="Arial" w:eastAsia="TimesNewRomanPSMT" w:hAnsi="Arial" w:cs="Arial"/>
          <w:bCs/>
          <w:kern w:val="1"/>
          <w:lang w:val="sr-Cyrl-RS" w:eastAsia="ar-SA"/>
        </w:rPr>
        <w:t xml:space="preserve">. наведен у табеларном приказу </w:t>
      </w:r>
      <w:r w:rsidRPr="006F66F5">
        <w:rPr>
          <w:rFonts w:ascii="Arial" w:eastAsia="TimesNewRomanPSMT" w:hAnsi="Arial" w:cs="Arial"/>
          <w:b/>
          <w:bCs/>
          <w:kern w:val="1"/>
          <w:lang w:val="sr-Cyrl-RS" w:eastAsia="ar-SA"/>
        </w:rPr>
        <w:t>додатних услова – Доказ:</w:t>
      </w:r>
    </w:p>
    <w:p w:rsidR="009A31D4" w:rsidRPr="00754AB6" w:rsidRDefault="009A31D4" w:rsidP="009A31D4">
      <w:pPr>
        <w:tabs>
          <w:tab w:val="left" w:pos="-6096"/>
        </w:tabs>
        <w:suppressAutoHyphens/>
        <w:autoSpaceDE w:val="0"/>
        <w:autoSpaceDN w:val="0"/>
        <w:adjustRightInd w:val="0"/>
        <w:spacing w:after="0" w:line="100" w:lineRule="atLeast"/>
        <w:ind w:firstLine="142"/>
        <w:jc w:val="both"/>
        <w:rPr>
          <w:rFonts w:ascii="Arial" w:eastAsia="Arial Unicode MS" w:hAnsi="Arial" w:cs="Arial"/>
          <w:kern w:val="1"/>
          <w:sz w:val="16"/>
          <w:szCs w:val="16"/>
          <w:lang w:val="sr-Cyrl-RS" w:eastAsia="ar-SA"/>
        </w:rPr>
      </w:pPr>
    </w:p>
    <w:p w:rsidR="009A31D4" w:rsidRPr="00754AB6" w:rsidRDefault="009A31D4" w:rsidP="00D9565C">
      <w:pPr>
        <w:tabs>
          <w:tab w:val="left" w:pos="-6096"/>
        </w:tabs>
        <w:suppressAutoHyphens/>
        <w:autoSpaceDE w:val="0"/>
        <w:autoSpaceDN w:val="0"/>
        <w:adjustRightInd w:val="0"/>
        <w:spacing w:after="0" w:line="100" w:lineRule="atLeast"/>
        <w:jc w:val="both"/>
        <w:rPr>
          <w:rFonts w:ascii="Arial" w:eastAsia="Arial Unicode MS" w:hAnsi="Arial" w:cs="Arial"/>
          <w:kern w:val="1"/>
          <w:lang w:eastAsia="ar-SA"/>
        </w:rPr>
      </w:pPr>
      <w:r w:rsidRPr="00754AB6">
        <w:rPr>
          <w:rFonts w:ascii="Arial" w:eastAsia="Arial Unicode MS" w:hAnsi="Arial" w:cs="Arial"/>
          <w:b/>
          <w:kern w:val="1"/>
          <w:lang w:val="sr-Cyrl-RS" w:eastAsia="ar-SA"/>
        </w:rPr>
        <w:t>ИЗЈАВА</w:t>
      </w:r>
      <w:r w:rsidRPr="00754AB6">
        <w:rPr>
          <w:rFonts w:ascii="Arial" w:eastAsia="Arial Unicode MS" w:hAnsi="Arial" w:cs="Arial"/>
          <w:kern w:val="1"/>
          <w:lang w:eastAsia="ar-SA"/>
        </w:rPr>
        <w:t xml:space="preserve"> </w:t>
      </w:r>
      <w:r w:rsidR="00CF741A" w:rsidRPr="00754AB6">
        <w:rPr>
          <w:rFonts w:ascii="Arial" w:hAnsi="Arial" w:cs="Arial"/>
        </w:rPr>
        <w:t>(</w:t>
      </w:r>
      <w:r w:rsidR="00CF741A" w:rsidRPr="00754AB6">
        <w:rPr>
          <w:rFonts w:ascii="Arial" w:hAnsi="Arial" w:cs="Arial"/>
          <w:i/>
        </w:rPr>
        <w:t xml:space="preserve">Образац </w:t>
      </w:r>
      <w:r w:rsidR="00CF741A" w:rsidRPr="00754AB6">
        <w:rPr>
          <w:rFonts w:ascii="Arial" w:hAnsi="Arial" w:cs="Arial"/>
          <w:i/>
          <w:lang w:val="sr-Cyrl-RS"/>
        </w:rPr>
        <w:t>5</w:t>
      </w:r>
      <w:r w:rsidR="00CF741A" w:rsidRPr="00754AB6">
        <w:rPr>
          <w:rFonts w:ascii="Arial" w:hAnsi="Arial" w:cs="Arial"/>
          <w:i/>
        </w:rPr>
        <w:t>.</w:t>
      </w:r>
      <w:r w:rsidR="00CF741A" w:rsidRPr="00754AB6">
        <w:rPr>
          <w:rFonts w:ascii="Arial" w:hAnsi="Arial" w:cs="Arial"/>
          <w:i/>
          <w:lang w:val="ru-RU"/>
        </w:rPr>
        <w:t xml:space="preserve"> у </w:t>
      </w:r>
      <w:r w:rsidR="00CF741A" w:rsidRPr="00754AB6">
        <w:rPr>
          <w:rFonts w:ascii="Arial" w:hAnsi="Arial" w:cs="Arial"/>
          <w:i/>
          <w:lang w:val="sr-Cyrl-RS"/>
        </w:rPr>
        <w:t>поглављу</w:t>
      </w:r>
      <w:r w:rsidR="00CF741A" w:rsidRPr="00754AB6">
        <w:rPr>
          <w:rFonts w:ascii="Arial" w:hAnsi="Arial" w:cs="Arial"/>
          <w:i/>
        </w:rPr>
        <w:t xml:space="preserve"> </w:t>
      </w:r>
      <w:r w:rsidR="00CF741A" w:rsidRPr="00754AB6">
        <w:rPr>
          <w:rFonts w:ascii="Arial" w:hAnsi="Arial" w:cs="Arial"/>
          <w:i/>
          <w:lang w:val="en-US"/>
        </w:rPr>
        <w:t>V</w:t>
      </w:r>
      <w:r w:rsidR="00CF741A" w:rsidRPr="00754AB6">
        <w:rPr>
          <w:rFonts w:ascii="Arial" w:hAnsi="Arial" w:cs="Arial"/>
          <w:i/>
          <w:lang w:val="sr-Latn-RS"/>
        </w:rPr>
        <w:t>I</w:t>
      </w:r>
      <w:r w:rsidR="00CF741A" w:rsidRPr="00754AB6">
        <w:rPr>
          <w:rFonts w:ascii="Arial" w:hAnsi="Arial" w:cs="Arial"/>
          <w:i/>
          <w:lang w:val="ru-RU"/>
        </w:rPr>
        <w:t xml:space="preserve"> ове конкурсне документације</w:t>
      </w:r>
      <w:r w:rsidR="00CF741A" w:rsidRPr="00754AB6">
        <w:rPr>
          <w:rFonts w:ascii="Arial" w:hAnsi="Arial" w:cs="Arial"/>
        </w:rPr>
        <w:t>)</w:t>
      </w:r>
      <w:r w:rsidRPr="00754AB6">
        <w:rPr>
          <w:rFonts w:ascii="Arial" w:eastAsia="Arial Unicode MS" w:hAnsi="Arial" w:cs="Arial"/>
          <w:kern w:val="1"/>
          <w:lang w:eastAsia="ar-SA"/>
        </w:rPr>
        <w:t xml:space="preserve">), којом </w:t>
      </w:r>
      <w:r w:rsidRPr="00754AB6">
        <w:rPr>
          <w:rFonts w:ascii="Arial" w:eastAsia="Arial Unicode MS" w:hAnsi="Arial" w:cs="Arial"/>
          <w:kern w:val="1"/>
          <w:lang w:val="sr-Cyrl-RS" w:eastAsia="ar-SA"/>
        </w:rPr>
        <w:t xml:space="preserve">понуђач </w:t>
      </w:r>
      <w:r w:rsidRPr="00754AB6">
        <w:rPr>
          <w:rFonts w:ascii="Arial" w:eastAsia="Arial Unicode MS" w:hAnsi="Arial" w:cs="Arial"/>
          <w:kern w:val="1"/>
          <w:lang w:eastAsia="ar-SA"/>
        </w:rPr>
        <w:t>под пуном материјалном и кривичном одговорношћу потврђује да испуњава неопходан кадровски капацитет – додатни услов за учешће у поступку јавне набавке из чл. 76. ЗЈН дефинисане овом конкурсном документацијом.</w:t>
      </w:r>
    </w:p>
    <w:p w:rsidR="009A31D4" w:rsidRPr="00754AB6" w:rsidRDefault="009A31D4" w:rsidP="009A31D4">
      <w:pPr>
        <w:tabs>
          <w:tab w:val="left" w:pos="-6096"/>
        </w:tabs>
        <w:suppressAutoHyphens/>
        <w:autoSpaceDE w:val="0"/>
        <w:autoSpaceDN w:val="0"/>
        <w:adjustRightInd w:val="0"/>
        <w:spacing w:after="0" w:line="100" w:lineRule="atLeast"/>
        <w:ind w:firstLine="142"/>
        <w:jc w:val="both"/>
        <w:rPr>
          <w:rFonts w:ascii="Arial" w:eastAsia="Arial Unicode MS" w:hAnsi="Arial" w:cs="Arial"/>
          <w:kern w:val="1"/>
          <w:sz w:val="16"/>
          <w:szCs w:val="16"/>
          <w:lang w:eastAsia="ar-SA"/>
        </w:rPr>
      </w:pPr>
    </w:p>
    <w:p w:rsidR="009A31D4" w:rsidRPr="00754AB6" w:rsidRDefault="00CF741A" w:rsidP="009A31D4">
      <w:pPr>
        <w:numPr>
          <w:ilvl w:val="0"/>
          <w:numId w:val="15"/>
        </w:numPr>
        <w:tabs>
          <w:tab w:val="left" w:pos="-6096"/>
        </w:tabs>
        <w:suppressAutoHyphens/>
        <w:autoSpaceDE w:val="0"/>
        <w:autoSpaceDN w:val="0"/>
        <w:adjustRightInd w:val="0"/>
        <w:spacing w:after="0" w:line="100" w:lineRule="atLeast"/>
        <w:ind w:left="0" w:firstLine="142"/>
        <w:jc w:val="both"/>
        <w:rPr>
          <w:rFonts w:ascii="Arial" w:eastAsia="Arial Unicode MS" w:hAnsi="Arial" w:cs="Arial"/>
          <w:kern w:val="1"/>
          <w:lang w:val="sr-Cyrl-RS" w:eastAsia="ar-SA"/>
        </w:rPr>
      </w:pPr>
      <w:r w:rsidRPr="00754AB6">
        <w:rPr>
          <w:rFonts w:ascii="Arial" w:eastAsia="TimesNewRomanPSMT" w:hAnsi="Arial" w:cs="Arial"/>
          <w:bCs/>
          <w:kern w:val="1"/>
          <w:lang w:val="sr-Cyrl-RS" w:eastAsia="ar-SA"/>
        </w:rPr>
        <w:t>Технички</w:t>
      </w:r>
      <w:r w:rsidR="009A31D4" w:rsidRPr="00754AB6">
        <w:rPr>
          <w:rFonts w:ascii="Arial" w:eastAsia="TimesNewRomanPSMT" w:hAnsi="Arial" w:cs="Arial"/>
          <w:bCs/>
          <w:kern w:val="1"/>
          <w:lang w:val="sr-Cyrl-RS" w:eastAsia="ar-SA"/>
        </w:rPr>
        <w:t xml:space="preserve"> капацитет, услов под редним бројем 2. наведен у табеларном приказу </w:t>
      </w:r>
      <w:r w:rsidR="009A31D4" w:rsidRPr="00754AB6">
        <w:rPr>
          <w:rFonts w:ascii="Arial" w:eastAsia="TimesNewRomanPSMT" w:hAnsi="Arial" w:cs="Arial"/>
          <w:b/>
          <w:bCs/>
          <w:kern w:val="1"/>
          <w:lang w:val="sr-Cyrl-RS" w:eastAsia="ar-SA"/>
        </w:rPr>
        <w:t>додатних услова – Доказ:</w:t>
      </w:r>
    </w:p>
    <w:p w:rsidR="009A31D4" w:rsidRPr="00754AB6" w:rsidRDefault="009A31D4" w:rsidP="009A31D4">
      <w:pPr>
        <w:tabs>
          <w:tab w:val="left" w:pos="-6096"/>
        </w:tabs>
        <w:suppressAutoHyphens/>
        <w:autoSpaceDE w:val="0"/>
        <w:autoSpaceDN w:val="0"/>
        <w:adjustRightInd w:val="0"/>
        <w:spacing w:after="0" w:line="100" w:lineRule="atLeast"/>
        <w:ind w:firstLine="142"/>
        <w:jc w:val="both"/>
        <w:rPr>
          <w:rFonts w:ascii="Arial" w:eastAsia="Arial Unicode MS" w:hAnsi="Arial" w:cs="Arial"/>
          <w:kern w:val="1"/>
          <w:sz w:val="16"/>
          <w:szCs w:val="16"/>
          <w:lang w:val="sr-Cyrl-RS" w:eastAsia="ar-SA"/>
        </w:rPr>
      </w:pPr>
    </w:p>
    <w:p w:rsidR="00CF741A" w:rsidRPr="00754AB6" w:rsidRDefault="00CF741A" w:rsidP="00CF741A">
      <w:pPr>
        <w:tabs>
          <w:tab w:val="left" w:pos="-6096"/>
        </w:tabs>
        <w:suppressAutoHyphens/>
        <w:autoSpaceDE w:val="0"/>
        <w:autoSpaceDN w:val="0"/>
        <w:adjustRightInd w:val="0"/>
        <w:spacing w:after="0" w:line="100" w:lineRule="atLeast"/>
        <w:jc w:val="both"/>
        <w:rPr>
          <w:rFonts w:ascii="Arial" w:eastAsia="Arial Unicode MS" w:hAnsi="Arial" w:cs="Arial"/>
          <w:kern w:val="1"/>
          <w:lang w:eastAsia="ar-SA"/>
        </w:rPr>
      </w:pPr>
      <w:r w:rsidRPr="00754AB6">
        <w:rPr>
          <w:rFonts w:ascii="Arial" w:eastAsia="Arial Unicode MS" w:hAnsi="Arial" w:cs="Arial"/>
          <w:b/>
          <w:kern w:val="1"/>
          <w:lang w:val="sr-Cyrl-RS" w:eastAsia="ar-SA"/>
        </w:rPr>
        <w:t>ИЗЈАВА</w:t>
      </w:r>
      <w:r w:rsidRPr="00754AB6">
        <w:rPr>
          <w:rFonts w:ascii="Arial" w:eastAsia="Arial Unicode MS" w:hAnsi="Arial" w:cs="Arial"/>
          <w:kern w:val="1"/>
          <w:lang w:eastAsia="ar-SA"/>
        </w:rPr>
        <w:t xml:space="preserve"> </w:t>
      </w:r>
      <w:r w:rsidRPr="00754AB6">
        <w:rPr>
          <w:rFonts w:ascii="Arial" w:hAnsi="Arial" w:cs="Arial"/>
        </w:rPr>
        <w:t>(</w:t>
      </w:r>
      <w:r w:rsidRPr="00754AB6">
        <w:rPr>
          <w:rFonts w:ascii="Arial" w:hAnsi="Arial" w:cs="Arial"/>
          <w:i/>
        </w:rPr>
        <w:t xml:space="preserve">Образац </w:t>
      </w:r>
      <w:r w:rsidRPr="00754AB6">
        <w:rPr>
          <w:rFonts w:ascii="Arial" w:hAnsi="Arial" w:cs="Arial"/>
          <w:i/>
          <w:lang w:val="sr-Cyrl-RS"/>
        </w:rPr>
        <w:t>5</w:t>
      </w:r>
      <w:r w:rsidRPr="00754AB6">
        <w:rPr>
          <w:rFonts w:ascii="Arial" w:hAnsi="Arial" w:cs="Arial"/>
          <w:i/>
        </w:rPr>
        <w:t>.</w:t>
      </w:r>
      <w:r w:rsidRPr="00754AB6">
        <w:rPr>
          <w:rFonts w:ascii="Arial" w:hAnsi="Arial" w:cs="Arial"/>
          <w:i/>
          <w:lang w:val="ru-RU"/>
        </w:rPr>
        <w:t xml:space="preserve"> у </w:t>
      </w:r>
      <w:r w:rsidRPr="00754AB6">
        <w:rPr>
          <w:rFonts w:ascii="Arial" w:hAnsi="Arial" w:cs="Arial"/>
          <w:i/>
          <w:lang w:val="sr-Cyrl-RS"/>
        </w:rPr>
        <w:t>поглављу</w:t>
      </w:r>
      <w:r w:rsidRPr="00754AB6">
        <w:rPr>
          <w:rFonts w:ascii="Arial" w:hAnsi="Arial" w:cs="Arial"/>
          <w:i/>
        </w:rPr>
        <w:t xml:space="preserve"> </w:t>
      </w:r>
      <w:r w:rsidRPr="00754AB6">
        <w:rPr>
          <w:rFonts w:ascii="Arial" w:hAnsi="Arial" w:cs="Arial"/>
          <w:i/>
          <w:lang w:val="en-US"/>
        </w:rPr>
        <w:t>V</w:t>
      </w:r>
      <w:r w:rsidRPr="00754AB6">
        <w:rPr>
          <w:rFonts w:ascii="Arial" w:hAnsi="Arial" w:cs="Arial"/>
          <w:i/>
          <w:lang w:val="sr-Latn-RS"/>
        </w:rPr>
        <w:t>I</w:t>
      </w:r>
      <w:r w:rsidRPr="00754AB6">
        <w:rPr>
          <w:rFonts w:ascii="Arial" w:hAnsi="Arial" w:cs="Arial"/>
          <w:i/>
          <w:lang w:val="ru-RU"/>
        </w:rPr>
        <w:t xml:space="preserve"> ове конкурсне документације</w:t>
      </w:r>
      <w:r w:rsidRPr="00754AB6">
        <w:rPr>
          <w:rFonts w:ascii="Arial" w:hAnsi="Arial" w:cs="Arial"/>
        </w:rPr>
        <w:t>)</w:t>
      </w:r>
      <w:r w:rsidRPr="00754AB6">
        <w:rPr>
          <w:rFonts w:ascii="Arial" w:eastAsia="Arial Unicode MS" w:hAnsi="Arial" w:cs="Arial"/>
          <w:kern w:val="1"/>
          <w:lang w:eastAsia="ar-SA"/>
        </w:rPr>
        <w:t xml:space="preserve">), којом </w:t>
      </w:r>
      <w:r w:rsidRPr="00754AB6">
        <w:rPr>
          <w:rFonts w:ascii="Arial" w:eastAsia="Arial Unicode MS" w:hAnsi="Arial" w:cs="Arial"/>
          <w:kern w:val="1"/>
          <w:lang w:val="sr-Cyrl-RS" w:eastAsia="ar-SA"/>
        </w:rPr>
        <w:t xml:space="preserve">понуђач </w:t>
      </w:r>
      <w:r w:rsidRPr="00754AB6">
        <w:rPr>
          <w:rFonts w:ascii="Arial" w:eastAsia="Arial Unicode MS" w:hAnsi="Arial" w:cs="Arial"/>
          <w:kern w:val="1"/>
          <w:lang w:eastAsia="ar-SA"/>
        </w:rPr>
        <w:t>под пуном материјалном и кривичном одговорношћу потврђује да испуњава неопходан кадровски капацитет – додатни услов за учешће у поступку јавне набавке из чл. 76. ЗЈН дефинисане овом конкурсном документацијом.</w:t>
      </w:r>
    </w:p>
    <w:p w:rsidR="006B2CFC" w:rsidRPr="006B2CFC" w:rsidRDefault="006B2CFC" w:rsidP="009A31D4">
      <w:pPr>
        <w:tabs>
          <w:tab w:val="left" w:pos="-6096"/>
        </w:tabs>
        <w:suppressAutoHyphens/>
        <w:autoSpaceDE w:val="0"/>
        <w:autoSpaceDN w:val="0"/>
        <w:adjustRightInd w:val="0"/>
        <w:spacing w:after="0" w:line="100" w:lineRule="atLeast"/>
        <w:ind w:firstLine="142"/>
        <w:jc w:val="both"/>
        <w:rPr>
          <w:rFonts w:ascii="Arial" w:eastAsia="Arial Unicode MS" w:hAnsi="Arial" w:cs="Arial"/>
          <w:color w:val="FF0000"/>
          <w:kern w:val="1"/>
          <w:sz w:val="16"/>
          <w:szCs w:val="16"/>
          <w:lang w:val="sr-Cyrl-RS" w:eastAsia="ar-SA"/>
        </w:rPr>
      </w:pPr>
    </w:p>
    <w:p w:rsidR="009A31D4" w:rsidRPr="009A31D4" w:rsidRDefault="009A31D4" w:rsidP="0066161D">
      <w:pPr>
        <w:tabs>
          <w:tab w:val="left" w:pos="-6096"/>
        </w:tabs>
        <w:suppressAutoHyphens/>
        <w:autoSpaceDE w:val="0"/>
        <w:autoSpaceDN w:val="0"/>
        <w:adjustRightInd w:val="0"/>
        <w:spacing w:after="0" w:line="100" w:lineRule="atLeast"/>
        <w:jc w:val="both"/>
        <w:rPr>
          <w:rFonts w:ascii="Arial" w:eastAsia="TimesNewRomanPS-BoldMT" w:hAnsi="Arial" w:cs="Arial"/>
          <w:bCs/>
          <w:kern w:val="1"/>
          <w:lang w:val="sr-Cyrl-RS" w:eastAsia="ar-SA"/>
        </w:rPr>
      </w:pPr>
      <w:r w:rsidRPr="009A31D4">
        <w:rPr>
          <w:rFonts w:ascii="Arial" w:eastAsia="TimesNewRomanPS-BoldMT" w:hAnsi="Arial" w:cs="Arial"/>
          <w:bCs/>
          <w:kern w:val="1"/>
          <w:lang w:eastAsia="ar-SA"/>
        </w:rPr>
        <w:t>Понуђачи који су регистровани у Регистру понуђача који води Агенција за привредне регистре не достав</w:t>
      </w:r>
      <w:r w:rsidRPr="009A31D4">
        <w:rPr>
          <w:rFonts w:ascii="Arial" w:eastAsia="TimesNewRomanPS-BoldMT" w:hAnsi="Arial" w:cs="Arial"/>
          <w:bCs/>
          <w:kern w:val="1"/>
          <w:lang w:val="sr-Cyrl-RS" w:eastAsia="ar-SA"/>
        </w:rPr>
        <w:t>љају</w:t>
      </w:r>
      <w:r w:rsidRPr="009A31D4">
        <w:rPr>
          <w:rFonts w:ascii="Arial" w:eastAsia="TimesNewRomanPS-BoldMT" w:hAnsi="Arial" w:cs="Arial"/>
          <w:bCs/>
          <w:kern w:val="1"/>
          <w:lang w:eastAsia="ar-SA"/>
        </w:rPr>
        <w:t xml:space="preserve"> доказе о испуњености услова из члана 75. став 1. тачке </w:t>
      </w:r>
      <w:r w:rsidRPr="009A31D4">
        <w:rPr>
          <w:rFonts w:ascii="Arial" w:eastAsia="Arial Unicode MS" w:hAnsi="Arial" w:cs="Arial"/>
          <w:bCs/>
          <w:iCs/>
          <w:kern w:val="1"/>
          <w:lang w:eastAsia="ar-SA"/>
        </w:rPr>
        <w:t xml:space="preserve">1) до 4) </w:t>
      </w:r>
      <w:r w:rsidRPr="009A31D4">
        <w:rPr>
          <w:rFonts w:ascii="Arial" w:eastAsia="TimesNewRomanPS-BoldMT" w:hAnsi="Arial" w:cs="Arial"/>
          <w:bCs/>
          <w:kern w:val="1"/>
          <w:lang w:eastAsia="ar-SA"/>
        </w:rPr>
        <w:t>ЗЈН, сходно чл. 78. ЗЈН.</w:t>
      </w:r>
    </w:p>
    <w:p w:rsidR="009A31D4" w:rsidRPr="009A31D4" w:rsidRDefault="009A31D4" w:rsidP="0066161D">
      <w:pPr>
        <w:tabs>
          <w:tab w:val="left" w:pos="-6096"/>
        </w:tabs>
        <w:suppressAutoHyphens/>
        <w:spacing w:after="0" w:line="100" w:lineRule="atLeast"/>
        <w:jc w:val="both"/>
        <w:rPr>
          <w:rFonts w:ascii="Arial" w:eastAsia="Arial Unicode MS" w:hAnsi="Arial" w:cs="Arial"/>
          <w:kern w:val="1"/>
          <w:lang w:val="sr-Cyrl-RS" w:eastAsia="ar-SA"/>
        </w:rPr>
      </w:pPr>
      <w:r w:rsidRPr="009A31D4">
        <w:rPr>
          <w:rFonts w:ascii="Arial" w:eastAsia="Arial Unicode MS" w:hAnsi="Arial" w:cs="Arial"/>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A31D4">
        <w:rPr>
          <w:rFonts w:ascii="Arial" w:eastAsia="Arial Unicode MS" w:hAnsi="Arial" w:cs="Arial"/>
          <w:kern w:val="1"/>
          <w:lang w:val="sr-Cyrl-RS" w:eastAsia="ar-SA"/>
        </w:rPr>
        <w:t>законом</w:t>
      </w:r>
      <w:r w:rsidRPr="009A31D4">
        <w:rPr>
          <w:rFonts w:ascii="Arial" w:eastAsia="Arial Unicode MS" w:hAnsi="Arial" w:cs="Arial"/>
          <w:kern w:val="1"/>
          <w:lang w:eastAsia="ar-SA"/>
        </w:rPr>
        <w:t xml:space="preserve"> којим се уређује електронски документ.</w:t>
      </w:r>
    </w:p>
    <w:p w:rsidR="009A31D4" w:rsidRPr="009A31D4" w:rsidRDefault="009A31D4" w:rsidP="0066161D">
      <w:pPr>
        <w:tabs>
          <w:tab w:val="left" w:pos="-6096"/>
        </w:tabs>
        <w:suppressAutoHyphens/>
        <w:autoSpaceDE w:val="0"/>
        <w:autoSpaceDN w:val="0"/>
        <w:adjustRightInd w:val="0"/>
        <w:spacing w:after="0" w:line="100" w:lineRule="atLeast"/>
        <w:jc w:val="both"/>
        <w:rPr>
          <w:rFonts w:ascii="Arial" w:eastAsia="TimesNewRomanPSMT" w:hAnsi="Arial" w:cs="Arial"/>
          <w:bCs/>
          <w:kern w:val="1"/>
          <w:lang w:val="sr-Cyrl-RS" w:eastAsia="ar-SA"/>
        </w:rPr>
      </w:pPr>
      <w:r w:rsidRPr="009A31D4">
        <w:rPr>
          <w:rFonts w:ascii="Arial" w:eastAsia="TimesNewRomanPSMT" w:hAnsi="Arial" w:cs="Arial"/>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A31D4" w:rsidRDefault="009A31D4" w:rsidP="0066161D">
      <w:pPr>
        <w:tabs>
          <w:tab w:val="left" w:pos="-6096"/>
        </w:tabs>
        <w:suppressAutoHyphens/>
        <w:autoSpaceDE w:val="0"/>
        <w:autoSpaceDN w:val="0"/>
        <w:adjustRightInd w:val="0"/>
        <w:spacing w:after="0" w:line="100" w:lineRule="atLeast"/>
        <w:jc w:val="both"/>
        <w:rPr>
          <w:rFonts w:ascii="Arial" w:eastAsia="TimesNewRomanPSMT" w:hAnsi="Arial" w:cs="Arial"/>
          <w:bCs/>
          <w:kern w:val="1"/>
          <w:lang w:val="sr-Cyrl-RS" w:eastAsia="ar-SA"/>
        </w:rPr>
      </w:pPr>
      <w:r w:rsidRPr="009A31D4">
        <w:rPr>
          <w:rFonts w:ascii="Arial" w:eastAsia="TimesNewRomanPS-BoldMT" w:hAnsi="Arial" w:cs="Arial"/>
          <w:bCs/>
          <w:kern w:val="1"/>
          <w:lang w:val="sr-Cyrl-RS" w:eastAsia="ar-SA"/>
        </w:rPr>
        <w:t>А</w:t>
      </w:r>
      <w:r w:rsidRPr="009A31D4">
        <w:rPr>
          <w:rFonts w:ascii="Arial" w:eastAsia="TimesNewRomanPS-BoldMT" w:hAnsi="Arial" w:cs="Arial"/>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A31D4">
        <w:rPr>
          <w:rFonts w:ascii="Arial" w:eastAsia="TimesNewRomanPSMT" w:hAnsi="Arial" w:cs="Arial"/>
          <w:bCs/>
          <w:kern w:val="1"/>
          <w:lang w:eastAsia="ar-SA"/>
        </w:rPr>
        <w:t>.</w:t>
      </w:r>
    </w:p>
    <w:p w:rsidR="000064A9" w:rsidRPr="000064A9" w:rsidRDefault="000064A9" w:rsidP="0066161D">
      <w:pPr>
        <w:tabs>
          <w:tab w:val="left" w:pos="-6096"/>
        </w:tabs>
        <w:suppressAutoHyphens/>
        <w:autoSpaceDE w:val="0"/>
        <w:autoSpaceDN w:val="0"/>
        <w:adjustRightInd w:val="0"/>
        <w:spacing w:after="0" w:line="100" w:lineRule="atLeast"/>
        <w:jc w:val="both"/>
        <w:rPr>
          <w:rFonts w:ascii="Arial" w:eastAsia="TimesNewRomanPSMT" w:hAnsi="Arial" w:cs="Arial"/>
          <w:bCs/>
          <w:kern w:val="1"/>
          <w:sz w:val="16"/>
          <w:szCs w:val="16"/>
          <w:lang w:val="sr-Cyrl-RS" w:eastAsia="ar-SA"/>
        </w:rPr>
      </w:pPr>
    </w:p>
    <w:p w:rsidR="006753F9" w:rsidRPr="006B2CFC" w:rsidRDefault="006753F9" w:rsidP="006753F9">
      <w:pPr>
        <w:shd w:val="clear" w:color="auto" w:fill="C6D9F1"/>
        <w:jc w:val="center"/>
        <w:rPr>
          <w:rFonts w:ascii="Arial" w:hAnsi="Arial" w:cs="Arial"/>
          <w:b/>
          <w:bCs/>
          <w:iCs/>
          <w:sz w:val="24"/>
          <w:szCs w:val="24"/>
          <w:lang w:val="sr-Cyrl-RS"/>
        </w:rPr>
      </w:pPr>
      <w:r w:rsidRPr="006B2CFC">
        <w:rPr>
          <w:rFonts w:ascii="Arial" w:hAnsi="Arial" w:cs="Arial"/>
          <w:b/>
          <w:bCs/>
          <w:iCs/>
          <w:sz w:val="24"/>
          <w:szCs w:val="24"/>
          <w:lang w:val="sr-Latn-CS"/>
        </w:rPr>
        <w:t xml:space="preserve">V </w:t>
      </w:r>
      <w:r w:rsidRPr="006B2CFC">
        <w:rPr>
          <w:rFonts w:ascii="Arial" w:hAnsi="Arial" w:cs="Arial"/>
          <w:b/>
          <w:bCs/>
          <w:iCs/>
          <w:sz w:val="24"/>
          <w:szCs w:val="24"/>
        </w:rPr>
        <w:t>КРИТЕРИЈУМ ЗА ИЗБОР НАЈПОВОЉНИЈЕ ПОНУДЕ</w:t>
      </w:r>
      <w:r w:rsidRPr="006B2CFC">
        <w:rPr>
          <w:rFonts w:ascii="Arial" w:hAnsi="Arial" w:cs="Arial"/>
          <w:b/>
          <w:bCs/>
          <w:iCs/>
          <w:sz w:val="24"/>
          <w:szCs w:val="24"/>
          <w:lang w:val="sr-Cyrl-RS"/>
        </w:rPr>
        <w:t xml:space="preserve"> </w:t>
      </w:r>
    </w:p>
    <w:p w:rsidR="006753F9" w:rsidRPr="006B18C9" w:rsidRDefault="006753F9" w:rsidP="006B18C9">
      <w:pPr>
        <w:tabs>
          <w:tab w:val="left" w:pos="2410"/>
        </w:tabs>
        <w:suppressAutoHyphens/>
        <w:spacing w:after="0" w:line="240" w:lineRule="auto"/>
        <w:jc w:val="both"/>
        <w:rPr>
          <w:rFonts w:ascii="Arial" w:eastAsia="TimesNewRomanPSMT" w:hAnsi="Arial" w:cs="Arial"/>
          <w:bCs/>
          <w:color w:val="000000"/>
          <w:kern w:val="1"/>
          <w:lang w:eastAsia="ar-SA"/>
        </w:rPr>
      </w:pPr>
      <w:r w:rsidRPr="006F1B23">
        <w:rPr>
          <w:rFonts w:ascii="Arial" w:eastAsia="TimesNewRomanPSMT" w:hAnsi="Arial" w:cs="Arial"/>
          <w:b/>
          <w:bCs/>
          <w:color w:val="000000"/>
          <w:kern w:val="1"/>
          <w:sz w:val="24"/>
          <w:szCs w:val="24"/>
          <w:lang w:eastAsia="ar-SA"/>
        </w:rPr>
        <w:t xml:space="preserve">1. </w:t>
      </w:r>
      <w:r w:rsidRPr="006B18C9">
        <w:rPr>
          <w:rFonts w:ascii="Arial" w:eastAsia="TimesNewRomanPSMT" w:hAnsi="Arial" w:cs="Arial"/>
          <w:b/>
          <w:bCs/>
          <w:color w:val="000000"/>
          <w:kern w:val="1"/>
          <w:lang w:eastAsia="ar-SA"/>
        </w:rPr>
        <w:t>Критеријум за доделу уговора</w:t>
      </w:r>
      <w:r w:rsidR="0066161D" w:rsidRPr="006B18C9">
        <w:rPr>
          <w:rFonts w:ascii="Arial" w:eastAsia="TimesNewRomanPSMT" w:hAnsi="Arial" w:cs="Arial"/>
          <w:b/>
          <w:bCs/>
          <w:color w:val="000000"/>
          <w:kern w:val="1"/>
          <w:lang w:val="sr-Cyrl-RS" w:eastAsia="ar-SA"/>
        </w:rPr>
        <w:t xml:space="preserve"> </w:t>
      </w:r>
    </w:p>
    <w:p w:rsidR="001926D0" w:rsidRPr="00DA20D1" w:rsidRDefault="001926D0" w:rsidP="001926D0">
      <w:pPr>
        <w:suppressAutoHyphens/>
        <w:spacing w:after="0" w:line="240" w:lineRule="auto"/>
        <w:jc w:val="both"/>
        <w:rPr>
          <w:rFonts w:ascii="Arial" w:eastAsia="TimesNewRomanPSMT" w:hAnsi="Arial" w:cs="Arial"/>
          <w:bCs/>
          <w:color w:val="000000"/>
          <w:kern w:val="1"/>
          <w:lang w:val="sr-Cyrl-RS" w:eastAsia="ar-SA"/>
        </w:rPr>
      </w:pPr>
      <w:r w:rsidRPr="001926D0">
        <w:rPr>
          <w:rFonts w:ascii="Arial" w:eastAsia="TimesNewRomanPSMT" w:hAnsi="Arial" w:cs="Arial"/>
          <w:bCs/>
          <w:color w:val="000000"/>
          <w:kern w:val="1"/>
          <w:lang w:eastAsia="ar-SA"/>
        </w:rPr>
        <w:t xml:space="preserve">Избор најповољније понуде наручилац ће извршити применом критеријума „најнижа понуђена цена“. Приликом оцене понуда </w:t>
      </w:r>
      <w:r w:rsidRPr="00DA20D1">
        <w:rPr>
          <w:rFonts w:ascii="Arial" w:eastAsia="TimesNewRomanPSMT" w:hAnsi="Arial" w:cs="Arial"/>
          <w:bCs/>
          <w:color w:val="000000"/>
          <w:kern w:val="1"/>
          <w:lang w:eastAsia="ar-SA"/>
        </w:rPr>
        <w:t>као релевантна узимаће се укупна понуђена цена без ПДВ</w:t>
      </w:r>
      <w:r w:rsidR="00EF488F" w:rsidRPr="00DA20D1">
        <w:rPr>
          <w:rFonts w:ascii="Arial" w:eastAsia="TimesNewRomanPSMT" w:hAnsi="Arial" w:cs="Arial"/>
          <w:bCs/>
          <w:color w:val="000000"/>
          <w:kern w:val="1"/>
          <w:lang w:val="sr-Cyrl-RS" w:eastAsia="ar-SA"/>
        </w:rPr>
        <w:t xml:space="preserve"> из ОБРАСЦА 1 понуде</w:t>
      </w:r>
      <w:r w:rsidRPr="00DA20D1">
        <w:rPr>
          <w:rFonts w:ascii="Arial" w:eastAsia="TimesNewRomanPSMT" w:hAnsi="Arial" w:cs="Arial"/>
          <w:bCs/>
          <w:color w:val="000000"/>
          <w:kern w:val="1"/>
          <w:lang w:eastAsia="ar-SA"/>
        </w:rPr>
        <w:t>.</w:t>
      </w:r>
    </w:p>
    <w:p w:rsidR="00EF488F" w:rsidRPr="00DA20D1" w:rsidRDefault="00EF488F" w:rsidP="001926D0">
      <w:pPr>
        <w:suppressAutoHyphens/>
        <w:spacing w:after="0" w:line="240" w:lineRule="auto"/>
        <w:jc w:val="both"/>
        <w:rPr>
          <w:rFonts w:ascii="Arial" w:eastAsia="TimesNewRomanPSMT" w:hAnsi="Arial" w:cs="Arial"/>
          <w:bCs/>
          <w:color w:val="000000"/>
          <w:kern w:val="1"/>
          <w:lang w:val="sr-Cyrl-RS" w:eastAsia="ar-SA"/>
        </w:rPr>
      </w:pPr>
      <w:r w:rsidRPr="00DA20D1">
        <w:rPr>
          <w:rFonts w:ascii="Arial" w:eastAsia="TimesNewRomanPSMT" w:hAnsi="Arial" w:cs="Arial"/>
          <w:bCs/>
          <w:color w:val="000000"/>
          <w:kern w:val="1"/>
          <w:lang w:val="sr-Cyrl-RS" w:eastAsia="ar-SA"/>
        </w:rPr>
        <w:t xml:space="preserve">Укупна понуђена цена је цена из обрасца понуде без ПДВ која представља збир појединачних цена без ПДВ из ОБРАСЦА 2 – Образац структуре цене </w:t>
      </w:r>
    </w:p>
    <w:p w:rsidR="00780A0C" w:rsidRPr="00DA20D1" w:rsidRDefault="00780A0C" w:rsidP="006753F9">
      <w:pPr>
        <w:suppressAutoHyphens/>
        <w:spacing w:after="0" w:line="240" w:lineRule="auto"/>
        <w:jc w:val="both"/>
        <w:rPr>
          <w:rFonts w:ascii="Arial" w:eastAsia="TimesNewRomanPSMT" w:hAnsi="Arial" w:cs="Arial"/>
          <w:bCs/>
          <w:color w:val="FF0000"/>
          <w:kern w:val="1"/>
          <w:lang w:val="sr-Cyrl-RS" w:eastAsia="ar-SA"/>
        </w:rPr>
      </w:pPr>
    </w:p>
    <w:p w:rsidR="006753F9" w:rsidRPr="00EF488F" w:rsidRDefault="006753F9" w:rsidP="007613FA">
      <w:pPr>
        <w:pStyle w:val="ListParagraph"/>
        <w:numPr>
          <w:ilvl w:val="0"/>
          <w:numId w:val="15"/>
        </w:numPr>
        <w:spacing w:line="240" w:lineRule="auto"/>
        <w:ind w:left="284" w:hanging="284"/>
        <w:jc w:val="both"/>
        <w:rPr>
          <w:rFonts w:ascii="Arial" w:eastAsia="TimesNewRomanPSMT" w:hAnsi="Arial" w:cs="Arial"/>
          <w:b/>
          <w:bCs/>
          <w:sz w:val="22"/>
          <w:szCs w:val="22"/>
          <w:lang w:val="sr-Cyrl-RS"/>
        </w:rPr>
      </w:pPr>
      <w:r w:rsidRPr="00DA20D1">
        <w:rPr>
          <w:rFonts w:ascii="Arial" w:eastAsia="TimesNewRomanPSMT" w:hAnsi="Arial" w:cs="Arial"/>
          <w:b/>
          <w:bCs/>
          <w:sz w:val="22"/>
          <w:szCs w:val="22"/>
        </w:rPr>
        <w:t>Елементи критеријума, односно начин на основу</w:t>
      </w:r>
      <w:r w:rsidRPr="00EF488F">
        <w:rPr>
          <w:rFonts w:ascii="Arial" w:eastAsia="TimesNewRomanPSMT" w:hAnsi="Arial" w:cs="Arial"/>
          <w:b/>
          <w:bCs/>
          <w:sz w:val="22"/>
          <w:szCs w:val="22"/>
        </w:rPr>
        <w:t xml:space="preserve"> којих ће наручилац извршити доделу уговор у ситуацији када постоје две или више понуда са једнаким бројем по</w:t>
      </w:r>
      <w:r w:rsidR="001A1042" w:rsidRPr="00EF488F">
        <w:rPr>
          <w:rFonts w:ascii="Arial" w:eastAsia="TimesNewRomanPSMT" w:hAnsi="Arial" w:cs="Arial"/>
          <w:b/>
          <w:bCs/>
          <w:sz w:val="22"/>
          <w:szCs w:val="22"/>
          <w:lang w:val="sr-Cyrl-RS"/>
        </w:rPr>
        <w:t>н</w:t>
      </w:r>
      <w:r w:rsidRPr="00EF488F">
        <w:rPr>
          <w:rFonts w:ascii="Arial" w:eastAsia="TimesNewRomanPSMT" w:hAnsi="Arial" w:cs="Arial"/>
          <w:b/>
          <w:bCs/>
          <w:sz w:val="22"/>
          <w:szCs w:val="22"/>
        </w:rPr>
        <w:t>дера или истом понуђеном ценом</w:t>
      </w:r>
    </w:p>
    <w:p w:rsidR="007613FA" w:rsidRPr="007613FA" w:rsidRDefault="007613FA" w:rsidP="007613FA">
      <w:pPr>
        <w:pStyle w:val="ListParagraph"/>
        <w:spacing w:line="240" w:lineRule="auto"/>
        <w:jc w:val="both"/>
        <w:rPr>
          <w:rFonts w:ascii="Arial" w:eastAsia="TimesNewRomanPSMT" w:hAnsi="Arial" w:cs="Arial"/>
          <w:b/>
          <w:bCs/>
          <w:lang w:val="sr-Cyrl-RS"/>
        </w:rPr>
      </w:pPr>
    </w:p>
    <w:p w:rsidR="007613FA" w:rsidRPr="001926D0" w:rsidRDefault="007613FA" w:rsidP="007613FA">
      <w:pPr>
        <w:suppressAutoHyphens/>
        <w:spacing w:after="0" w:line="240" w:lineRule="auto"/>
        <w:jc w:val="both"/>
        <w:rPr>
          <w:rFonts w:ascii="Arial" w:eastAsia="TimesNewRomanPSMT" w:hAnsi="Arial" w:cs="Arial"/>
          <w:bCs/>
          <w:color w:val="000000"/>
          <w:kern w:val="1"/>
          <w:lang w:eastAsia="ar-SA"/>
        </w:rPr>
      </w:pPr>
      <w:r w:rsidRPr="001926D0">
        <w:rPr>
          <w:rFonts w:ascii="Arial" w:eastAsia="TimesNewRomanPSMT" w:hAnsi="Arial" w:cs="Arial"/>
          <w:bCs/>
          <w:color w:val="000000"/>
          <w:kern w:val="1"/>
          <w:lang w:eastAsia="ar-SA"/>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оквиру рока који захтеван овом конкурсном документацијом. У случају истог понуђеног рока испоруке, као најповољнија биће изабрана понуда оног понуђача који је понудио дужи рок плаћања, у оквиру рока који је захтеван овом конкурсном документацијом.</w:t>
      </w:r>
    </w:p>
    <w:p w:rsidR="006753F9" w:rsidRPr="000064A9" w:rsidRDefault="006753F9" w:rsidP="006753F9">
      <w:pPr>
        <w:suppressAutoHyphens/>
        <w:spacing w:after="0" w:line="240" w:lineRule="auto"/>
        <w:jc w:val="both"/>
        <w:rPr>
          <w:rFonts w:ascii="Arial" w:eastAsia="TimesNewRomanPSMT" w:hAnsi="Arial" w:cs="Arial"/>
          <w:bCs/>
          <w:color w:val="000000"/>
          <w:kern w:val="1"/>
          <w:sz w:val="16"/>
          <w:szCs w:val="16"/>
          <w:lang w:eastAsia="ar-SA"/>
        </w:rPr>
      </w:pPr>
    </w:p>
    <w:p w:rsidR="006753F9" w:rsidRDefault="001926D0" w:rsidP="001926D0">
      <w:pPr>
        <w:spacing w:after="0" w:line="240" w:lineRule="auto"/>
        <w:jc w:val="both"/>
        <w:rPr>
          <w:rFonts w:ascii="Arial" w:hAnsi="Arial" w:cs="Arial"/>
          <w:bCs/>
          <w:lang w:val="sr-Cyrl-RS"/>
        </w:rPr>
      </w:pPr>
      <w:r w:rsidRPr="001926D0">
        <w:rPr>
          <w:rFonts w:ascii="Arial" w:eastAsia="Times New Roman" w:hAnsi="Arial" w:cs="Arial"/>
        </w:rPr>
        <w:t xml:space="preserve">Уколико ни након примене горе наведеног резервног елемента критеријума није могуће донети одлуку о </w:t>
      </w:r>
      <w:r w:rsidRPr="001926D0">
        <w:rPr>
          <w:rFonts w:ascii="Arial" w:eastAsia="Times New Roman" w:hAnsi="Arial" w:cs="Arial"/>
          <w:lang w:val="sr-Cyrl-RS"/>
        </w:rPr>
        <w:t>додели уговора</w:t>
      </w:r>
      <w:r w:rsidRPr="001926D0">
        <w:rPr>
          <w:rFonts w:ascii="Arial" w:eastAsia="Times New Roman" w:hAnsi="Arial" w:cs="Arial"/>
        </w:rPr>
        <w:t xml:space="preserve">, наручилац ће </w:t>
      </w:r>
      <w:r w:rsidRPr="001926D0">
        <w:rPr>
          <w:rFonts w:ascii="Arial" w:eastAsia="Times New Roman" w:hAnsi="Arial" w:cs="Arial"/>
          <w:lang w:val="sr-Cyrl-RS"/>
        </w:rPr>
        <w:t xml:space="preserve">уговор доделити </w:t>
      </w:r>
      <w:r w:rsidRPr="001926D0">
        <w:rPr>
          <w:rFonts w:ascii="Arial" w:eastAsia="Times New Roman" w:hAnsi="Arial" w:cs="Arial"/>
        </w:rPr>
        <w:t>понуђачу који буде извучен путем жреба. Наручилац ће писмено обавестити све понуђаче</w:t>
      </w:r>
      <w:r w:rsidRPr="001926D0">
        <w:rPr>
          <w:rFonts w:ascii="Arial" w:eastAsia="Times New Roman" w:hAnsi="Arial" w:cs="Arial"/>
          <w:lang w:val="sr-Cyrl-RS"/>
        </w:rPr>
        <w:t xml:space="preserve"> који су поднели понуде</w:t>
      </w:r>
      <w:r w:rsidRPr="001926D0">
        <w:rPr>
          <w:rFonts w:ascii="Arial" w:eastAsia="Times New Roman" w:hAnsi="Arial" w:cs="Arial"/>
        </w:rPr>
        <w:t xml:space="preserve"> о датуму када ће се одржати извлачење путем жреба. Жребом ће бити </w:t>
      </w:r>
      <w:r w:rsidRPr="001926D0">
        <w:rPr>
          <w:rFonts w:ascii="Arial" w:eastAsia="Times New Roman" w:hAnsi="Arial" w:cs="Arial"/>
        </w:rPr>
        <w:lastRenderedPageBreak/>
        <w:t>обухваћене само оне понуде које имају једнаку најнижу понуђену цену</w:t>
      </w:r>
      <w:r w:rsidRPr="001926D0">
        <w:rPr>
          <w:rFonts w:ascii="Arial" w:eastAsia="Times New Roman" w:hAnsi="Arial" w:cs="Arial"/>
          <w:lang w:val="sr-Cyrl-RS"/>
        </w:rPr>
        <w:t xml:space="preserve"> исти гарантни рок и исти рок испоруке.</w:t>
      </w:r>
      <w:r w:rsidRPr="001926D0">
        <w:rPr>
          <w:rFonts w:ascii="Arial" w:eastAsia="Times New Roman" w:hAnsi="Arial" w:cs="Arial"/>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926D0">
        <w:rPr>
          <w:rFonts w:ascii="Arial" w:eastAsia="Times New Roman" w:hAnsi="Arial" w:cs="Arial"/>
          <w:lang w:val="sr-Cyrl-RS"/>
        </w:rPr>
        <w:t>додељен уговор</w:t>
      </w:r>
      <w:r w:rsidRPr="001926D0">
        <w:rPr>
          <w:rFonts w:ascii="Arial" w:eastAsia="Times New Roman" w:hAnsi="Arial" w:cs="Arial"/>
        </w:rPr>
        <w:t xml:space="preserve">. </w:t>
      </w:r>
      <w:r w:rsidRPr="001926D0">
        <w:rPr>
          <w:rFonts w:ascii="Arial" w:hAnsi="Arial" w:cs="Arial"/>
          <w:lang w:val="sr-Cyrl-RS"/>
        </w:rPr>
        <w:t>Понуђачима који не присуствују овом поступку, наручилац ће доставити записник извлачења путем жреба.</w:t>
      </w:r>
      <w:r w:rsidR="0066161D" w:rsidRPr="0066161D">
        <w:rPr>
          <w:rFonts w:ascii="Arial" w:hAnsi="Arial" w:cs="Arial"/>
          <w:bCs/>
          <w:lang w:val="sr-Cyrl-RS"/>
        </w:rPr>
        <w:t xml:space="preserve"> </w:t>
      </w:r>
    </w:p>
    <w:p w:rsidR="00900CF2" w:rsidRDefault="00900CF2" w:rsidP="001926D0">
      <w:pPr>
        <w:spacing w:after="0" w:line="240" w:lineRule="auto"/>
        <w:jc w:val="both"/>
        <w:rPr>
          <w:rFonts w:ascii="Arial" w:hAnsi="Arial" w:cs="Arial"/>
          <w:bCs/>
          <w:lang w:val="sr-Cyrl-RS"/>
        </w:rPr>
      </w:pPr>
    </w:p>
    <w:p w:rsidR="00C348D7" w:rsidRPr="00734842" w:rsidRDefault="00C348D7" w:rsidP="00C348D7">
      <w:pPr>
        <w:shd w:val="clear" w:color="auto" w:fill="C6D9F1"/>
        <w:suppressAutoHyphens/>
        <w:spacing w:after="0" w:line="240" w:lineRule="auto"/>
        <w:rPr>
          <w:rFonts w:ascii="Arial" w:eastAsia="Arial Unicode MS" w:hAnsi="Arial" w:cs="Arial"/>
          <w:b/>
          <w:bCs/>
          <w:iCs/>
          <w:kern w:val="1"/>
          <w:sz w:val="24"/>
          <w:szCs w:val="24"/>
          <w:lang w:val="sr-Cyrl-RS" w:eastAsia="ar-SA"/>
        </w:rPr>
      </w:pPr>
      <w:r w:rsidRPr="006F66F5">
        <w:rPr>
          <w:rFonts w:ascii="Arial" w:eastAsia="Arial Unicode MS" w:hAnsi="Arial" w:cs="Arial"/>
          <w:b/>
          <w:bCs/>
          <w:iCs/>
          <w:kern w:val="1"/>
          <w:sz w:val="24"/>
          <w:szCs w:val="24"/>
          <w:lang w:val="sr-Latn-CS" w:eastAsia="ar-SA"/>
        </w:rPr>
        <w:t xml:space="preserve">VI </w:t>
      </w:r>
      <w:r w:rsidRPr="006F66F5">
        <w:rPr>
          <w:rFonts w:ascii="Arial" w:eastAsia="Arial Unicode MS" w:hAnsi="Arial" w:cs="Arial"/>
          <w:b/>
          <w:bCs/>
          <w:iCs/>
          <w:kern w:val="1"/>
          <w:sz w:val="24"/>
          <w:szCs w:val="24"/>
          <w:lang w:eastAsia="ar-SA"/>
        </w:rPr>
        <w:t xml:space="preserve"> ОБРАСЦИ КОЈИ ЧИНЕ САСТАВНИ ДЕО </w:t>
      </w:r>
      <w:r w:rsidR="00734842">
        <w:rPr>
          <w:rFonts w:ascii="Arial" w:eastAsia="Arial Unicode MS" w:hAnsi="Arial" w:cs="Arial"/>
          <w:b/>
          <w:bCs/>
          <w:iCs/>
          <w:kern w:val="1"/>
          <w:sz w:val="24"/>
          <w:szCs w:val="24"/>
          <w:lang w:val="sr-Cyrl-RS" w:eastAsia="ar-SA"/>
        </w:rPr>
        <w:t>КОНКУРСНЕ ДОКУМЕНТАЦИЈЕ</w:t>
      </w:r>
    </w:p>
    <w:p w:rsidR="001926D0" w:rsidRDefault="001926D0" w:rsidP="001926D0">
      <w:pPr>
        <w:spacing w:after="0" w:line="240" w:lineRule="auto"/>
        <w:rPr>
          <w:rFonts w:ascii="Arial" w:hAnsi="Arial" w:cs="Arial"/>
          <w:bCs/>
          <w:lang w:val="sr-Cyrl-RS"/>
        </w:rPr>
      </w:pPr>
    </w:p>
    <w:p w:rsidR="001926D0" w:rsidRPr="001926D0" w:rsidRDefault="001926D0" w:rsidP="00D057AE">
      <w:pPr>
        <w:spacing w:after="0" w:line="240" w:lineRule="auto"/>
        <w:jc w:val="both"/>
        <w:rPr>
          <w:rFonts w:ascii="Arial" w:hAnsi="Arial" w:cs="Arial"/>
          <w:bCs/>
        </w:rPr>
      </w:pPr>
      <w:r w:rsidRPr="001926D0">
        <w:rPr>
          <w:rFonts w:ascii="Arial" w:hAnsi="Arial" w:cs="Arial"/>
          <w:bCs/>
        </w:rPr>
        <w:t>Саставни део понуде чине следећи обрасци:</w:t>
      </w:r>
    </w:p>
    <w:p w:rsidR="001926D0" w:rsidRPr="001926D0" w:rsidRDefault="001926D0" w:rsidP="00D057AE">
      <w:pPr>
        <w:spacing w:after="0" w:line="240" w:lineRule="auto"/>
        <w:jc w:val="both"/>
        <w:rPr>
          <w:rFonts w:ascii="Arial" w:hAnsi="Arial" w:cs="Arial"/>
          <w:bCs/>
        </w:rPr>
      </w:pPr>
      <w:r w:rsidRPr="001926D0">
        <w:rPr>
          <w:rFonts w:ascii="Arial" w:hAnsi="Arial" w:cs="Arial"/>
          <w:bCs/>
        </w:rPr>
        <w:t>1. Образац понуде (образац 1)</w:t>
      </w:r>
    </w:p>
    <w:p w:rsidR="001926D0" w:rsidRPr="001926D0" w:rsidRDefault="001926D0" w:rsidP="00D057AE">
      <w:pPr>
        <w:spacing w:after="0" w:line="240" w:lineRule="auto"/>
        <w:jc w:val="both"/>
        <w:rPr>
          <w:rFonts w:ascii="Arial" w:hAnsi="Arial" w:cs="Arial"/>
          <w:bCs/>
        </w:rPr>
      </w:pPr>
      <w:r w:rsidRPr="001926D0">
        <w:rPr>
          <w:rFonts w:ascii="Arial" w:hAnsi="Arial" w:cs="Arial"/>
          <w:bCs/>
        </w:rPr>
        <w:t>2. Образац структуре понуђене цене са упутством како да се попуни (Образац 2)</w:t>
      </w:r>
    </w:p>
    <w:p w:rsidR="001926D0" w:rsidRPr="001926D0" w:rsidRDefault="001926D0" w:rsidP="00D057AE">
      <w:pPr>
        <w:spacing w:after="0" w:line="240" w:lineRule="auto"/>
        <w:jc w:val="both"/>
        <w:rPr>
          <w:rFonts w:ascii="Arial" w:hAnsi="Arial" w:cs="Arial"/>
          <w:bCs/>
        </w:rPr>
      </w:pPr>
      <w:r w:rsidRPr="001926D0">
        <w:rPr>
          <w:rFonts w:ascii="Arial" w:hAnsi="Arial" w:cs="Arial"/>
          <w:bCs/>
        </w:rPr>
        <w:t>3. Образац трошкова припреме понуде (Образац 3)</w:t>
      </w:r>
    </w:p>
    <w:p w:rsidR="001926D0" w:rsidRPr="001926D0" w:rsidRDefault="001926D0" w:rsidP="00D057AE">
      <w:pPr>
        <w:spacing w:after="0" w:line="240" w:lineRule="auto"/>
        <w:jc w:val="both"/>
        <w:rPr>
          <w:rFonts w:ascii="Arial" w:hAnsi="Arial" w:cs="Arial"/>
          <w:bCs/>
        </w:rPr>
      </w:pPr>
      <w:r w:rsidRPr="001926D0">
        <w:rPr>
          <w:rFonts w:ascii="Arial" w:hAnsi="Arial" w:cs="Arial"/>
          <w:bCs/>
        </w:rPr>
        <w:t>4. Образац изјаве о независној понуди (Образац 4)</w:t>
      </w:r>
    </w:p>
    <w:p w:rsidR="001926D0" w:rsidRPr="001926D0" w:rsidRDefault="001926D0" w:rsidP="00D057AE">
      <w:pPr>
        <w:spacing w:after="0" w:line="240" w:lineRule="auto"/>
        <w:jc w:val="both"/>
        <w:rPr>
          <w:rFonts w:ascii="Arial" w:hAnsi="Arial" w:cs="Arial"/>
          <w:bCs/>
        </w:rPr>
      </w:pPr>
      <w:r w:rsidRPr="001926D0">
        <w:rPr>
          <w:rFonts w:ascii="Arial" w:hAnsi="Arial" w:cs="Arial"/>
          <w:bCs/>
        </w:rPr>
        <w:t>5. Образац изјаве понуђача о испуњености услова за учешће у поступку јавне набавке – чл. 75 и 76 ЗЈН, наведених овом конкурсном документацијом(Образац 5)</w:t>
      </w:r>
    </w:p>
    <w:p w:rsidR="001926D0" w:rsidRDefault="001926D0" w:rsidP="00D057AE">
      <w:pPr>
        <w:spacing w:after="0" w:line="240" w:lineRule="auto"/>
        <w:jc w:val="both"/>
        <w:rPr>
          <w:rFonts w:ascii="Arial" w:hAnsi="Arial" w:cs="Arial"/>
          <w:bCs/>
          <w:lang w:val="sr-Cyrl-RS"/>
        </w:rPr>
      </w:pPr>
      <w:r w:rsidRPr="001926D0">
        <w:rPr>
          <w:rFonts w:ascii="Arial" w:hAnsi="Arial" w:cs="Arial"/>
          <w:bCs/>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3519C7" w:rsidRPr="003519C7" w:rsidRDefault="003519C7" w:rsidP="00D057AE">
      <w:pPr>
        <w:spacing w:after="0" w:line="240" w:lineRule="auto"/>
        <w:jc w:val="both"/>
        <w:rPr>
          <w:rFonts w:ascii="Arial" w:hAnsi="Arial" w:cs="Arial"/>
          <w:bCs/>
          <w:lang w:val="sr-Cyrl-RS"/>
        </w:rPr>
      </w:pPr>
      <w:r>
        <w:rPr>
          <w:rFonts w:ascii="Arial" w:hAnsi="Arial" w:cs="Arial"/>
          <w:bCs/>
          <w:lang w:val="sr-Cyrl-RS"/>
        </w:rPr>
        <w:t>7. Образац модел уговора (образац 7)</w:t>
      </w:r>
    </w:p>
    <w:p w:rsidR="00183F6C" w:rsidRDefault="00183F6C" w:rsidP="001F32EF">
      <w:pPr>
        <w:spacing w:after="0" w:line="240" w:lineRule="auto"/>
        <w:jc w:val="right"/>
        <w:rPr>
          <w:rFonts w:ascii="Arial" w:hAnsi="Arial" w:cs="Arial"/>
          <w:b/>
          <w:bCs/>
          <w:sz w:val="24"/>
          <w:szCs w:val="24"/>
          <w:lang w:val="sr-Cyrl-RS"/>
        </w:rPr>
      </w:pPr>
    </w:p>
    <w:p w:rsidR="006F66F5" w:rsidRDefault="006F66F5" w:rsidP="001F32EF">
      <w:pPr>
        <w:spacing w:after="0" w:line="240" w:lineRule="auto"/>
        <w:jc w:val="right"/>
        <w:rPr>
          <w:rFonts w:ascii="Arial" w:hAnsi="Arial" w:cs="Arial"/>
          <w:b/>
          <w:bCs/>
          <w:sz w:val="24"/>
          <w:szCs w:val="24"/>
          <w:lang w:val="sr-Cyrl-RS"/>
        </w:rPr>
      </w:pPr>
    </w:p>
    <w:p w:rsidR="006F66F5" w:rsidRDefault="006F66F5" w:rsidP="001F32EF">
      <w:pPr>
        <w:spacing w:after="0" w:line="240" w:lineRule="auto"/>
        <w:jc w:val="right"/>
        <w:rPr>
          <w:rFonts w:ascii="Arial" w:hAnsi="Arial" w:cs="Arial"/>
          <w:b/>
          <w:bCs/>
          <w:sz w:val="24"/>
          <w:szCs w:val="24"/>
          <w:lang w:val="sr-Cyrl-RS"/>
        </w:rPr>
      </w:pPr>
    </w:p>
    <w:p w:rsidR="006F66F5" w:rsidRDefault="006F66F5" w:rsidP="001F32EF">
      <w:pPr>
        <w:spacing w:after="0" w:line="240" w:lineRule="auto"/>
        <w:jc w:val="right"/>
        <w:rPr>
          <w:rFonts w:ascii="Arial" w:hAnsi="Arial" w:cs="Arial"/>
          <w:b/>
          <w:bCs/>
          <w:sz w:val="24"/>
          <w:szCs w:val="24"/>
          <w:lang w:val="sr-Cyrl-RS"/>
        </w:rPr>
      </w:pPr>
    </w:p>
    <w:p w:rsidR="00EE15B4" w:rsidRDefault="00EE15B4" w:rsidP="001F32EF">
      <w:pPr>
        <w:spacing w:after="0" w:line="240" w:lineRule="auto"/>
        <w:jc w:val="right"/>
        <w:rPr>
          <w:rFonts w:ascii="Arial" w:hAnsi="Arial" w:cs="Arial"/>
          <w:b/>
          <w:bCs/>
          <w:sz w:val="24"/>
          <w:szCs w:val="24"/>
          <w:lang w:val="sr-Cyrl-RS"/>
        </w:rPr>
      </w:pPr>
    </w:p>
    <w:p w:rsidR="00EE15B4" w:rsidRDefault="00EE15B4" w:rsidP="001F32EF">
      <w:pPr>
        <w:spacing w:after="0" w:line="240" w:lineRule="auto"/>
        <w:jc w:val="right"/>
        <w:rPr>
          <w:rFonts w:ascii="Arial" w:hAnsi="Arial" w:cs="Arial"/>
          <w:b/>
          <w:bCs/>
          <w:sz w:val="24"/>
          <w:szCs w:val="24"/>
          <w:lang w:val="sr-Cyrl-RS"/>
        </w:rPr>
      </w:pPr>
    </w:p>
    <w:p w:rsidR="00734842" w:rsidRDefault="00734842" w:rsidP="001F32EF">
      <w:pPr>
        <w:spacing w:after="0" w:line="240" w:lineRule="auto"/>
        <w:jc w:val="right"/>
        <w:rPr>
          <w:rFonts w:ascii="Arial" w:hAnsi="Arial" w:cs="Arial"/>
          <w:b/>
          <w:bCs/>
          <w:sz w:val="24"/>
          <w:szCs w:val="24"/>
          <w:lang w:val="sr-Cyrl-RS"/>
        </w:rPr>
      </w:pPr>
    </w:p>
    <w:p w:rsidR="005C31E6" w:rsidRDefault="005C31E6" w:rsidP="001F32EF">
      <w:pPr>
        <w:spacing w:after="0" w:line="240" w:lineRule="auto"/>
        <w:jc w:val="right"/>
        <w:rPr>
          <w:rFonts w:ascii="Arial" w:hAnsi="Arial" w:cs="Arial"/>
          <w:b/>
          <w:bCs/>
          <w:sz w:val="24"/>
          <w:szCs w:val="24"/>
          <w:lang w:val="sr-Cyrl-RS"/>
        </w:rPr>
      </w:pPr>
    </w:p>
    <w:p w:rsidR="00D057AE" w:rsidRDefault="00D057AE" w:rsidP="001F32EF">
      <w:pPr>
        <w:spacing w:after="0" w:line="240" w:lineRule="auto"/>
        <w:jc w:val="right"/>
        <w:rPr>
          <w:rFonts w:ascii="Arial" w:hAnsi="Arial" w:cs="Arial"/>
          <w:b/>
          <w:bCs/>
          <w:sz w:val="24"/>
          <w:szCs w:val="24"/>
          <w:lang w:val="sr-Cyrl-RS"/>
        </w:rPr>
      </w:pPr>
    </w:p>
    <w:p w:rsidR="00D057AE" w:rsidRDefault="00D057AE"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1F32EF">
      <w:pPr>
        <w:spacing w:after="0" w:line="240" w:lineRule="auto"/>
        <w:jc w:val="right"/>
        <w:rPr>
          <w:rFonts w:ascii="Arial" w:hAnsi="Arial" w:cs="Arial"/>
          <w:b/>
          <w:bCs/>
          <w:sz w:val="24"/>
          <w:szCs w:val="24"/>
          <w:lang w:val="sr-Cyrl-RS"/>
        </w:rPr>
      </w:pPr>
    </w:p>
    <w:p w:rsidR="00EA7C2A" w:rsidRDefault="00EA7C2A" w:rsidP="00F74F17">
      <w:pPr>
        <w:spacing w:after="0" w:line="240" w:lineRule="auto"/>
        <w:rPr>
          <w:rFonts w:ascii="Arial" w:hAnsi="Arial" w:cs="Arial"/>
          <w:b/>
          <w:bCs/>
          <w:sz w:val="24"/>
          <w:szCs w:val="24"/>
          <w:lang w:val="sr-Cyrl-RS"/>
        </w:rPr>
      </w:pPr>
    </w:p>
    <w:p w:rsidR="00900CF2" w:rsidRDefault="00900CF2" w:rsidP="001F32EF">
      <w:pPr>
        <w:spacing w:after="0" w:line="240" w:lineRule="auto"/>
        <w:jc w:val="right"/>
        <w:rPr>
          <w:rFonts w:ascii="Arial" w:hAnsi="Arial" w:cs="Arial"/>
          <w:b/>
          <w:bCs/>
          <w:sz w:val="24"/>
          <w:szCs w:val="24"/>
          <w:lang w:val="sr-Cyrl-RS"/>
        </w:rPr>
      </w:pPr>
    </w:p>
    <w:p w:rsidR="001F32EF" w:rsidRPr="001B025B" w:rsidRDefault="001F32EF" w:rsidP="001F32EF">
      <w:pPr>
        <w:spacing w:after="0" w:line="240" w:lineRule="auto"/>
        <w:jc w:val="right"/>
        <w:rPr>
          <w:rFonts w:ascii="Arial" w:hAnsi="Arial" w:cs="Arial"/>
          <w:b/>
          <w:bCs/>
          <w:sz w:val="24"/>
          <w:szCs w:val="24"/>
        </w:rPr>
      </w:pPr>
      <w:r w:rsidRPr="001B025B">
        <w:rPr>
          <w:rFonts w:ascii="Arial" w:hAnsi="Arial" w:cs="Arial"/>
          <w:b/>
          <w:bCs/>
          <w:sz w:val="24"/>
          <w:szCs w:val="24"/>
        </w:rPr>
        <w:t>ОБРАЗАЦ 1</w:t>
      </w:r>
    </w:p>
    <w:p w:rsidR="001F32EF" w:rsidRPr="001B025B" w:rsidRDefault="001F32EF" w:rsidP="001F32EF">
      <w:pPr>
        <w:spacing w:after="0" w:line="240" w:lineRule="auto"/>
        <w:jc w:val="right"/>
        <w:rPr>
          <w:rFonts w:ascii="Arial" w:hAnsi="Arial" w:cs="Arial"/>
          <w:bCs/>
        </w:rPr>
      </w:pPr>
    </w:p>
    <w:p w:rsidR="001F32EF" w:rsidRPr="001B025B" w:rsidRDefault="001F32EF" w:rsidP="001F32EF">
      <w:pPr>
        <w:autoSpaceDE w:val="0"/>
        <w:autoSpaceDN w:val="0"/>
        <w:adjustRightInd w:val="0"/>
        <w:spacing w:after="0" w:line="240" w:lineRule="auto"/>
        <w:jc w:val="both"/>
        <w:rPr>
          <w:rFonts w:ascii="Arial" w:eastAsia="Times New Roman" w:hAnsi="Arial" w:cs="Arial"/>
          <w:iCs/>
        </w:rPr>
      </w:pPr>
      <w:r w:rsidRPr="001B025B">
        <w:rPr>
          <w:rFonts w:ascii="Arial" w:eastAsia="Times New Roman" w:hAnsi="Arial" w:cs="Arial"/>
          <w:iCs/>
        </w:rPr>
        <w:t xml:space="preserve">Понуда бр ________________ од __________________ за јавну набавку </w:t>
      </w:r>
      <w:r w:rsidRPr="001B025B">
        <w:rPr>
          <w:rFonts w:ascii="Arial" w:eastAsia="Times New Roman" w:hAnsi="Arial" w:cs="Arial"/>
          <w:b/>
          <w:bCs/>
          <w:sz w:val="24"/>
          <w:szCs w:val="24"/>
          <w:lang w:val="sr-Cyrl-RS"/>
        </w:rPr>
        <w:t xml:space="preserve"> </w:t>
      </w:r>
      <w:r w:rsidR="001B025B" w:rsidRPr="001B025B">
        <w:rPr>
          <w:rFonts w:ascii="Arial" w:hAnsi="Arial" w:cs="Arial"/>
          <w:b/>
          <w:noProof/>
        </w:rPr>
        <w:t xml:space="preserve">Набавка </w:t>
      </w:r>
      <w:r w:rsidR="00513B29" w:rsidRPr="00513B29">
        <w:rPr>
          <w:rFonts w:ascii="Arial" w:hAnsi="Arial" w:cs="Arial"/>
          <w:b/>
          <w:lang w:val="sr-Cyrl-RS"/>
        </w:rPr>
        <w:t>услуга</w:t>
      </w:r>
      <w:r w:rsidR="00513B29" w:rsidRPr="00513B29">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Pr="00513B29">
        <w:rPr>
          <w:rFonts w:ascii="Arial" w:eastAsia="Times New Roman" w:hAnsi="Arial" w:cs="Arial"/>
          <w:b/>
          <w:i/>
          <w:sz w:val="24"/>
          <w:szCs w:val="24"/>
          <w:lang w:val="en-US"/>
        </w:rPr>
        <w:t>,</w:t>
      </w:r>
      <w:r w:rsidRPr="001B025B">
        <w:rPr>
          <w:rFonts w:ascii="Arial" w:eastAsia="Times New Roman" w:hAnsi="Arial" w:cs="Arial"/>
          <w:sz w:val="24"/>
          <w:szCs w:val="24"/>
          <w:lang w:val="en-US"/>
        </w:rPr>
        <w:t xml:space="preserve"> </w:t>
      </w:r>
      <w:r w:rsidRPr="00CA7680">
        <w:rPr>
          <w:rFonts w:ascii="Arial" w:eastAsia="Times New Roman" w:hAnsi="Arial" w:cs="Arial"/>
          <w:b/>
          <w:lang w:val="sr-Cyrl-RS"/>
        </w:rPr>
        <w:t xml:space="preserve">ЈН </w:t>
      </w:r>
      <w:r w:rsidRPr="00CA7680">
        <w:rPr>
          <w:rFonts w:ascii="Arial" w:eastAsia="Times New Roman" w:hAnsi="Arial" w:cs="Arial"/>
          <w:b/>
          <w:lang w:val="en-US"/>
        </w:rPr>
        <w:t>бр</w:t>
      </w:r>
      <w:r w:rsidR="00513B29" w:rsidRPr="00CA7680">
        <w:rPr>
          <w:rFonts w:ascii="Arial" w:eastAsia="Times New Roman" w:hAnsi="Arial" w:cs="Arial"/>
          <w:b/>
          <w:lang w:val="sr-Cyrl-RS"/>
        </w:rPr>
        <w:t>.</w:t>
      </w:r>
      <w:r w:rsidRPr="00CA7680">
        <w:rPr>
          <w:rFonts w:ascii="Arial" w:eastAsia="Times New Roman" w:hAnsi="Arial" w:cs="Arial"/>
          <w:b/>
          <w:i/>
          <w:lang w:val="sr-Cyrl-RS"/>
        </w:rPr>
        <w:t xml:space="preserve"> </w:t>
      </w:r>
      <w:r w:rsidR="00513B29" w:rsidRPr="00CA7680">
        <w:rPr>
          <w:rFonts w:ascii="Arial" w:eastAsia="Times New Roman" w:hAnsi="Arial" w:cs="Arial"/>
          <w:b/>
          <w:lang w:val="sr-Cyrl-RS"/>
        </w:rPr>
        <w:t>3</w:t>
      </w:r>
      <w:r w:rsidRPr="00CA7680">
        <w:rPr>
          <w:rFonts w:ascii="Arial" w:eastAsia="Times New Roman" w:hAnsi="Arial" w:cs="Arial"/>
          <w:b/>
          <w:lang w:val="sr-Cyrl-RS"/>
        </w:rPr>
        <w:t>/2018</w:t>
      </w:r>
      <w:r w:rsidR="00183F6C">
        <w:rPr>
          <w:rFonts w:ascii="Arial" w:eastAsia="Times New Roman" w:hAnsi="Arial" w:cs="Arial"/>
          <w:b/>
          <w:sz w:val="24"/>
          <w:szCs w:val="24"/>
          <w:lang w:val="sr-Cyrl-RS"/>
        </w:rPr>
        <w:t>.</w:t>
      </w:r>
      <w:r w:rsidRPr="001B025B">
        <w:rPr>
          <w:rFonts w:ascii="Arial" w:eastAsia="Times New Roman" w:hAnsi="Arial" w:cs="Arial"/>
          <w:b/>
          <w:sz w:val="24"/>
          <w:szCs w:val="24"/>
          <w:lang w:val="sr-Cyrl-RS"/>
        </w:rPr>
        <w:t xml:space="preserve"> </w:t>
      </w:r>
    </w:p>
    <w:p w:rsidR="001F32EF" w:rsidRPr="006F1B23" w:rsidRDefault="001F32EF" w:rsidP="001F32EF">
      <w:pPr>
        <w:autoSpaceDE w:val="0"/>
        <w:autoSpaceDN w:val="0"/>
        <w:adjustRightInd w:val="0"/>
        <w:spacing w:after="0" w:line="240" w:lineRule="auto"/>
        <w:rPr>
          <w:rFonts w:ascii="Arial" w:hAnsi="Arial" w:cs="Arial"/>
          <w:color w:val="000000"/>
          <w:lang w:eastAsia="sr-Latn-CS"/>
        </w:rPr>
      </w:pPr>
    </w:p>
    <w:p w:rsidR="001F32EF" w:rsidRPr="006F1B23" w:rsidRDefault="001F32EF" w:rsidP="001F32EF">
      <w:pPr>
        <w:spacing w:after="0" w:line="240" w:lineRule="auto"/>
        <w:rPr>
          <w:rFonts w:ascii="Arial" w:hAnsi="Arial" w:cs="Arial"/>
          <w:b/>
          <w:bCs/>
          <w:iCs/>
        </w:rPr>
      </w:pPr>
      <w:r w:rsidRPr="006F1B23">
        <w:rPr>
          <w:rFonts w:ascii="Arial" w:hAnsi="Arial" w:cs="Arial"/>
          <w:b/>
          <w:bCs/>
          <w:iCs/>
        </w:rPr>
        <w:t>1)ОПШТИ ПОДАЦИ О ПОНУЂАЧУ</w:t>
      </w:r>
    </w:p>
    <w:p w:rsidR="001F32EF" w:rsidRPr="006F1B23" w:rsidRDefault="001F32EF" w:rsidP="001F32EF">
      <w:pPr>
        <w:spacing w:after="0" w:line="240" w:lineRule="auto"/>
        <w:rPr>
          <w:rFonts w:ascii="Arial" w:hAnsi="Arial" w:cs="Arial"/>
          <w:iCs/>
        </w:rPr>
      </w:pPr>
    </w:p>
    <w:tbl>
      <w:tblPr>
        <w:tblW w:w="9464" w:type="dxa"/>
        <w:tblLayout w:type="fixed"/>
        <w:tblLook w:val="0000" w:firstRow="0" w:lastRow="0" w:firstColumn="0" w:lastColumn="0" w:noHBand="0" w:noVBand="0"/>
      </w:tblPr>
      <w:tblGrid>
        <w:gridCol w:w="4786"/>
        <w:gridCol w:w="4678"/>
      </w:tblGrid>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Назив понуђача:</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Адреса понуђача:</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Матични број понуђача:</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Порески идентификациони број понуђача (ПИБ):</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Статус понуђача: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правно лице</w:t>
            </w:r>
            <w:r w:rsidR="006C5358">
              <w:rPr>
                <w:rFonts w:ascii="Arial" w:hAnsi="Arial" w:cs="Arial"/>
                <w:bCs/>
                <w:iCs/>
                <w:lang w:val="sr-Cyrl-RS"/>
              </w:rPr>
              <w:t xml:space="preserve">             </w:t>
            </w:r>
            <w:r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велико</w:t>
            </w:r>
            <w:r w:rsidR="006C5358">
              <w:rPr>
                <w:rFonts w:ascii="Arial" w:hAnsi="Arial" w:cs="Arial"/>
                <w:bCs/>
                <w:iCs/>
                <w:lang w:val="sr-Cyrl-RS"/>
              </w:rPr>
              <w:t xml:space="preserve">                    </w:t>
            </w:r>
            <w:r w:rsidRPr="006F1B23">
              <w:rPr>
                <w:rFonts w:ascii="Arial" w:hAnsi="Arial" w:cs="Arial"/>
                <w:bCs/>
                <w:iCs/>
              </w:rPr>
              <w:t>б) средње</w:t>
            </w:r>
          </w:p>
          <w:p w:rsidR="001F32EF" w:rsidRPr="006F1B23" w:rsidRDefault="001F32EF" w:rsidP="006C5358">
            <w:pPr>
              <w:snapToGrid w:val="0"/>
              <w:spacing w:after="0" w:line="240" w:lineRule="auto"/>
              <w:rPr>
                <w:rFonts w:ascii="Arial" w:hAnsi="Arial" w:cs="Arial"/>
                <w:b/>
                <w:bCs/>
                <w:iCs/>
              </w:rPr>
            </w:pPr>
            <w:r w:rsidRPr="006F1B23">
              <w:rPr>
                <w:rFonts w:ascii="Arial" w:hAnsi="Arial" w:cs="Arial"/>
                <w:bCs/>
                <w:iCs/>
              </w:rPr>
              <w:t>в) мало</w:t>
            </w:r>
            <w:r w:rsidR="006C5358">
              <w:rPr>
                <w:rFonts w:ascii="Arial" w:hAnsi="Arial" w:cs="Arial"/>
                <w:bCs/>
                <w:iCs/>
                <w:lang w:val="sr-Cyrl-RS"/>
              </w:rPr>
              <w:t xml:space="preserve">                       </w:t>
            </w:r>
            <w:r w:rsidRPr="006F1B23">
              <w:rPr>
                <w:rFonts w:ascii="Arial" w:hAnsi="Arial" w:cs="Arial"/>
                <w:bCs/>
                <w:iCs/>
              </w:rPr>
              <w:t>г)  микро</w:t>
            </w: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Име особе за контакт:</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Електронска адреса понуђача (e-mail):</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Телефон: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Телефакс:</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Број рачуна понуђача и назив банке:</w:t>
            </w:r>
          </w:p>
          <w:p w:rsidR="001F32EF" w:rsidRPr="006F1B23" w:rsidRDefault="001F32EF" w:rsidP="001F32EF">
            <w:pPr>
              <w:spacing w:after="0" w:line="240" w:lineRule="auto"/>
              <w:jc w:val="both"/>
              <w:rPr>
                <w:rFonts w:ascii="Arial" w:hAnsi="Arial" w:cs="Arial"/>
                <w:b/>
                <w:bCs/>
                <w:i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p w:rsidR="001F32EF" w:rsidRPr="006F1B23" w:rsidRDefault="001F32EF" w:rsidP="001F32EF">
            <w:pPr>
              <w:spacing w:after="0" w:line="240" w:lineRule="auto"/>
              <w:rPr>
                <w:rFonts w:ascii="Arial" w:hAnsi="Arial" w:cs="Arial"/>
                <w:b/>
                <w:bCs/>
                <w:iCs/>
              </w:rPr>
            </w:pPr>
          </w:p>
        </w:tc>
      </w:tr>
      <w:tr w:rsidR="001F32EF" w:rsidRPr="006F1B23" w:rsidTr="006F66F5">
        <w:trPr>
          <w:trHeight w:val="143"/>
        </w:trPr>
        <w:tc>
          <w:tcPr>
            <w:tcW w:w="4786"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b/>
                <w:bCs/>
                <w:iCs/>
              </w:rPr>
            </w:pPr>
            <w:r w:rsidRPr="006F1B23">
              <w:rPr>
                <w:rFonts w:ascii="Arial" w:hAnsi="Arial" w:cs="Arial"/>
                <w:iCs/>
              </w:rPr>
              <w:t>Лице овлашћено за потписивање уговора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ind w:firstLine="708"/>
              <w:rPr>
                <w:rFonts w:ascii="Arial" w:hAnsi="Arial" w:cs="Arial"/>
                <w:b/>
                <w:bCs/>
                <w:iCs/>
              </w:rPr>
            </w:pPr>
          </w:p>
          <w:p w:rsidR="001F32EF" w:rsidRPr="006F1B23" w:rsidRDefault="001F32EF" w:rsidP="001F32EF">
            <w:pPr>
              <w:spacing w:after="0" w:line="240" w:lineRule="auto"/>
              <w:ind w:firstLine="708"/>
              <w:rPr>
                <w:rFonts w:ascii="Arial" w:hAnsi="Arial" w:cs="Arial"/>
                <w:b/>
                <w:bCs/>
                <w:iCs/>
              </w:rPr>
            </w:pPr>
          </w:p>
          <w:p w:rsidR="001F32EF" w:rsidRPr="006F1B23" w:rsidRDefault="001F32EF" w:rsidP="001F32EF">
            <w:pPr>
              <w:spacing w:after="0" w:line="240" w:lineRule="auto"/>
              <w:ind w:firstLine="708"/>
              <w:rPr>
                <w:rFonts w:ascii="Arial" w:hAnsi="Arial" w:cs="Arial"/>
                <w:b/>
                <w:bCs/>
                <w:iCs/>
              </w:rPr>
            </w:pPr>
          </w:p>
        </w:tc>
      </w:tr>
    </w:tbl>
    <w:p w:rsidR="001F32EF" w:rsidRPr="006F1B23" w:rsidRDefault="001F32EF" w:rsidP="001F32EF">
      <w:pPr>
        <w:spacing w:after="0" w:line="240" w:lineRule="auto"/>
        <w:rPr>
          <w:rFonts w:ascii="Arial" w:hAnsi="Arial" w:cs="Arial"/>
          <w:lang w:val="sr-Latn-RS"/>
        </w:rPr>
      </w:pPr>
    </w:p>
    <w:p w:rsidR="001F32EF" w:rsidRPr="006F1B23" w:rsidRDefault="001F32EF" w:rsidP="001F32EF">
      <w:pPr>
        <w:spacing w:after="0" w:line="240" w:lineRule="auto"/>
        <w:rPr>
          <w:rFonts w:ascii="Arial" w:eastAsia="TimesNewRomanPSMT" w:hAnsi="Arial" w:cs="Arial"/>
          <w:b/>
          <w:bCs/>
          <w:iCs/>
        </w:rPr>
      </w:pPr>
      <w:r w:rsidRPr="006F1B23">
        <w:rPr>
          <w:rFonts w:ascii="Arial" w:eastAsia="TimesNewRomanPSMT" w:hAnsi="Arial" w:cs="Arial"/>
          <w:b/>
          <w:bCs/>
          <w:iCs/>
        </w:rPr>
        <w:t xml:space="preserve">2) ПОНУДУ ПОДНОСИ: </w:t>
      </w:r>
    </w:p>
    <w:p w:rsidR="001F32EF" w:rsidRPr="006F1B23" w:rsidRDefault="001F32EF" w:rsidP="001F32EF">
      <w:pPr>
        <w:spacing w:after="0" w:line="240" w:lineRule="auto"/>
        <w:rPr>
          <w:rFonts w:ascii="Arial" w:hAnsi="Arial" w:cs="Arial"/>
        </w:rPr>
      </w:pPr>
    </w:p>
    <w:tbl>
      <w:tblPr>
        <w:tblW w:w="9464" w:type="dxa"/>
        <w:tblLayout w:type="fixed"/>
        <w:tblLook w:val="0000" w:firstRow="0" w:lastRow="0" w:firstColumn="0" w:lastColumn="0" w:noHBand="0" w:noVBand="0"/>
      </w:tblPr>
      <w:tblGrid>
        <w:gridCol w:w="9464"/>
      </w:tblGrid>
      <w:tr w:rsidR="001F32EF" w:rsidRPr="006F1B23" w:rsidTr="001F32EF">
        <w:trPr>
          <w:trHeight w:val="143"/>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center"/>
              <w:rPr>
                <w:rFonts w:ascii="Arial" w:hAnsi="Arial" w:cs="Arial"/>
              </w:rPr>
            </w:pPr>
          </w:p>
          <w:p w:rsidR="001F32EF" w:rsidRPr="006F1B23" w:rsidRDefault="001F32EF" w:rsidP="001F32EF">
            <w:pPr>
              <w:spacing w:after="0" w:line="240" w:lineRule="auto"/>
              <w:jc w:val="center"/>
              <w:rPr>
                <w:rFonts w:ascii="Arial" w:eastAsia="TimesNewRomanPSMT" w:hAnsi="Arial" w:cs="Arial"/>
                <w:b/>
                <w:bCs/>
              </w:rPr>
            </w:pPr>
            <w:r w:rsidRPr="006F1B23">
              <w:rPr>
                <w:rFonts w:ascii="Arial" w:eastAsia="TimesNewRomanPSMT" w:hAnsi="Arial" w:cs="Arial"/>
                <w:b/>
                <w:bCs/>
              </w:rPr>
              <w:t xml:space="preserve">А) САМОСТАЛНО </w:t>
            </w:r>
          </w:p>
        </w:tc>
      </w:tr>
      <w:tr w:rsidR="001F32EF" w:rsidRPr="006F1B23" w:rsidTr="001F32EF">
        <w:trPr>
          <w:trHeight w:val="143"/>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center"/>
              <w:rPr>
                <w:rFonts w:ascii="Arial" w:eastAsia="TimesNewRomanPSMT" w:hAnsi="Arial" w:cs="Arial"/>
                <w:b/>
                <w:bCs/>
              </w:rPr>
            </w:pPr>
          </w:p>
          <w:p w:rsidR="001F32EF" w:rsidRPr="006F1B23" w:rsidRDefault="001F32EF" w:rsidP="001F32EF">
            <w:pPr>
              <w:spacing w:after="0" w:line="240" w:lineRule="auto"/>
              <w:jc w:val="center"/>
              <w:rPr>
                <w:rFonts w:ascii="Arial" w:eastAsia="TimesNewRomanPSMT" w:hAnsi="Arial" w:cs="Arial"/>
                <w:b/>
                <w:bCs/>
              </w:rPr>
            </w:pPr>
            <w:r w:rsidRPr="006F1B23">
              <w:rPr>
                <w:rFonts w:ascii="Arial" w:eastAsia="TimesNewRomanPSMT" w:hAnsi="Arial" w:cs="Arial"/>
                <w:b/>
                <w:bCs/>
              </w:rPr>
              <w:t>Б) СА ПОДИЗВОЂАЧЕМ</w:t>
            </w:r>
          </w:p>
        </w:tc>
      </w:tr>
      <w:tr w:rsidR="001F32EF" w:rsidRPr="006F1B23" w:rsidTr="001F32EF">
        <w:trPr>
          <w:trHeight w:val="143"/>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center"/>
              <w:rPr>
                <w:rFonts w:ascii="Arial" w:eastAsia="TimesNewRomanPSMT" w:hAnsi="Arial" w:cs="Arial"/>
                <w:b/>
                <w:bCs/>
              </w:rPr>
            </w:pPr>
          </w:p>
          <w:p w:rsidR="001F32EF" w:rsidRPr="006F1B23" w:rsidRDefault="001F32EF" w:rsidP="001F32EF">
            <w:pPr>
              <w:spacing w:after="0" w:line="240" w:lineRule="auto"/>
              <w:jc w:val="center"/>
              <w:rPr>
                <w:rFonts w:ascii="Arial" w:hAnsi="Arial" w:cs="Arial"/>
                <w:b/>
                <w:iCs/>
              </w:rPr>
            </w:pPr>
            <w:r w:rsidRPr="006F1B23">
              <w:rPr>
                <w:rFonts w:ascii="Arial" w:eastAsia="TimesNewRomanPSMT" w:hAnsi="Arial" w:cs="Arial"/>
                <w:b/>
                <w:bCs/>
              </w:rPr>
              <w:t>В) КАО ЗАЈЕДНИЧКУ ПОНУДУ</w:t>
            </w:r>
          </w:p>
        </w:tc>
      </w:tr>
    </w:tbl>
    <w:p w:rsidR="001F32EF" w:rsidRPr="008D6925" w:rsidRDefault="001F32EF" w:rsidP="001F32EF">
      <w:pPr>
        <w:spacing w:after="0" w:line="240" w:lineRule="auto"/>
        <w:jc w:val="both"/>
        <w:rPr>
          <w:rFonts w:ascii="Arial" w:hAnsi="Arial" w:cs="Arial"/>
          <w:iCs/>
          <w:lang w:val="sr-Cyrl-RS"/>
        </w:rPr>
      </w:pPr>
      <w:r w:rsidRPr="006F1B23">
        <w:rPr>
          <w:rFonts w:ascii="Arial" w:hAnsi="Arial" w:cs="Arial"/>
          <w:b/>
          <w:iCs/>
        </w:rPr>
        <w:lastRenderedPageBreak/>
        <w:t>Напомена:</w:t>
      </w:r>
      <w:r w:rsidRPr="006F1B23">
        <w:rPr>
          <w:rFonts w:ascii="Arial" w:hAnsi="Arial" w:cs="Arial"/>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D6925">
        <w:rPr>
          <w:rFonts w:ascii="Arial" w:hAnsi="Arial" w:cs="Arial"/>
          <w:iCs/>
          <w:lang w:val="sr-Cyrl-RS"/>
        </w:rPr>
        <w:t>.</w:t>
      </w:r>
    </w:p>
    <w:p w:rsidR="001F32EF" w:rsidRPr="006F1B23" w:rsidRDefault="001F32EF" w:rsidP="001F32EF">
      <w:pPr>
        <w:spacing w:after="0" w:line="240" w:lineRule="auto"/>
        <w:jc w:val="both"/>
        <w:rPr>
          <w:rFonts w:ascii="Arial" w:hAnsi="Arial" w:cs="Arial"/>
          <w:iCs/>
          <w:lang w:val="sr-Latn-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
          <w:bCs/>
        </w:rPr>
        <w:t xml:space="preserve">3) ПОДАЦИ О ПОДИЗВОЂАЧУ </w:t>
      </w:r>
      <w:r w:rsidRPr="006F1B23">
        <w:rPr>
          <w:rFonts w:ascii="Arial" w:eastAsia="TimesNewRomanPSMT" w:hAnsi="Arial" w:cs="Arial"/>
          <w:b/>
          <w:bCs/>
        </w:rPr>
        <w:tab/>
      </w:r>
    </w:p>
    <w:p w:rsidR="001F32EF" w:rsidRPr="006F1B23" w:rsidRDefault="001F32EF" w:rsidP="001F32EF">
      <w:pPr>
        <w:spacing w:after="0" w:line="240" w:lineRule="auto"/>
        <w:jc w:val="both"/>
        <w:rPr>
          <w:rFonts w:ascii="Arial" w:eastAsia="TimesNewRomanPSMT" w:hAnsi="Arial" w:cs="Arial"/>
          <w:b/>
          <w:bCs/>
        </w:rPr>
      </w:pPr>
    </w:p>
    <w:tbl>
      <w:tblPr>
        <w:tblW w:w="9464" w:type="dxa"/>
        <w:tblLayout w:type="fixed"/>
        <w:tblLook w:val="0000" w:firstRow="0" w:lastRow="0" w:firstColumn="0" w:lastColumn="0" w:noHBand="0" w:noVBand="0"/>
      </w:tblPr>
      <w:tblGrid>
        <w:gridCol w:w="428"/>
        <w:gridCol w:w="3820"/>
        <w:gridCol w:w="5216"/>
      </w:tblGrid>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hAnsi="Arial" w:cs="Arial"/>
              </w:rPr>
            </w:pPr>
          </w:p>
          <w:p w:rsidR="001F32EF" w:rsidRPr="006F1B23" w:rsidRDefault="001F32EF" w:rsidP="001F32EF">
            <w:pPr>
              <w:spacing w:after="0" w:line="240" w:lineRule="auto"/>
              <w:jc w:val="both"/>
              <w:rPr>
                <w:rFonts w:ascii="Arial" w:eastAsia="TimesNewRomanPSMT" w:hAnsi="Arial" w:cs="Arial"/>
                <w:bCs/>
              </w:rPr>
            </w:pPr>
            <w:r w:rsidRPr="006F1B23">
              <w:rPr>
                <w:rFonts w:ascii="Arial" w:eastAsia="TimesNewRomanPSMT" w:hAnsi="Arial" w:cs="Arial"/>
                <w:bCs/>
              </w:rPr>
              <w:t>1)</w:t>
            </w: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Назив подизвођача:</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Адреса:</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Матични број:</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Порески идентификациони број:</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Статус подизвођача: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правно лице</w:t>
            </w:r>
            <w:r w:rsidR="006C5358">
              <w:rPr>
                <w:rFonts w:ascii="Arial" w:hAnsi="Arial" w:cs="Arial"/>
                <w:bCs/>
                <w:iCs/>
                <w:lang w:val="sr-Cyrl-RS"/>
              </w:rPr>
              <w:t xml:space="preserve">        </w:t>
            </w:r>
            <w:r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велико</w:t>
            </w:r>
            <w:r w:rsidR="006C5358">
              <w:rPr>
                <w:rFonts w:ascii="Arial" w:hAnsi="Arial" w:cs="Arial"/>
                <w:bCs/>
                <w:iCs/>
                <w:lang w:val="sr-Cyrl-RS"/>
              </w:rPr>
              <w:t xml:space="preserve">     </w:t>
            </w:r>
            <w:r w:rsidRPr="006F1B23">
              <w:rPr>
                <w:rFonts w:ascii="Arial" w:hAnsi="Arial" w:cs="Arial"/>
                <w:bCs/>
                <w:iCs/>
              </w:rPr>
              <w:t>б) средње</w:t>
            </w:r>
          </w:p>
          <w:p w:rsidR="001F32EF" w:rsidRPr="006F1B23" w:rsidRDefault="001F32EF" w:rsidP="006C5358">
            <w:pPr>
              <w:snapToGrid w:val="0"/>
              <w:spacing w:after="0" w:line="240" w:lineRule="auto"/>
              <w:rPr>
                <w:rFonts w:ascii="Arial" w:hAnsi="Arial" w:cs="Arial"/>
                <w:b/>
                <w:bCs/>
                <w:iCs/>
              </w:rPr>
            </w:pPr>
            <w:r w:rsidRPr="006F1B23">
              <w:rPr>
                <w:rFonts w:ascii="Arial" w:hAnsi="Arial" w:cs="Arial"/>
                <w:bCs/>
                <w:iCs/>
              </w:rPr>
              <w:t>в) мало</w:t>
            </w:r>
            <w:r w:rsidR="006C5358">
              <w:rPr>
                <w:rFonts w:ascii="Arial" w:hAnsi="Arial" w:cs="Arial"/>
                <w:bCs/>
                <w:iCs/>
                <w:lang w:val="sr-Cyrl-RS"/>
              </w:rPr>
              <w:t xml:space="preserve">        </w:t>
            </w:r>
            <w:r w:rsidRPr="006F1B23">
              <w:rPr>
                <w:rFonts w:ascii="Arial" w:hAnsi="Arial" w:cs="Arial"/>
                <w:bCs/>
                <w:iCs/>
              </w:rPr>
              <w:t>г)  микро</w:t>
            </w: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Име особе за контакт:</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Проценат укупне вредности набавке који ће извршити подизвођач:</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Део предмета набавке који ће извршити подизвођач:</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r w:rsidRPr="006F1B23">
              <w:rPr>
                <w:rFonts w:ascii="Arial" w:eastAsia="TimesNewRomanPSMT" w:hAnsi="Arial" w:cs="Arial"/>
                <w:bCs/>
              </w:rPr>
              <w:t>2)</w:t>
            </w: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Назив подизвођача:</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Адреса:</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Матични број:</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Порески идентификациони број:</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Статус подизвођача: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правно лице</w:t>
            </w:r>
            <w:r w:rsidR="006C5358">
              <w:rPr>
                <w:rFonts w:ascii="Arial" w:hAnsi="Arial" w:cs="Arial"/>
                <w:bCs/>
                <w:iCs/>
                <w:lang w:val="sr-Cyrl-RS"/>
              </w:rPr>
              <w:t xml:space="preserve">         </w:t>
            </w:r>
            <w:r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велико</w:t>
            </w:r>
            <w:r w:rsidR="006C5358">
              <w:rPr>
                <w:rFonts w:ascii="Arial" w:hAnsi="Arial" w:cs="Arial"/>
                <w:bCs/>
                <w:iCs/>
                <w:lang w:val="sr-Cyrl-RS"/>
              </w:rPr>
              <w:t xml:space="preserve">          </w:t>
            </w:r>
            <w:r w:rsidRPr="006F1B23">
              <w:rPr>
                <w:rFonts w:ascii="Arial" w:hAnsi="Arial" w:cs="Arial"/>
                <w:bCs/>
                <w:iCs/>
              </w:rPr>
              <w:t>б) средње</w:t>
            </w:r>
          </w:p>
          <w:p w:rsidR="001F32EF" w:rsidRPr="006F1B23" w:rsidRDefault="001F32EF" w:rsidP="006C5358">
            <w:pPr>
              <w:snapToGrid w:val="0"/>
              <w:spacing w:after="0" w:line="240" w:lineRule="auto"/>
              <w:rPr>
                <w:rFonts w:ascii="Arial" w:hAnsi="Arial" w:cs="Arial"/>
                <w:b/>
                <w:bCs/>
                <w:iCs/>
              </w:rPr>
            </w:pPr>
            <w:r w:rsidRPr="006F1B23">
              <w:rPr>
                <w:rFonts w:ascii="Arial" w:hAnsi="Arial" w:cs="Arial"/>
                <w:bCs/>
                <w:iCs/>
              </w:rPr>
              <w:t>в) мало</w:t>
            </w:r>
            <w:r w:rsidR="006C5358">
              <w:rPr>
                <w:rFonts w:ascii="Arial" w:hAnsi="Arial" w:cs="Arial"/>
                <w:bCs/>
                <w:iCs/>
                <w:lang w:val="sr-Cyrl-RS"/>
              </w:rPr>
              <w:t xml:space="preserve">            </w:t>
            </w:r>
            <w:r w:rsidRPr="006F1B23">
              <w:rPr>
                <w:rFonts w:ascii="Arial" w:hAnsi="Arial" w:cs="Arial"/>
                <w:bCs/>
                <w:iCs/>
              </w:rPr>
              <w:t>г)  микро</w:t>
            </w: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Име особе за контакт:</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Проценат укупне вредности набавке који ће извршити подизвођач:</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8D6925">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3820"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Део предмета набавке који ће извршити подизвођач:</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bl>
    <w:p w:rsidR="001F32EF" w:rsidRPr="009D7779" w:rsidRDefault="001F32EF" w:rsidP="001F32EF">
      <w:pPr>
        <w:spacing w:after="0" w:line="240" w:lineRule="auto"/>
        <w:jc w:val="both"/>
        <w:rPr>
          <w:rFonts w:ascii="Arial" w:hAnsi="Arial" w:cs="Arial"/>
          <w:b/>
          <w:bCs/>
          <w:iCs/>
          <w:sz w:val="16"/>
          <w:szCs w:val="16"/>
          <w:u w:val="single"/>
        </w:rPr>
      </w:pPr>
    </w:p>
    <w:p w:rsidR="001F32EF" w:rsidRPr="006F1B23" w:rsidRDefault="001F32EF" w:rsidP="001F32EF">
      <w:pPr>
        <w:spacing w:after="0" w:line="240" w:lineRule="auto"/>
        <w:jc w:val="both"/>
        <w:rPr>
          <w:rFonts w:ascii="Arial" w:hAnsi="Arial" w:cs="Arial"/>
          <w:iCs/>
        </w:rPr>
      </w:pPr>
      <w:r w:rsidRPr="006F1B23">
        <w:rPr>
          <w:rFonts w:ascii="Arial" w:hAnsi="Arial" w:cs="Arial"/>
          <w:b/>
          <w:bCs/>
          <w:iCs/>
          <w:u w:val="single"/>
        </w:rPr>
        <w:t>Напомена:</w:t>
      </w:r>
      <w:r w:rsidRPr="006F1B23">
        <w:rPr>
          <w:rFonts w:ascii="Arial" w:hAnsi="Arial" w:cs="Arial"/>
          <w:b/>
          <w:bCs/>
          <w:iCs/>
        </w:rPr>
        <w:t xml:space="preserve"> </w:t>
      </w:r>
    </w:p>
    <w:p w:rsidR="001F32EF" w:rsidRPr="006F1B23" w:rsidRDefault="001F32EF" w:rsidP="001F32EF">
      <w:pPr>
        <w:spacing w:after="0" w:line="240" w:lineRule="auto"/>
        <w:jc w:val="both"/>
        <w:rPr>
          <w:rFonts w:ascii="Arial" w:hAnsi="Arial" w:cs="Arial"/>
          <w:iCs/>
        </w:rPr>
      </w:pPr>
      <w:r w:rsidRPr="006F1B23">
        <w:rPr>
          <w:rFonts w:ascii="Arial" w:hAnsi="Arial" w:cs="Arial"/>
          <w:iCs/>
        </w:rPr>
        <w:t>Табелу „Подаци о подизвођачу“ попуњавају само они понуђачи који подносе  понуду са подизвођачем, а уколико има већи број подизвођача,</w:t>
      </w:r>
      <w:r w:rsidRPr="006F1B23">
        <w:rPr>
          <w:rFonts w:ascii="Arial" w:hAnsi="Arial" w:cs="Arial"/>
          <w:iCs/>
          <w:lang w:val="sr-Latn-CS"/>
        </w:rPr>
        <w:t xml:space="preserve"> </w:t>
      </w:r>
      <w:r w:rsidRPr="006F1B23">
        <w:rPr>
          <w:rFonts w:ascii="Arial" w:hAnsi="Arial" w:cs="Arial"/>
          <w:iCs/>
        </w:rPr>
        <w:t>потребно је да се наведени образац копира у довољном броју примерака, да се попуни и достави за сваког подизвођача.</w:t>
      </w:r>
    </w:p>
    <w:p w:rsidR="001F32EF" w:rsidRDefault="001F32EF" w:rsidP="001F32EF">
      <w:pPr>
        <w:spacing w:after="0" w:line="240" w:lineRule="auto"/>
        <w:jc w:val="both"/>
        <w:rPr>
          <w:rFonts w:ascii="Arial" w:hAnsi="Arial" w:cs="Arial"/>
          <w:iCs/>
          <w:lang w:val="sr-Cyrl-RS"/>
        </w:rPr>
      </w:pPr>
    </w:p>
    <w:p w:rsidR="000064A9" w:rsidRDefault="000064A9" w:rsidP="001F32EF">
      <w:pPr>
        <w:spacing w:after="0" w:line="240" w:lineRule="auto"/>
        <w:jc w:val="both"/>
        <w:rPr>
          <w:rFonts w:ascii="Arial" w:hAnsi="Arial" w:cs="Arial"/>
          <w:iCs/>
          <w:lang w:val="sr-Cyrl-RS"/>
        </w:rPr>
      </w:pPr>
    </w:p>
    <w:p w:rsidR="000064A9" w:rsidRPr="000064A9" w:rsidRDefault="000064A9" w:rsidP="001F32EF">
      <w:pPr>
        <w:spacing w:after="0" w:line="240" w:lineRule="auto"/>
        <w:jc w:val="both"/>
        <w:rPr>
          <w:rFonts w:ascii="Arial" w:hAnsi="Arial" w:cs="Arial"/>
          <w:iCs/>
          <w:lang w:val="sr-Cyrl-RS"/>
        </w:rPr>
      </w:pPr>
    </w:p>
    <w:p w:rsidR="001F32EF" w:rsidRPr="006F1B23" w:rsidRDefault="001F32EF" w:rsidP="001F32EF">
      <w:pPr>
        <w:spacing w:after="0" w:line="240" w:lineRule="auto"/>
        <w:jc w:val="both"/>
        <w:rPr>
          <w:rFonts w:ascii="Arial" w:hAnsi="Arial" w:cs="Arial"/>
          <w:i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
          <w:bCs/>
        </w:rPr>
        <w:t>4) ПОДАЦИ О УЧЕСНИКУ  У ЗАЈЕДНИЧКОЈ ПОНУДИ</w:t>
      </w:r>
    </w:p>
    <w:p w:rsidR="001F32EF" w:rsidRPr="006F1B23" w:rsidRDefault="001F32EF" w:rsidP="001F32EF">
      <w:pPr>
        <w:spacing w:after="0" w:line="240" w:lineRule="auto"/>
        <w:jc w:val="both"/>
        <w:rPr>
          <w:rFonts w:ascii="Arial" w:eastAsia="TimesNewRomanPSMT" w:hAnsi="Arial" w:cs="Arial"/>
          <w:b/>
          <w:bCs/>
        </w:rPr>
      </w:pPr>
    </w:p>
    <w:tbl>
      <w:tblPr>
        <w:tblW w:w="9464" w:type="dxa"/>
        <w:tblLayout w:type="fixed"/>
        <w:tblLook w:val="0000" w:firstRow="0" w:lastRow="0" w:firstColumn="0" w:lastColumn="0" w:noHBand="0" w:noVBand="0"/>
      </w:tblPr>
      <w:tblGrid>
        <w:gridCol w:w="428"/>
        <w:gridCol w:w="4783"/>
        <w:gridCol w:w="4253"/>
      </w:tblGrid>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hAnsi="Arial" w:cs="Arial"/>
              </w:rPr>
            </w:pPr>
          </w:p>
          <w:p w:rsidR="001F32EF" w:rsidRPr="006F1B23" w:rsidRDefault="001F32EF" w:rsidP="001F32EF">
            <w:pPr>
              <w:spacing w:after="0" w:line="240" w:lineRule="auto"/>
              <w:jc w:val="both"/>
              <w:rPr>
                <w:rFonts w:ascii="Arial" w:eastAsia="TimesNewRomanPSMT" w:hAnsi="Arial" w:cs="Arial"/>
                <w:bCs/>
              </w:rPr>
            </w:pPr>
            <w:r w:rsidRPr="006F1B23">
              <w:rPr>
                <w:rFonts w:ascii="Arial" w:eastAsia="TimesNewRomanPSMT" w:hAnsi="Arial" w:cs="Arial"/>
                <w:bCs/>
              </w:rPr>
              <w:t>1)</w:t>
            </w: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Назив учесника у заједничкој понуди: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Адреса: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Матични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Порески идентификациони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Статус учесника у заједничкој понуди:</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правно лице</w:t>
            </w:r>
            <w:r w:rsidR="009D7779">
              <w:rPr>
                <w:rFonts w:ascii="Arial" w:hAnsi="Arial" w:cs="Arial"/>
                <w:bCs/>
                <w:iCs/>
                <w:lang w:val="sr-Cyrl-RS"/>
              </w:rPr>
              <w:t xml:space="preserve">          </w:t>
            </w:r>
            <w:r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велико</w:t>
            </w:r>
            <w:r w:rsidR="009D7779">
              <w:rPr>
                <w:rFonts w:ascii="Arial" w:hAnsi="Arial" w:cs="Arial"/>
                <w:bCs/>
                <w:iCs/>
                <w:lang w:val="sr-Cyrl-RS"/>
              </w:rPr>
              <w:t xml:space="preserve">                 </w:t>
            </w:r>
            <w:r w:rsidRPr="006F1B23">
              <w:rPr>
                <w:rFonts w:ascii="Arial" w:hAnsi="Arial" w:cs="Arial"/>
                <w:bCs/>
                <w:iCs/>
              </w:rPr>
              <w:t>б) средње</w:t>
            </w:r>
          </w:p>
          <w:p w:rsidR="001F32EF" w:rsidRPr="006F1B23" w:rsidRDefault="001F32EF" w:rsidP="009D7779">
            <w:pPr>
              <w:snapToGrid w:val="0"/>
              <w:spacing w:after="0" w:line="240" w:lineRule="auto"/>
              <w:rPr>
                <w:rFonts w:ascii="Arial" w:hAnsi="Arial" w:cs="Arial"/>
                <w:b/>
                <w:bCs/>
                <w:iCs/>
              </w:rPr>
            </w:pPr>
            <w:r w:rsidRPr="006F1B23">
              <w:rPr>
                <w:rFonts w:ascii="Arial" w:hAnsi="Arial" w:cs="Arial"/>
                <w:bCs/>
                <w:iCs/>
              </w:rPr>
              <w:t>в) мало</w:t>
            </w:r>
            <w:r w:rsidR="009D7779">
              <w:rPr>
                <w:rFonts w:ascii="Arial" w:hAnsi="Arial" w:cs="Arial"/>
                <w:bCs/>
                <w:iCs/>
                <w:lang w:val="sr-Cyrl-RS"/>
              </w:rPr>
              <w:t xml:space="preserve">                    </w:t>
            </w:r>
            <w:r w:rsidRPr="006F1B23">
              <w:rPr>
                <w:rFonts w:ascii="Arial" w:hAnsi="Arial" w:cs="Arial"/>
                <w:bCs/>
                <w:iCs/>
              </w:rPr>
              <w:t>г)  микро</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Име особе за контакт: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r w:rsidRPr="006F1B23">
              <w:rPr>
                <w:rFonts w:ascii="Arial" w:eastAsia="TimesNewRomanPSMT" w:hAnsi="Arial" w:cs="Arial"/>
                <w:bCs/>
              </w:rPr>
              <w:t>2)</w:t>
            </w: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Назив учесника у заједничкој понуди: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Адреса: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Матични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Порески идентификациони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Статус учесника у заједничкој понуди:</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правно лице</w:t>
            </w:r>
            <w:r w:rsidR="009D7779">
              <w:rPr>
                <w:rFonts w:ascii="Arial" w:hAnsi="Arial" w:cs="Arial"/>
                <w:bCs/>
                <w:iCs/>
                <w:lang w:val="sr-Cyrl-RS"/>
              </w:rPr>
              <w:t xml:space="preserve">           </w:t>
            </w:r>
            <w:r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а) велико</w:t>
            </w:r>
            <w:r w:rsidR="009D7779">
              <w:rPr>
                <w:rFonts w:ascii="Arial" w:hAnsi="Arial" w:cs="Arial"/>
                <w:bCs/>
                <w:iCs/>
                <w:lang w:val="sr-Cyrl-RS"/>
              </w:rPr>
              <w:t xml:space="preserve">                    </w:t>
            </w:r>
            <w:r w:rsidRPr="006F1B23">
              <w:rPr>
                <w:rFonts w:ascii="Arial" w:hAnsi="Arial" w:cs="Arial"/>
                <w:bCs/>
                <w:iCs/>
              </w:rPr>
              <w:t>б) средње</w:t>
            </w:r>
          </w:p>
          <w:p w:rsidR="001F32EF" w:rsidRPr="006F1B23" w:rsidRDefault="001F32EF" w:rsidP="009D7779">
            <w:pPr>
              <w:snapToGrid w:val="0"/>
              <w:spacing w:after="0" w:line="240" w:lineRule="auto"/>
              <w:rPr>
                <w:rFonts w:ascii="Arial" w:hAnsi="Arial" w:cs="Arial"/>
                <w:b/>
                <w:bCs/>
                <w:iCs/>
              </w:rPr>
            </w:pPr>
            <w:r w:rsidRPr="006F1B23">
              <w:rPr>
                <w:rFonts w:ascii="Arial" w:hAnsi="Arial" w:cs="Arial"/>
                <w:bCs/>
                <w:iCs/>
              </w:rPr>
              <w:t>в) мало</w:t>
            </w:r>
            <w:r w:rsidR="009D7779">
              <w:rPr>
                <w:rFonts w:ascii="Arial" w:hAnsi="Arial" w:cs="Arial"/>
                <w:bCs/>
                <w:iCs/>
                <w:lang w:val="sr-Cyrl-RS"/>
              </w:rPr>
              <w:t xml:space="preserve">                       </w:t>
            </w:r>
            <w:r w:rsidRPr="006F1B23">
              <w:rPr>
                <w:rFonts w:ascii="Arial" w:hAnsi="Arial" w:cs="Arial"/>
                <w:bCs/>
                <w:iCs/>
              </w:rPr>
              <w:t>г)  микро</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Име особе за контакт: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r w:rsidRPr="006F1B23">
              <w:rPr>
                <w:rFonts w:ascii="Arial" w:eastAsia="TimesNewRomanPSMT" w:hAnsi="Arial" w:cs="Arial"/>
                <w:bCs/>
              </w:rPr>
              <w:t>3)</w:t>
            </w: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Назив учесника у заједничкој понуди: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Адреса: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Матични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Порески идентификациони број:</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D02615">
            <w:pPr>
              <w:spacing w:after="0" w:line="240" w:lineRule="auto"/>
              <w:jc w:val="both"/>
              <w:rPr>
                <w:rFonts w:ascii="Arial" w:hAnsi="Arial" w:cs="Arial"/>
                <w:iCs/>
              </w:rPr>
            </w:pPr>
            <w:r w:rsidRPr="006F1B23">
              <w:rPr>
                <w:rFonts w:ascii="Arial" w:hAnsi="Arial" w:cs="Arial"/>
                <w:iCs/>
              </w:rPr>
              <w:t>Статус учесника у заједничкој понуди:(заокружити)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D02615" w:rsidP="001F32EF">
            <w:pPr>
              <w:snapToGrid w:val="0"/>
              <w:spacing w:after="0" w:line="240" w:lineRule="auto"/>
              <w:rPr>
                <w:rFonts w:ascii="Arial" w:hAnsi="Arial" w:cs="Arial"/>
                <w:bCs/>
                <w:iCs/>
              </w:rPr>
            </w:pPr>
            <w:r>
              <w:rPr>
                <w:rFonts w:ascii="Arial" w:hAnsi="Arial" w:cs="Arial"/>
                <w:bCs/>
                <w:iCs/>
              </w:rPr>
              <w:t>а) правно лице</w:t>
            </w:r>
            <w:r>
              <w:rPr>
                <w:rFonts w:ascii="Arial" w:hAnsi="Arial" w:cs="Arial"/>
                <w:bCs/>
                <w:iCs/>
                <w:lang w:val="sr-Cyrl-RS"/>
              </w:rPr>
              <w:t xml:space="preserve">       </w:t>
            </w:r>
            <w:r w:rsidR="001F32EF" w:rsidRPr="006F1B23">
              <w:rPr>
                <w:rFonts w:ascii="Arial" w:hAnsi="Arial" w:cs="Arial"/>
                <w:bCs/>
                <w:iCs/>
              </w:rPr>
              <w:t>б) предузетник</w:t>
            </w:r>
          </w:p>
          <w:p w:rsidR="001F32EF" w:rsidRPr="006F1B23" w:rsidRDefault="001F32EF" w:rsidP="001F32EF">
            <w:pPr>
              <w:snapToGrid w:val="0"/>
              <w:spacing w:after="0" w:line="240" w:lineRule="auto"/>
              <w:rPr>
                <w:rFonts w:ascii="Arial" w:hAnsi="Arial" w:cs="Arial"/>
                <w:bCs/>
                <w:iCs/>
              </w:rPr>
            </w:pPr>
            <w:r w:rsidRPr="006F1B23">
              <w:rPr>
                <w:rFonts w:ascii="Arial" w:hAnsi="Arial" w:cs="Arial"/>
                <w:bCs/>
                <w:iCs/>
              </w:rPr>
              <w:t>в) физичко лице</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pacing w:after="0" w:line="240" w:lineRule="auto"/>
              <w:jc w:val="both"/>
              <w:rPr>
                <w:rFonts w:ascii="Arial" w:hAnsi="Arial" w:cs="Arial"/>
                <w:iCs/>
              </w:rPr>
            </w:pPr>
            <w:r w:rsidRPr="006F1B23">
              <w:rPr>
                <w:rFonts w:ascii="Arial" w:hAnsi="Arial" w:cs="Arial"/>
                <w:iCs/>
              </w:rPr>
              <w:t>Врста- величина правног лица:</w:t>
            </w:r>
          </w:p>
          <w:p w:rsidR="001F32EF" w:rsidRPr="006F1B23" w:rsidRDefault="001F32EF" w:rsidP="001F32EF">
            <w:pPr>
              <w:spacing w:after="0" w:line="240" w:lineRule="auto"/>
              <w:jc w:val="both"/>
              <w:rPr>
                <w:rFonts w:ascii="Arial" w:hAnsi="Arial" w:cs="Arial"/>
                <w:iCs/>
              </w:rPr>
            </w:pPr>
            <w:r w:rsidRPr="006F1B23">
              <w:rPr>
                <w:rFonts w:ascii="Arial" w:hAnsi="Arial" w:cs="Arial"/>
                <w:iCs/>
              </w:rPr>
              <w:t>(заокружити)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D02615" w:rsidP="001F32EF">
            <w:pPr>
              <w:snapToGrid w:val="0"/>
              <w:spacing w:after="0" w:line="240" w:lineRule="auto"/>
              <w:rPr>
                <w:rFonts w:ascii="Arial" w:hAnsi="Arial" w:cs="Arial"/>
                <w:bCs/>
                <w:iCs/>
              </w:rPr>
            </w:pPr>
            <w:r>
              <w:rPr>
                <w:rFonts w:ascii="Arial" w:hAnsi="Arial" w:cs="Arial"/>
                <w:bCs/>
                <w:iCs/>
              </w:rPr>
              <w:t>а) велико</w:t>
            </w:r>
            <w:r>
              <w:rPr>
                <w:rFonts w:ascii="Arial" w:hAnsi="Arial" w:cs="Arial"/>
                <w:bCs/>
                <w:iCs/>
                <w:lang w:val="sr-Cyrl-RS"/>
              </w:rPr>
              <w:t xml:space="preserve">               </w:t>
            </w:r>
            <w:r w:rsidR="001F32EF" w:rsidRPr="006F1B23">
              <w:rPr>
                <w:rFonts w:ascii="Arial" w:hAnsi="Arial" w:cs="Arial"/>
                <w:bCs/>
                <w:iCs/>
              </w:rPr>
              <w:t>б) средње</w:t>
            </w:r>
          </w:p>
          <w:p w:rsidR="001F32EF" w:rsidRPr="00D02615" w:rsidRDefault="00D02615" w:rsidP="001F32EF">
            <w:pPr>
              <w:snapToGrid w:val="0"/>
              <w:spacing w:after="0" w:line="240" w:lineRule="auto"/>
              <w:rPr>
                <w:rFonts w:ascii="Arial" w:hAnsi="Arial" w:cs="Arial"/>
                <w:bCs/>
                <w:iCs/>
              </w:rPr>
            </w:pPr>
            <w:r>
              <w:rPr>
                <w:rFonts w:ascii="Arial" w:hAnsi="Arial" w:cs="Arial"/>
                <w:bCs/>
                <w:iCs/>
              </w:rPr>
              <w:t>в) мало</w:t>
            </w:r>
            <w:r>
              <w:rPr>
                <w:rFonts w:ascii="Arial" w:hAnsi="Arial" w:cs="Arial"/>
                <w:bCs/>
                <w:iCs/>
                <w:lang w:val="sr-Cyrl-RS"/>
              </w:rPr>
              <w:t xml:space="preserve">                  </w:t>
            </w:r>
            <w:r w:rsidR="001F32EF" w:rsidRPr="006F1B23">
              <w:rPr>
                <w:rFonts w:ascii="Arial" w:hAnsi="Arial" w:cs="Arial"/>
                <w:bCs/>
                <w:iCs/>
              </w:rPr>
              <w:t>г)  микро</w:t>
            </w:r>
          </w:p>
        </w:tc>
      </w:tr>
      <w:tr w:rsidR="001F32EF" w:rsidRPr="006F1B23" w:rsidTr="00B10DFC">
        <w:trPr>
          <w:trHeight w:val="143"/>
        </w:trPr>
        <w:tc>
          <w:tcPr>
            <w:tcW w:w="428"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tc>
        <w:tc>
          <w:tcPr>
            <w:tcW w:w="4783" w:type="dxa"/>
            <w:tcBorders>
              <w:top w:val="single" w:sz="4" w:space="0" w:color="000000"/>
              <w:left w:val="single" w:sz="4" w:space="0" w:color="000000"/>
              <w:bottom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Cs/>
              </w:rPr>
            </w:pPr>
          </w:p>
          <w:p w:rsidR="001F32EF" w:rsidRPr="006F1B23" w:rsidRDefault="001F32EF" w:rsidP="001F32EF">
            <w:pPr>
              <w:spacing w:after="0" w:line="240" w:lineRule="auto"/>
              <w:jc w:val="both"/>
              <w:rPr>
                <w:rFonts w:ascii="Arial" w:eastAsia="TimesNewRomanPSMT" w:hAnsi="Arial" w:cs="Arial"/>
                <w:b/>
                <w:bCs/>
              </w:rPr>
            </w:pPr>
            <w:r w:rsidRPr="006F1B23">
              <w:rPr>
                <w:rFonts w:ascii="Arial" w:eastAsia="TimesNewRomanPSMT" w:hAnsi="Arial" w:cs="Arial"/>
                <w:bCs/>
              </w:rPr>
              <w:t>Име особе за контакт: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32EF" w:rsidRPr="006F1B23" w:rsidRDefault="001F32EF" w:rsidP="001F32EF">
            <w:pPr>
              <w:snapToGrid w:val="0"/>
              <w:spacing w:after="0" w:line="240" w:lineRule="auto"/>
              <w:jc w:val="both"/>
              <w:rPr>
                <w:rFonts w:ascii="Arial" w:eastAsia="TimesNewRomanPSMT" w:hAnsi="Arial" w:cs="Arial"/>
                <w:b/>
                <w:bCs/>
              </w:rPr>
            </w:pPr>
          </w:p>
        </w:tc>
      </w:tr>
    </w:tbl>
    <w:p w:rsidR="00B10DFC" w:rsidRDefault="00B10DFC" w:rsidP="001F32EF">
      <w:pPr>
        <w:spacing w:after="0" w:line="240" w:lineRule="auto"/>
        <w:jc w:val="both"/>
        <w:rPr>
          <w:rFonts w:ascii="Arial" w:hAnsi="Arial" w:cs="Arial"/>
          <w:b/>
          <w:bCs/>
          <w:iCs/>
          <w:u w:val="single"/>
          <w:lang w:val="sr-Cyrl-RS"/>
        </w:rPr>
      </w:pPr>
    </w:p>
    <w:p w:rsidR="001F32EF" w:rsidRPr="006F1B23" w:rsidRDefault="001F32EF" w:rsidP="001F32EF">
      <w:pPr>
        <w:spacing w:after="0" w:line="240" w:lineRule="auto"/>
        <w:jc w:val="both"/>
        <w:rPr>
          <w:rFonts w:ascii="Arial" w:hAnsi="Arial" w:cs="Arial"/>
          <w:iCs/>
        </w:rPr>
      </w:pPr>
      <w:r w:rsidRPr="006F1B23">
        <w:rPr>
          <w:rFonts w:ascii="Arial" w:hAnsi="Arial" w:cs="Arial"/>
          <w:b/>
          <w:bCs/>
          <w:iCs/>
          <w:u w:val="single"/>
        </w:rPr>
        <w:t>Напомена:</w:t>
      </w:r>
      <w:r w:rsidRPr="006F1B23">
        <w:rPr>
          <w:rFonts w:ascii="Arial" w:hAnsi="Arial" w:cs="Arial"/>
          <w:b/>
          <w:bCs/>
          <w:iCs/>
        </w:rPr>
        <w:t xml:space="preserve"> </w:t>
      </w:r>
    </w:p>
    <w:p w:rsidR="001F32EF" w:rsidRDefault="001F32EF" w:rsidP="001F32EF">
      <w:pPr>
        <w:spacing w:after="0" w:line="240" w:lineRule="auto"/>
        <w:jc w:val="both"/>
        <w:rPr>
          <w:rFonts w:ascii="Arial" w:hAnsi="Arial" w:cs="Arial"/>
          <w:iCs/>
          <w:lang w:val="sr-Cyrl-RS"/>
        </w:rPr>
      </w:pPr>
      <w:r w:rsidRPr="006F1B23">
        <w:rPr>
          <w:rFonts w:ascii="Arial" w:hAnsi="Arial" w:cs="Arial"/>
          <w:i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6F1B23">
        <w:rPr>
          <w:rFonts w:ascii="Arial" w:hAnsi="Arial" w:cs="Arial"/>
          <w:iCs/>
        </w:rPr>
        <w:lastRenderedPageBreak/>
        <w:t>броју примерака, да се попуни и достави за сваког понуђача који је учесник у заједничкој понуди.</w:t>
      </w:r>
    </w:p>
    <w:p w:rsidR="005E16D2" w:rsidRDefault="005E16D2" w:rsidP="001F32EF">
      <w:pPr>
        <w:spacing w:after="0" w:line="240" w:lineRule="auto"/>
        <w:jc w:val="both"/>
        <w:rPr>
          <w:rFonts w:ascii="Arial" w:hAnsi="Arial" w:cs="Arial"/>
          <w:iCs/>
          <w:lang w:val="sr-Cyrl-RS"/>
        </w:rPr>
      </w:pPr>
    </w:p>
    <w:p w:rsidR="005E16D2" w:rsidRDefault="005E16D2" w:rsidP="001F32EF">
      <w:pPr>
        <w:spacing w:after="0" w:line="240" w:lineRule="auto"/>
        <w:jc w:val="both"/>
        <w:rPr>
          <w:rFonts w:ascii="Arial" w:hAnsi="Arial" w:cs="Arial"/>
          <w:iCs/>
          <w:lang w:val="sr-Cyrl-RS"/>
        </w:rPr>
      </w:pPr>
    </w:p>
    <w:p w:rsidR="005E16D2" w:rsidRDefault="005E16D2" w:rsidP="005E16D2">
      <w:pPr>
        <w:spacing w:after="0" w:line="240" w:lineRule="auto"/>
        <w:jc w:val="both"/>
        <w:rPr>
          <w:rFonts w:ascii="Arial" w:hAnsi="Arial" w:cs="Arial"/>
          <w:b/>
          <w:iCs/>
          <w:lang w:val="sr-Cyrl-RS"/>
        </w:rPr>
      </w:pPr>
      <w:r w:rsidRPr="005E16D2">
        <w:rPr>
          <w:rFonts w:ascii="Arial" w:hAnsi="Arial" w:cs="Arial"/>
          <w:b/>
          <w:iCs/>
        </w:rPr>
        <w:t>ОПИС ПРЕДМЕТА УСЛУГЕ И ЦЕНА</w:t>
      </w:r>
    </w:p>
    <w:p w:rsidR="00693906" w:rsidRDefault="00693906" w:rsidP="005E16D2">
      <w:pPr>
        <w:spacing w:after="0" w:line="240" w:lineRule="auto"/>
        <w:jc w:val="both"/>
        <w:rPr>
          <w:rFonts w:ascii="Arial" w:hAnsi="Arial" w:cs="Arial"/>
          <w:b/>
          <w:iCs/>
          <w:lang w:val="sr-Cyrl-RS"/>
        </w:rPr>
      </w:pPr>
    </w:p>
    <w:p w:rsidR="00693906" w:rsidRPr="005E16D2" w:rsidRDefault="00693906" w:rsidP="005E16D2">
      <w:pPr>
        <w:spacing w:after="0" w:line="240" w:lineRule="auto"/>
        <w:jc w:val="both"/>
        <w:rPr>
          <w:rFonts w:ascii="Arial" w:hAnsi="Arial" w:cs="Arial"/>
          <w:b/>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207"/>
      </w:tblGrid>
      <w:tr w:rsidR="005E16D2" w:rsidRPr="005E16D2" w:rsidTr="00C24879">
        <w:trPr>
          <w:trHeight w:val="144"/>
        </w:trPr>
        <w:tc>
          <w:tcPr>
            <w:tcW w:w="4245" w:type="dxa"/>
          </w:tcPr>
          <w:p w:rsidR="005E16D2" w:rsidRPr="005E16D2" w:rsidRDefault="005E16D2" w:rsidP="005E16D2">
            <w:pPr>
              <w:spacing w:after="0" w:line="240" w:lineRule="auto"/>
              <w:jc w:val="both"/>
              <w:rPr>
                <w:rFonts w:ascii="Arial" w:eastAsia="TimesNewRomanPSMT" w:hAnsi="Arial" w:cs="Arial"/>
                <w:b/>
                <w:bCs/>
              </w:rPr>
            </w:pPr>
          </w:p>
          <w:p w:rsidR="005E16D2" w:rsidRPr="005E16D2" w:rsidRDefault="005E16D2" w:rsidP="005E16D2">
            <w:pPr>
              <w:spacing w:after="0" w:line="240" w:lineRule="auto"/>
              <w:jc w:val="both"/>
              <w:rPr>
                <w:rFonts w:ascii="Arial" w:eastAsia="TimesNewRomanPSMT" w:hAnsi="Arial" w:cs="Arial"/>
                <w:b/>
                <w:bCs/>
              </w:rPr>
            </w:pPr>
            <w:r w:rsidRPr="005E16D2">
              <w:rPr>
                <w:rFonts w:ascii="Arial" w:eastAsia="TimesNewRomanPSMT" w:hAnsi="Arial" w:cs="Arial"/>
                <w:b/>
                <w:bCs/>
              </w:rPr>
              <w:t>Укупна цена без ПДВ-а</w:t>
            </w:r>
          </w:p>
        </w:tc>
        <w:tc>
          <w:tcPr>
            <w:tcW w:w="4207" w:type="dxa"/>
          </w:tcPr>
          <w:p w:rsidR="005E16D2" w:rsidRPr="005E16D2" w:rsidRDefault="005E16D2" w:rsidP="005E16D2">
            <w:pPr>
              <w:spacing w:after="0" w:line="240" w:lineRule="auto"/>
              <w:jc w:val="both"/>
              <w:rPr>
                <w:rFonts w:ascii="Arial" w:eastAsia="TimesNewRomanPSMT" w:hAnsi="Arial" w:cs="Arial"/>
                <w:b/>
                <w:bCs/>
              </w:rPr>
            </w:pPr>
          </w:p>
        </w:tc>
      </w:tr>
      <w:tr w:rsidR="005E16D2" w:rsidRPr="005E16D2" w:rsidTr="00C24879">
        <w:trPr>
          <w:trHeight w:val="144"/>
        </w:trPr>
        <w:tc>
          <w:tcPr>
            <w:tcW w:w="4245" w:type="dxa"/>
          </w:tcPr>
          <w:p w:rsidR="005E16D2" w:rsidRPr="005E16D2" w:rsidRDefault="005E16D2" w:rsidP="005E16D2">
            <w:pPr>
              <w:spacing w:after="0" w:line="240" w:lineRule="auto"/>
              <w:jc w:val="both"/>
              <w:rPr>
                <w:rFonts w:ascii="Arial" w:eastAsia="TimesNewRomanPSMT" w:hAnsi="Arial" w:cs="Arial"/>
                <w:b/>
                <w:bCs/>
              </w:rPr>
            </w:pPr>
          </w:p>
          <w:p w:rsidR="005E16D2" w:rsidRPr="005E16D2" w:rsidRDefault="005E16D2" w:rsidP="005E16D2">
            <w:pPr>
              <w:spacing w:after="0" w:line="240" w:lineRule="auto"/>
              <w:jc w:val="both"/>
              <w:rPr>
                <w:rFonts w:ascii="Arial" w:eastAsia="TimesNewRomanPSMT" w:hAnsi="Arial" w:cs="Arial"/>
                <w:b/>
                <w:bCs/>
              </w:rPr>
            </w:pPr>
            <w:r w:rsidRPr="005E16D2">
              <w:rPr>
                <w:rFonts w:ascii="Arial" w:eastAsia="TimesNewRomanPSMT" w:hAnsi="Arial" w:cs="Arial"/>
                <w:b/>
                <w:bCs/>
              </w:rPr>
              <w:t>Укупна цена са ПДВ-ом</w:t>
            </w:r>
          </w:p>
        </w:tc>
        <w:tc>
          <w:tcPr>
            <w:tcW w:w="4207" w:type="dxa"/>
          </w:tcPr>
          <w:p w:rsidR="005E16D2" w:rsidRPr="005E16D2" w:rsidRDefault="005E16D2" w:rsidP="005E16D2">
            <w:pPr>
              <w:spacing w:after="0" w:line="240" w:lineRule="auto"/>
              <w:jc w:val="both"/>
              <w:rPr>
                <w:rFonts w:ascii="Arial" w:eastAsia="TimesNewRomanPSMT" w:hAnsi="Arial" w:cs="Arial"/>
                <w:b/>
                <w:bCs/>
              </w:rPr>
            </w:pPr>
          </w:p>
        </w:tc>
      </w:tr>
      <w:tr w:rsidR="005E16D2" w:rsidRPr="005E16D2" w:rsidTr="00C24879">
        <w:trPr>
          <w:trHeight w:val="144"/>
        </w:trPr>
        <w:tc>
          <w:tcPr>
            <w:tcW w:w="4245" w:type="dxa"/>
          </w:tcPr>
          <w:p w:rsidR="005E16D2" w:rsidRPr="005E16D2" w:rsidRDefault="005E16D2" w:rsidP="005E16D2">
            <w:pPr>
              <w:spacing w:after="0" w:line="240" w:lineRule="auto"/>
              <w:jc w:val="both"/>
              <w:rPr>
                <w:rFonts w:ascii="Arial" w:eastAsia="TimesNewRomanPSMT" w:hAnsi="Arial" w:cs="Arial"/>
                <w:b/>
                <w:bCs/>
              </w:rPr>
            </w:pPr>
          </w:p>
          <w:p w:rsidR="005E16D2" w:rsidRPr="005E16D2" w:rsidRDefault="005E16D2" w:rsidP="005E16D2">
            <w:pPr>
              <w:spacing w:after="0" w:line="240" w:lineRule="auto"/>
              <w:jc w:val="both"/>
              <w:rPr>
                <w:rFonts w:ascii="Arial" w:eastAsia="TimesNewRomanPSMT" w:hAnsi="Arial" w:cs="Arial"/>
                <w:b/>
                <w:bCs/>
              </w:rPr>
            </w:pPr>
            <w:r w:rsidRPr="005E16D2">
              <w:rPr>
                <w:rFonts w:ascii="Arial" w:eastAsia="TimesNewRomanPSMT" w:hAnsi="Arial" w:cs="Arial"/>
                <w:b/>
                <w:bCs/>
              </w:rPr>
              <w:t>Рок и начин плаћања</w:t>
            </w:r>
          </w:p>
        </w:tc>
        <w:tc>
          <w:tcPr>
            <w:tcW w:w="4207" w:type="dxa"/>
          </w:tcPr>
          <w:p w:rsidR="005E16D2" w:rsidRPr="005E16D2" w:rsidRDefault="005E16D2" w:rsidP="005E16D2">
            <w:pPr>
              <w:spacing w:after="0" w:line="240" w:lineRule="auto"/>
              <w:jc w:val="both"/>
              <w:rPr>
                <w:rFonts w:ascii="Arial" w:eastAsia="TimesNewRomanPSMT" w:hAnsi="Arial" w:cs="Arial"/>
                <w:b/>
                <w:bCs/>
              </w:rPr>
            </w:pPr>
          </w:p>
        </w:tc>
      </w:tr>
      <w:tr w:rsidR="005E16D2" w:rsidRPr="005E16D2" w:rsidTr="00C24879">
        <w:trPr>
          <w:trHeight w:val="144"/>
        </w:trPr>
        <w:tc>
          <w:tcPr>
            <w:tcW w:w="4245" w:type="dxa"/>
          </w:tcPr>
          <w:p w:rsidR="005E16D2" w:rsidRPr="005E16D2" w:rsidRDefault="005E16D2" w:rsidP="005E16D2">
            <w:pPr>
              <w:spacing w:after="0" w:line="240" w:lineRule="auto"/>
              <w:jc w:val="both"/>
              <w:rPr>
                <w:rFonts w:ascii="Arial" w:eastAsia="TimesNewRomanPSMT" w:hAnsi="Arial" w:cs="Arial"/>
                <w:b/>
                <w:bCs/>
              </w:rPr>
            </w:pPr>
          </w:p>
          <w:p w:rsidR="005E16D2" w:rsidRPr="005E16D2" w:rsidRDefault="005E16D2" w:rsidP="005E16D2">
            <w:pPr>
              <w:spacing w:after="0" w:line="240" w:lineRule="auto"/>
              <w:jc w:val="both"/>
              <w:rPr>
                <w:rFonts w:ascii="Arial" w:eastAsia="TimesNewRomanPSMT" w:hAnsi="Arial" w:cs="Arial"/>
                <w:b/>
                <w:bCs/>
              </w:rPr>
            </w:pPr>
            <w:r w:rsidRPr="005E16D2">
              <w:rPr>
                <w:rFonts w:ascii="Arial" w:eastAsia="TimesNewRomanPSMT" w:hAnsi="Arial" w:cs="Arial"/>
                <w:b/>
                <w:bCs/>
              </w:rPr>
              <w:t>Рок важења понуде</w:t>
            </w:r>
          </w:p>
        </w:tc>
        <w:tc>
          <w:tcPr>
            <w:tcW w:w="4207" w:type="dxa"/>
          </w:tcPr>
          <w:p w:rsidR="005E16D2" w:rsidRPr="005E16D2" w:rsidRDefault="005E16D2" w:rsidP="005E16D2">
            <w:pPr>
              <w:spacing w:after="0" w:line="240" w:lineRule="auto"/>
              <w:jc w:val="both"/>
              <w:rPr>
                <w:rFonts w:ascii="Arial" w:eastAsia="TimesNewRomanPSMT" w:hAnsi="Arial" w:cs="Arial"/>
                <w:b/>
                <w:bCs/>
              </w:rPr>
            </w:pPr>
          </w:p>
        </w:tc>
      </w:tr>
      <w:tr w:rsidR="005E16D2" w:rsidRPr="005E16D2" w:rsidTr="00C24879">
        <w:trPr>
          <w:trHeight w:val="144"/>
        </w:trPr>
        <w:tc>
          <w:tcPr>
            <w:tcW w:w="4245" w:type="dxa"/>
          </w:tcPr>
          <w:p w:rsidR="005E16D2" w:rsidRPr="005E16D2" w:rsidRDefault="005E16D2" w:rsidP="005E16D2">
            <w:pPr>
              <w:spacing w:after="0" w:line="240" w:lineRule="auto"/>
              <w:jc w:val="both"/>
              <w:rPr>
                <w:rFonts w:ascii="Arial" w:eastAsia="TimesNewRomanPSMT" w:hAnsi="Arial" w:cs="Arial"/>
                <w:b/>
                <w:bCs/>
              </w:rPr>
            </w:pPr>
          </w:p>
          <w:p w:rsidR="005E16D2" w:rsidRPr="005E16D2" w:rsidRDefault="005E16D2" w:rsidP="005E16D2">
            <w:pPr>
              <w:spacing w:after="0" w:line="240" w:lineRule="auto"/>
              <w:jc w:val="both"/>
              <w:rPr>
                <w:rFonts w:ascii="Arial" w:eastAsia="TimesNewRomanPSMT" w:hAnsi="Arial" w:cs="Arial"/>
                <w:b/>
                <w:bCs/>
              </w:rPr>
            </w:pPr>
            <w:r w:rsidRPr="005E16D2">
              <w:rPr>
                <w:rFonts w:ascii="Arial" w:eastAsia="TimesNewRomanPSMT" w:hAnsi="Arial" w:cs="Arial"/>
                <w:b/>
                <w:bCs/>
              </w:rPr>
              <w:t>Рок испоруке</w:t>
            </w:r>
          </w:p>
        </w:tc>
        <w:tc>
          <w:tcPr>
            <w:tcW w:w="4207" w:type="dxa"/>
          </w:tcPr>
          <w:p w:rsidR="005E16D2" w:rsidRPr="005E16D2" w:rsidRDefault="005E16D2" w:rsidP="005E16D2">
            <w:pPr>
              <w:spacing w:after="0" w:line="240" w:lineRule="auto"/>
              <w:jc w:val="both"/>
              <w:rPr>
                <w:rFonts w:ascii="Arial" w:eastAsia="TimesNewRomanPSMT" w:hAnsi="Arial" w:cs="Arial"/>
                <w:b/>
                <w:bCs/>
              </w:rPr>
            </w:pPr>
          </w:p>
        </w:tc>
      </w:tr>
    </w:tbl>
    <w:p w:rsidR="005E16D2" w:rsidRPr="005E16D2" w:rsidRDefault="005E16D2" w:rsidP="001F32EF">
      <w:pPr>
        <w:spacing w:after="0" w:line="240" w:lineRule="auto"/>
        <w:jc w:val="both"/>
        <w:rPr>
          <w:rFonts w:ascii="Arial" w:hAnsi="Arial" w:cs="Arial"/>
          <w:iCs/>
          <w:lang w:val="sr-Cyrl-RS"/>
        </w:rPr>
      </w:pPr>
    </w:p>
    <w:p w:rsidR="007A38CB" w:rsidRDefault="007A38CB" w:rsidP="007A38CB">
      <w:pPr>
        <w:spacing w:after="0" w:line="240" w:lineRule="auto"/>
        <w:jc w:val="right"/>
        <w:rPr>
          <w:rFonts w:ascii="Arial" w:hAnsi="Arial" w:cs="Arial"/>
          <w:b/>
          <w:bCs/>
          <w:lang w:val="sr-Cyrl-RS"/>
        </w:rPr>
      </w:pPr>
    </w:p>
    <w:p w:rsidR="00B10DFC" w:rsidRPr="00CA7680" w:rsidRDefault="00B10DFC" w:rsidP="00793E87">
      <w:pPr>
        <w:spacing w:after="0" w:line="240" w:lineRule="auto"/>
        <w:jc w:val="both"/>
        <w:rPr>
          <w:rFonts w:ascii="Arial" w:hAnsi="Arial" w:cs="Arial"/>
          <w:b/>
          <w:iCs/>
          <w:color w:val="FF0000"/>
          <w:lang w:val="sr-Cyrl-RS"/>
        </w:rPr>
      </w:pPr>
    </w:p>
    <w:p w:rsidR="00793E87" w:rsidRPr="00793E87" w:rsidRDefault="00793E87" w:rsidP="00793E87">
      <w:pPr>
        <w:spacing w:after="0" w:line="240" w:lineRule="auto"/>
        <w:rPr>
          <w:rFonts w:ascii="Arial" w:hAnsi="Arial" w:cs="Arial"/>
          <w:bCs/>
        </w:rPr>
      </w:pPr>
      <w:r w:rsidRPr="00793E87">
        <w:rPr>
          <w:rFonts w:ascii="Arial" w:hAnsi="Arial" w:cs="Arial"/>
          <w:bCs/>
        </w:rPr>
        <w:t xml:space="preserve">                Датум                                                                                          Понуђач</w:t>
      </w:r>
    </w:p>
    <w:p w:rsidR="00793E87" w:rsidRPr="00793E87" w:rsidRDefault="00793E87" w:rsidP="00793E87">
      <w:pPr>
        <w:spacing w:after="0" w:line="240" w:lineRule="auto"/>
        <w:rPr>
          <w:rFonts w:ascii="Arial" w:hAnsi="Arial" w:cs="Arial"/>
          <w:bCs/>
        </w:rPr>
      </w:pPr>
      <w:r w:rsidRPr="00793E87">
        <w:rPr>
          <w:rFonts w:ascii="Arial" w:hAnsi="Arial" w:cs="Arial"/>
          <w:bCs/>
        </w:rPr>
        <w:t>______________________                     М.П.                             _____________________</w:t>
      </w:r>
    </w:p>
    <w:p w:rsidR="00793E87" w:rsidRDefault="00793E87" w:rsidP="007A38CB">
      <w:pPr>
        <w:spacing w:after="0" w:line="240" w:lineRule="auto"/>
        <w:jc w:val="right"/>
        <w:rPr>
          <w:rFonts w:ascii="Arial" w:hAnsi="Arial" w:cs="Arial"/>
          <w:b/>
          <w:bCs/>
          <w:lang w:val="sr-Cyrl-RS"/>
        </w:rPr>
      </w:pPr>
    </w:p>
    <w:p w:rsidR="00793E87" w:rsidRPr="00793E87" w:rsidRDefault="00793E87" w:rsidP="00793E87">
      <w:pPr>
        <w:jc w:val="both"/>
        <w:rPr>
          <w:rFonts w:ascii="Arial" w:hAnsi="Arial" w:cs="Arial"/>
          <w:i/>
          <w:iCs/>
        </w:rPr>
      </w:pPr>
      <w:r w:rsidRPr="00793E87">
        <w:rPr>
          <w:rFonts w:ascii="Arial" w:hAnsi="Arial" w:cs="Arial"/>
          <w:b/>
          <w:bCs/>
          <w:i/>
          <w:iCs/>
          <w:u w:val="single"/>
        </w:rPr>
        <w:t>Напомене:</w:t>
      </w:r>
      <w:r w:rsidRPr="00793E87">
        <w:rPr>
          <w:rFonts w:ascii="Arial" w:hAnsi="Arial" w:cs="Arial"/>
          <w:b/>
          <w:bCs/>
          <w:i/>
          <w:iCs/>
        </w:rPr>
        <w:t xml:space="preserve"> </w:t>
      </w:r>
    </w:p>
    <w:p w:rsidR="00793E87" w:rsidRPr="00793E87" w:rsidRDefault="00793E87" w:rsidP="00793E87">
      <w:pPr>
        <w:jc w:val="both"/>
        <w:rPr>
          <w:rFonts w:ascii="Arial" w:hAnsi="Arial" w:cs="Arial"/>
          <w:i/>
          <w:iCs/>
        </w:rPr>
      </w:pPr>
      <w:r w:rsidRPr="00793E87">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3E87" w:rsidRPr="00793E87" w:rsidRDefault="00793E87" w:rsidP="00793E87">
      <w:pPr>
        <w:jc w:val="both"/>
        <w:rPr>
          <w:rFonts w:ascii="Arial" w:hAnsi="Arial" w:cs="Arial"/>
          <w:i/>
          <w:iCs/>
        </w:rPr>
      </w:pPr>
      <w:r w:rsidRPr="00793E87">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93E87" w:rsidRDefault="00793E87"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EF66DA" w:rsidRDefault="00EF66DA"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9D7779" w:rsidRDefault="009D7779" w:rsidP="007A38CB">
      <w:pPr>
        <w:spacing w:after="0" w:line="240" w:lineRule="auto"/>
        <w:jc w:val="right"/>
        <w:rPr>
          <w:rFonts w:ascii="Arial" w:hAnsi="Arial" w:cs="Arial"/>
          <w:b/>
          <w:bCs/>
          <w:lang w:val="sr-Cyrl-RS"/>
        </w:rPr>
      </w:pPr>
    </w:p>
    <w:p w:rsidR="007A38CB" w:rsidRPr="007A38CB" w:rsidRDefault="007A38CB" w:rsidP="007A38CB">
      <w:pPr>
        <w:spacing w:after="0" w:line="240" w:lineRule="auto"/>
        <w:jc w:val="right"/>
        <w:rPr>
          <w:rFonts w:ascii="Arial" w:hAnsi="Arial" w:cs="Arial"/>
          <w:b/>
          <w:bCs/>
        </w:rPr>
      </w:pPr>
      <w:r w:rsidRPr="007A38CB">
        <w:rPr>
          <w:rFonts w:ascii="Arial" w:hAnsi="Arial" w:cs="Arial"/>
          <w:b/>
          <w:bCs/>
        </w:rPr>
        <w:t>ОБРАЗАЦ 2</w:t>
      </w:r>
    </w:p>
    <w:p w:rsidR="007A38CB" w:rsidRPr="007A38CB" w:rsidRDefault="007A38CB" w:rsidP="007A38CB">
      <w:pPr>
        <w:spacing w:after="0" w:line="240" w:lineRule="auto"/>
        <w:jc w:val="right"/>
        <w:rPr>
          <w:rFonts w:ascii="Arial" w:hAnsi="Arial" w:cs="Arial"/>
          <w:bCs/>
        </w:rPr>
      </w:pPr>
    </w:p>
    <w:p w:rsidR="007A38CB" w:rsidRPr="007A38CB" w:rsidRDefault="007A38CB" w:rsidP="007A38CB">
      <w:pPr>
        <w:spacing w:after="0" w:line="240" w:lineRule="auto"/>
        <w:jc w:val="right"/>
        <w:rPr>
          <w:rFonts w:ascii="Arial" w:hAnsi="Arial" w:cs="Arial"/>
          <w:bCs/>
        </w:rPr>
      </w:pPr>
    </w:p>
    <w:p w:rsidR="007A38CB" w:rsidRPr="00CA7680" w:rsidRDefault="007A38CB" w:rsidP="007A38CB">
      <w:pPr>
        <w:spacing w:after="0" w:line="240" w:lineRule="auto"/>
        <w:jc w:val="right"/>
        <w:rPr>
          <w:rFonts w:ascii="Arial" w:hAnsi="Arial" w:cs="Arial"/>
          <w:bCs/>
          <w:color w:val="FF0000"/>
        </w:rPr>
      </w:pPr>
    </w:p>
    <w:p w:rsidR="007A38CB" w:rsidRPr="00D057AE" w:rsidRDefault="007A38CB" w:rsidP="00D057AE">
      <w:pPr>
        <w:spacing w:after="0" w:line="240" w:lineRule="auto"/>
        <w:jc w:val="both"/>
        <w:rPr>
          <w:rFonts w:ascii="Arial" w:hAnsi="Arial" w:cs="Arial"/>
          <w:b/>
          <w:bCs/>
          <w:sz w:val="24"/>
          <w:szCs w:val="24"/>
          <w:lang w:val="sr-Cyrl-RS"/>
        </w:rPr>
      </w:pPr>
      <w:r w:rsidRPr="00D057AE">
        <w:rPr>
          <w:rFonts w:ascii="Arial" w:hAnsi="Arial" w:cs="Arial"/>
          <w:b/>
          <w:bCs/>
          <w:sz w:val="24"/>
          <w:szCs w:val="24"/>
        </w:rPr>
        <w:t>ОБРАЗАЦ СТРУКТУРЕ ЦЕНЕ СА УПУТСТВОМ КАКО ДА СЕ ПОПУНИ</w:t>
      </w:r>
      <w:r w:rsidR="00325D09" w:rsidRPr="00D057AE">
        <w:rPr>
          <w:rFonts w:ascii="Arial" w:hAnsi="Arial" w:cs="Arial"/>
          <w:b/>
          <w:bCs/>
          <w:sz w:val="24"/>
          <w:szCs w:val="24"/>
          <w:lang w:val="sr-Cyrl-RS"/>
        </w:rPr>
        <w:t xml:space="preserve"> </w:t>
      </w:r>
    </w:p>
    <w:p w:rsidR="00693906" w:rsidRDefault="00693906" w:rsidP="007A38CB">
      <w:pPr>
        <w:spacing w:after="0" w:line="240" w:lineRule="auto"/>
        <w:jc w:val="center"/>
        <w:rPr>
          <w:rFonts w:ascii="Arial" w:hAnsi="Arial" w:cs="Arial"/>
          <w:b/>
          <w:bCs/>
          <w:color w:val="FF0000"/>
          <w:sz w:val="24"/>
          <w:szCs w:val="24"/>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1134"/>
        <w:gridCol w:w="1701"/>
        <w:gridCol w:w="1559"/>
      </w:tblGrid>
      <w:tr w:rsidR="00693906" w:rsidRPr="00693906" w:rsidTr="00FE6962">
        <w:trPr>
          <w:trHeight w:val="144"/>
        </w:trPr>
        <w:tc>
          <w:tcPr>
            <w:tcW w:w="4219" w:type="dxa"/>
          </w:tcPr>
          <w:p w:rsidR="00693906" w:rsidRPr="00693906" w:rsidRDefault="00693906" w:rsidP="00693906">
            <w:pPr>
              <w:spacing w:after="0" w:line="240" w:lineRule="auto"/>
              <w:rPr>
                <w:rFonts w:ascii="Arial" w:hAnsi="Arial" w:cs="Arial"/>
                <w:bCs/>
              </w:rPr>
            </w:pPr>
            <w:r w:rsidRPr="00693906">
              <w:rPr>
                <w:rFonts w:ascii="Arial" w:hAnsi="Arial" w:cs="Arial"/>
                <w:bCs/>
              </w:rPr>
              <w:t>предмет</w:t>
            </w:r>
          </w:p>
        </w:tc>
        <w:tc>
          <w:tcPr>
            <w:tcW w:w="1276" w:type="dxa"/>
          </w:tcPr>
          <w:p w:rsidR="00693906" w:rsidRPr="00693906" w:rsidRDefault="00693906" w:rsidP="00693906">
            <w:pPr>
              <w:spacing w:after="0" w:line="240" w:lineRule="auto"/>
              <w:rPr>
                <w:rFonts w:ascii="Arial" w:hAnsi="Arial" w:cs="Arial"/>
                <w:bCs/>
              </w:rPr>
            </w:pPr>
            <w:r w:rsidRPr="00693906">
              <w:rPr>
                <w:rFonts w:ascii="Arial" w:hAnsi="Arial" w:cs="Arial"/>
                <w:bCs/>
              </w:rPr>
              <w:t>количина</w:t>
            </w:r>
          </w:p>
        </w:tc>
        <w:tc>
          <w:tcPr>
            <w:tcW w:w="1134" w:type="dxa"/>
          </w:tcPr>
          <w:p w:rsidR="00693906" w:rsidRPr="00693906" w:rsidRDefault="00693906" w:rsidP="00693906">
            <w:pPr>
              <w:spacing w:after="0" w:line="240" w:lineRule="auto"/>
              <w:rPr>
                <w:rFonts w:ascii="Arial" w:hAnsi="Arial" w:cs="Arial"/>
                <w:bCs/>
              </w:rPr>
            </w:pPr>
            <w:r w:rsidRPr="00693906">
              <w:rPr>
                <w:rFonts w:ascii="Arial" w:hAnsi="Arial" w:cs="Arial"/>
                <w:bCs/>
              </w:rPr>
              <w:t>јединица мере</w:t>
            </w:r>
          </w:p>
        </w:tc>
        <w:tc>
          <w:tcPr>
            <w:tcW w:w="1701" w:type="dxa"/>
          </w:tcPr>
          <w:p w:rsidR="00693906" w:rsidRPr="00693906" w:rsidRDefault="00693906" w:rsidP="00693906">
            <w:pPr>
              <w:spacing w:after="0" w:line="240" w:lineRule="auto"/>
              <w:rPr>
                <w:rFonts w:ascii="Arial" w:hAnsi="Arial" w:cs="Arial"/>
                <w:bCs/>
              </w:rPr>
            </w:pPr>
            <w:r w:rsidRPr="00693906">
              <w:rPr>
                <w:rFonts w:ascii="Arial" w:hAnsi="Arial" w:cs="Arial"/>
                <w:bCs/>
              </w:rPr>
              <w:t xml:space="preserve"> цена без ПДВ</w:t>
            </w:r>
          </w:p>
        </w:tc>
        <w:tc>
          <w:tcPr>
            <w:tcW w:w="1559" w:type="dxa"/>
          </w:tcPr>
          <w:p w:rsidR="00693906" w:rsidRPr="00693906" w:rsidRDefault="00693906" w:rsidP="00693906">
            <w:pPr>
              <w:spacing w:after="0" w:line="240" w:lineRule="auto"/>
              <w:rPr>
                <w:rFonts w:ascii="Arial" w:hAnsi="Arial" w:cs="Arial"/>
                <w:bCs/>
              </w:rPr>
            </w:pPr>
            <w:r w:rsidRPr="00693906">
              <w:rPr>
                <w:rFonts w:ascii="Arial" w:hAnsi="Arial" w:cs="Arial"/>
                <w:bCs/>
              </w:rPr>
              <w:t>цена са ПДВ</w:t>
            </w:r>
          </w:p>
        </w:tc>
      </w:tr>
      <w:tr w:rsidR="00693906" w:rsidRPr="00693906" w:rsidTr="00FE6962">
        <w:trPr>
          <w:trHeight w:val="144"/>
        </w:trPr>
        <w:tc>
          <w:tcPr>
            <w:tcW w:w="4219"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1</w:t>
            </w:r>
          </w:p>
        </w:tc>
        <w:tc>
          <w:tcPr>
            <w:tcW w:w="1276"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2</w:t>
            </w:r>
          </w:p>
        </w:tc>
        <w:tc>
          <w:tcPr>
            <w:tcW w:w="1134"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3</w:t>
            </w:r>
          </w:p>
        </w:tc>
        <w:tc>
          <w:tcPr>
            <w:tcW w:w="1701"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4</w:t>
            </w:r>
          </w:p>
        </w:tc>
        <w:tc>
          <w:tcPr>
            <w:tcW w:w="1559" w:type="dxa"/>
          </w:tcPr>
          <w:p w:rsidR="00693906" w:rsidRPr="00693906" w:rsidRDefault="00693906" w:rsidP="00693906">
            <w:pPr>
              <w:spacing w:after="0" w:line="240" w:lineRule="auto"/>
              <w:jc w:val="center"/>
              <w:rPr>
                <w:rFonts w:ascii="Arial" w:hAnsi="Arial" w:cs="Arial"/>
                <w:bCs/>
                <w:lang w:val="sr-Latn-CS"/>
              </w:rPr>
            </w:pPr>
            <w:r w:rsidRPr="00693906">
              <w:rPr>
                <w:rFonts w:ascii="Arial" w:hAnsi="Arial" w:cs="Arial"/>
                <w:bCs/>
              </w:rPr>
              <w:t>5</w:t>
            </w:r>
          </w:p>
        </w:tc>
      </w:tr>
      <w:tr w:rsidR="00693906" w:rsidRPr="00693906" w:rsidTr="00FE6962">
        <w:trPr>
          <w:trHeight w:val="144"/>
        </w:trPr>
        <w:tc>
          <w:tcPr>
            <w:tcW w:w="4219" w:type="dxa"/>
          </w:tcPr>
          <w:p w:rsidR="00693906" w:rsidRPr="00157646" w:rsidRDefault="00693906" w:rsidP="00FE6962">
            <w:pPr>
              <w:spacing w:after="0" w:line="240" w:lineRule="auto"/>
              <w:rPr>
                <w:rFonts w:ascii="Arial" w:hAnsi="Arial" w:cs="Arial"/>
                <w:b/>
                <w:lang w:val="sr-Cyrl-RS"/>
              </w:rPr>
            </w:pPr>
            <w:r w:rsidRPr="00157646">
              <w:rPr>
                <w:rFonts w:ascii="Arial" w:hAnsi="Arial" w:cs="Arial"/>
                <w:b/>
                <w:iCs/>
              </w:rPr>
              <w:t>1</w:t>
            </w:r>
            <w:r w:rsidR="0003425A" w:rsidRPr="0003425A">
              <w:rPr>
                <w:rFonts w:ascii="Arial" w:eastAsia="Times New Roman" w:hAnsi="Arial" w:cs="Arial"/>
                <w:b/>
                <w:iCs/>
                <w:lang w:val="en-US"/>
              </w:rPr>
              <w:t xml:space="preserve">. </w:t>
            </w:r>
            <w:r w:rsidR="0003425A" w:rsidRPr="0003425A">
              <w:rPr>
                <w:rFonts w:ascii="Arial" w:eastAsia="Times New Roman" w:hAnsi="Arial" w:cs="Arial"/>
                <w:iCs/>
                <w:lang w:val="en-US"/>
              </w:rPr>
              <w:t xml:space="preserve"> Услуге посредовања при ре</w:t>
            </w:r>
            <w:r w:rsidR="0003425A" w:rsidRPr="0003425A">
              <w:rPr>
                <w:rFonts w:ascii="Arial" w:eastAsia="Times New Roman" w:hAnsi="Arial" w:cs="Arial"/>
                <w:iCs/>
                <w:lang w:val="sr-Cyrl-RS"/>
              </w:rPr>
              <w:t>зервацији хотелског смештаја у земљи</w:t>
            </w:r>
          </w:p>
        </w:tc>
        <w:tc>
          <w:tcPr>
            <w:tcW w:w="1276"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1</w:t>
            </w:r>
          </w:p>
        </w:tc>
        <w:tc>
          <w:tcPr>
            <w:tcW w:w="1134"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1 особа</w:t>
            </w:r>
          </w:p>
        </w:tc>
        <w:tc>
          <w:tcPr>
            <w:tcW w:w="1701" w:type="dxa"/>
          </w:tcPr>
          <w:p w:rsidR="00693906" w:rsidRPr="00693906" w:rsidRDefault="00693906" w:rsidP="00693906">
            <w:pPr>
              <w:spacing w:after="0" w:line="240" w:lineRule="auto"/>
              <w:rPr>
                <w:rFonts w:ascii="Arial" w:hAnsi="Arial" w:cs="Arial"/>
                <w:bCs/>
              </w:rPr>
            </w:pPr>
          </w:p>
        </w:tc>
        <w:tc>
          <w:tcPr>
            <w:tcW w:w="1559" w:type="dxa"/>
          </w:tcPr>
          <w:p w:rsidR="00693906" w:rsidRPr="00693906" w:rsidRDefault="00693906" w:rsidP="00693906">
            <w:pPr>
              <w:spacing w:after="0" w:line="240" w:lineRule="auto"/>
              <w:rPr>
                <w:rFonts w:ascii="Arial" w:hAnsi="Arial" w:cs="Arial"/>
                <w:bCs/>
              </w:rPr>
            </w:pPr>
          </w:p>
        </w:tc>
      </w:tr>
      <w:tr w:rsidR="00693906" w:rsidRPr="00693906" w:rsidTr="00FE6962">
        <w:trPr>
          <w:trHeight w:val="144"/>
        </w:trPr>
        <w:tc>
          <w:tcPr>
            <w:tcW w:w="4219" w:type="dxa"/>
          </w:tcPr>
          <w:p w:rsidR="00693906" w:rsidRPr="0003425A" w:rsidRDefault="0003425A" w:rsidP="00FE6962">
            <w:pPr>
              <w:spacing w:line="240" w:lineRule="auto"/>
              <w:rPr>
                <w:rFonts w:ascii="Arial" w:hAnsi="Arial" w:cs="Arial"/>
                <w:b/>
                <w:lang w:val="sr-Cyrl-RS"/>
              </w:rPr>
            </w:pPr>
            <w:r w:rsidRPr="0003425A">
              <w:rPr>
                <w:rFonts w:ascii="Arial" w:eastAsia="Times New Roman" w:hAnsi="Arial" w:cs="Arial"/>
                <w:b/>
                <w:iCs/>
                <w:lang w:val="en-US"/>
              </w:rPr>
              <w:t xml:space="preserve">2. </w:t>
            </w:r>
            <w:r w:rsidRPr="0003425A">
              <w:rPr>
                <w:rFonts w:ascii="Arial" w:eastAsia="Times New Roman" w:hAnsi="Arial" w:cs="Arial"/>
                <w:iCs/>
                <w:lang w:val="en-US"/>
              </w:rPr>
              <w:t xml:space="preserve">Хотелски смештај у Бриселу (једнокреветна соба, </w:t>
            </w:r>
            <w:r w:rsidRPr="0003425A">
              <w:rPr>
                <w:rFonts w:ascii="Arial" w:eastAsia="Times New Roman" w:hAnsi="Arial" w:cs="Arial"/>
                <w:iCs/>
                <w:lang w:val="sr-Latn-CS"/>
              </w:rPr>
              <w:t xml:space="preserve">1 </w:t>
            </w:r>
            <w:r w:rsidRPr="0003425A">
              <w:rPr>
                <w:rFonts w:ascii="Arial" w:eastAsia="Times New Roman" w:hAnsi="Arial" w:cs="Arial"/>
                <w:iCs/>
                <w:lang w:val="en-US"/>
              </w:rPr>
              <w:t>преноћиште са доручком, боравишном таксом, категоризација ***, локација – 1 км од седишта Еквинета -</w:t>
            </w:r>
            <w:r w:rsidRPr="0003425A">
              <w:rPr>
                <w:rFonts w:ascii="Arial" w:eastAsia="Times New Roman" w:hAnsi="Arial" w:cs="Arial"/>
                <w:iCs/>
                <w:lang w:val="sr-Latn-CS"/>
              </w:rPr>
              <w:t>Rue Royale</w:t>
            </w:r>
            <w:r w:rsidRPr="0003425A">
              <w:rPr>
                <w:rFonts w:ascii="Arial" w:eastAsia="Times New Roman" w:hAnsi="Arial" w:cs="Arial"/>
                <w:iCs/>
                <w:lang w:val="en-US"/>
              </w:rPr>
              <w:t xml:space="preserve"> 138</w:t>
            </w:r>
            <w:r w:rsidRPr="0003425A">
              <w:rPr>
                <w:rFonts w:ascii="Arial" w:eastAsia="Times New Roman" w:hAnsi="Arial" w:cs="Arial"/>
                <w:iCs/>
                <w:lang w:val="sr-Latn-CS"/>
              </w:rPr>
              <w:t>)</w:t>
            </w:r>
          </w:p>
        </w:tc>
        <w:tc>
          <w:tcPr>
            <w:tcW w:w="1276"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1</w:t>
            </w:r>
          </w:p>
        </w:tc>
        <w:tc>
          <w:tcPr>
            <w:tcW w:w="1134" w:type="dxa"/>
          </w:tcPr>
          <w:p w:rsidR="00693906" w:rsidRPr="00693906" w:rsidRDefault="00693906" w:rsidP="00693906">
            <w:pPr>
              <w:spacing w:after="0" w:line="240" w:lineRule="auto"/>
              <w:jc w:val="center"/>
              <w:rPr>
                <w:rFonts w:ascii="Arial" w:hAnsi="Arial" w:cs="Arial"/>
                <w:bCs/>
              </w:rPr>
            </w:pPr>
            <w:r w:rsidRPr="00693906">
              <w:rPr>
                <w:rFonts w:ascii="Arial" w:hAnsi="Arial" w:cs="Arial"/>
                <w:bCs/>
              </w:rPr>
              <w:t>1 особа</w:t>
            </w:r>
          </w:p>
        </w:tc>
        <w:tc>
          <w:tcPr>
            <w:tcW w:w="1701" w:type="dxa"/>
          </w:tcPr>
          <w:p w:rsidR="00693906" w:rsidRPr="00693906" w:rsidRDefault="00693906" w:rsidP="00693906">
            <w:pPr>
              <w:spacing w:after="0" w:line="240" w:lineRule="auto"/>
              <w:rPr>
                <w:rFonts w:ascii="Arial" w:hAnsi="Arial" w:cs="Arial"/>
                <w:bCs/>
              </w:rPr>
            </w:pPr>
          </w:p>
        </w:tc>
        <w:tc>
          <w:tcPr>
            <w:tcW w:w="1559" w:type="dxa"/>
          </w:tcPr>
          <w:p w:rsidR="00693906" w:rsidRPr="00693906" w:rsidRDefault="00693906" w:rsidP="00693906">
            <w:pPr>
              <w:spacing w:after="0" w:line="240" w:lineRule="auto"/>
              <w:rPr>
                <w:rFonts w:ascii="Arial" w:hAnsi="Arial" w:cs="Arial"/>
                <w:bCs/>
              </w:rPr>
            </w:pPr>
          </w:p>
        </w:tc>
      </w:tr>
      <w:tr w:rsidR="0003425A" w:rsidRPr="00693906" w:rsidTr="00FE6962">
        <w:trPr>
          <w:trHeight w:val="144"/>
        </w:trPr>
        <w:tc>
          <w:tcPr>
            <w:tcW w:w="4219" w:type="dxa"/>
          </w:tcPr>
          <w:p w:rsidR="0003425A" w:rsidRPr="00302E77" w:rsidRDefault="0003425A" w:rsidP="00FE6962">
            <w:pPr>
              <w:rPr>
                <w:rFonts w:ascii="Arial" w:hAnsi="Arial" w:cs="Arial"/>
                <w:iCs/>
                <w:lang w:val="sr-Cyrl-RS"/>
              </w:rPr>
            </w:pPr>
            <w:r w:rsidRPr="0003425A">
              <w:rPr>
                <w:rFonts w:ascii="Arial" w:eastAsia="Times New Roman" w:hAnsi="Arial" w:cs="Arial"/>
                <w:b/>
                <w:iCs/>
                <w:lang w:val="en-US"/>
              </w:rPr>
              <w:t xml:space="preserve">3. </w:t>
            </w:r>
            <w:r w:rsidRPr="0003425A">
              <w:rPr>
                <w:rFonts w:ascii="Arial" w:eastAsia="Times New Roman" w:hAnsi="Arial" w:cs="Arial"/>
                <w:iCs/>
                <w:lang w:val="en-US"/>
              </w:rPr>
              <w:t>Услуге посредовања при</w:t>
            </w:r>
            <w:r w:rsidRPr="0003425A">
              <w:rPr>
                <w:rFonts w:ascii="Arial" w:eastAsia="Times New Roman" w:hAnsi="Arial" w:cs="Arial"/>
                <w:iCs/>
                <w:lang w:val="sr-Cyrl-RS"/>
              </w:rPr>
              <w:t xml:space="preserve"> резервацији</w:t>
            </w:r>
            <w:r w:rsidRPr="0003425A">
              <w:rPr>
                <w:rFonts w:ascii="Arial" w:eastAsia="Times New Roman" w:hAnsi="Arial" w:cs="Arial"/>
                <w:iCs/>
                <w:lang w:val="en-US"/>
              </w:rPr>
              <w:t xml:space="preserve"> </w:t>
            </w:r>
            <w:r w:rsidRPr="0003425A">
              <w:rPr>
                <w:rFonts w:ascii="Arial" w:eastAsia="Times New Roman" w:hAnsi="Arial" w:cs="Arial"/>
                <w:iCs/>
                <w:lang w:val="sr-Cyrl-RS"/>
              </w:rPr>
              <w:t>хотелског смештаја у иностранству</w:t>
            </w:r>
          </w:p>
        </w:tc>
        <w:tc>
          <w:tcPr>
            <w:tcW w:w="1276" w:type="dxa"/>
          </w:tcPr>
          <w:p w:rsidR="0003425A" w:rsidRDefault="0003425A" w:rsidP="0003425A">
            <w:pPr>
              <w:spacing w:after="0" w:line="240" w:lineRule="auto"/>
              <w:jc w:val="center"/>
              <w:rPr>
                <w:rFonts w:ascii="Arial" w:hAnsi="Arial" w:cs="Arial"/>
                <w:iCs/>
              </w:rPr>
            </w:pPr>
          </w:p>
          <w:p w:rsidR="0003425A" w:rsidRPr="00FE6962" w:rsidRDefault="00FE6962" w:rsidP="0003425A">
            <w:pPr>
              <w:spacing w:after="0" w:line="240" w:lineRule="auto"/>
              <w:jc w:val="center"/>
              <w:rPr>
                <w:rFonts w:ascii="Arial" w:hAnsi="Arial" w:cs="Arial"/>
                <w:iCs/>
                <w:lang w:val="sr-Cyrl-RS"/>
              </w:rPr>
            </w:pPr>
            <w:r>
              <w:rPr>
                <w:rFonts w:ascii="Arial" w:hAnsi="Arial" w:cs="Arial"/>
                <w:iCs/>
                <w:lang w:val="sr-Cyrl-RS"/>
              </w:rPr>
              <w:t>1</w:t>
            </w:r>
          </w:p>
        </w:tc>
        <w:tc>
          <w:tcPr>
            <w:tcW w:w="1134" w:type="dxa"/>
          </w:tcPr>
          <w:p w:rsidR="0003425A" w:rsidRDefault="0003425A" w:rsidP="0003425A">
            <w:pPr>
              <w:spacing w:after="0" w:line="240" w:lineRule="auto"/>
              <w:rPr>
                <w:rFonts w:ascii="Arial" w:hAnsi="Arial" w:cs="Arial"/>
                <w:iCs/>
              </w:rPr>
            </w:pPr>
          </w:p>
          <w:p w:rsidR="0003425A" w:rsidRPr="00EE1D03" w:rsidRDefault="00FE6962" w:rsidP="0003425A">
            <w:pPr>
              <w:jc w:val="center"/>
              <w:rPr>
                <w:rFonts w:ascii="Arial" w:hAnsi="Arial" w:cs="Arial"/>
                <w:iCs/>
              </w:rPr>
            </w:pPr>
            <w:r>
              <w:rPr>
                <w:rFonts w:ascii="Arial" w:hAnsi="Arial" w:cs="Arial"/>
                <w:iCs/>
              </w:rPr>
              <w:t>1 особа</w:t>
            </w:r>
          </w:p>
        </w:tc>
        <w:tc>
          <w:tcPr>
            <w:tcW w:w="1701" w:type="dxa"/>
          </w:tcPr>
          <w:p w:rsidR="0003425A" w:rsidRPr="00693906" w:rsidRDefault="0003425A" w:rsidP="0003425A">
            <w:pPr>
              <w:spacing w:after="0" w:line="240" w:lineRule="auto"/>
              <w:rPr>
                <w:rFonts w:ascii="Arial" w:hAnsi="Arial" w:cs="Arial"/>
                <w:bCs/>
              </w:rPr>
            </w:pPr>
          </w:p>
        </w:tc>
        <w:tc>
          <w:tcPr>
            <w:tcW w:w="1559" w:type="dxa"/>
          </w:tcPr>
          <w:p w:rsidR="0003425A" w:rsidRPr="00693906" w:rsidRDefault="0003425A" w:rsidP="0003425A">
            <w:pPr>
              <w:spacing w:after="0" w:line="240" w:lineRule="auto"/>
              <w:rPr>
                <w:rFonts w:ascii="Arial" w:hAnsi="Arial" w:cs="Arial"/>
                <w:bCs/>
              </w:rPr>
            </w:pPr>
          </w:p>
        </w:tc>
      </w:tr>
      <w:tr w:rsidR="0003425A" w:rsidRPr="00693906" w:rsidTr="00FE6962">
        <w:trPr>
          <w:trHeight w:val="144"/>
        </w:trPr>
        <w:tc>
          <w:tcPr>
            <w:tcW w:w="4219" w:type="dxa"/>
          </w:tcPr>
          <w:p w:rsidR="0003425A" w:rsidRPr="00157646" w:rsidRDefault="0003425A" w:rsidP="00FE6962">
            <w:pPr>
              <w:spacing w:after="0" w:line="240" w:lineRule="auto"/>
              <w:rPr>
                <w:rFonts w:ascii="Arial" w:hAnsi="Arial" w:cs="Arial"/>
                <w:b/>
                <w:lang w:val="sr-Cyrl-RS"/>
              </w:rPr>
            </w:pPr>
            <w:r w:rsidRPr="0003425A">
              <w:rPr>
                <w:rFonts w:ascii="Arial" w:eastAsia="Times New Roman" w:hAnsi="Arial" w:cs="Arial"/>
                <w:b/>
                <w:iCs/>
                <w:lang w:val="sr-Cyrl-RS"/>
              </w:rPr>
              <w:t>4</w:t>
            </w:r>
            <w:r w:rsidRPr="0003425A">
              <w:rPr>
                <w:rFonts w:ascii="Arial" w:eastAsia="Times New Roman" w:hAnsi="Arial" w:cs="Arial"/>
                <w:b/>
                <w:iCs/>
                <w:lang w:val="sr-Latn-CS"/>
              </w:rPr>
              <w:t>.</w:t>
            </w:r>
            <w:r w:rsidRPr="0003425A">
              <w:rPr>
                <w:rFonts w:ascii="Arial" w:eastAsia="Times New Roman" w:hAnsi="Arial" w:cs="Arial"/>
                <w:iCs/>
                <w:lang w:val="sr-Latn-CS"/>
              </w:rPr>
              <w:t xml:space="preserve"> Услуга посредовања при куповини авио карата</w:t>
            </w:r>
          </w:p>
        </w:tc>
        <w:tc>
          <w:tcPr>
            <w:tcW w:w="1276" w:type="dxa"/>
          </w:tcPr>
          <w:p w:rsidR="0003425A" w:rsidRPr="00693906" w:rsidRDefault="0003425A" w:rsidP="0003425A">
            <w:pPr>
              <w:spacing w:after="0" w:line="240" w:lineRule="auto"/>
              <w:jc w:val="center"/>
              <w:rPr>
                <w:rFonts w:ascii="Arial" w:hAnsi="Arial" w:cs="Arial"/>
                <w:bCs/>
              </w:rPr>
            </w:pPr>
            <w:r w:rsidRPr="00693906">
              <w:rPr>
                <w:rFonts w:ascii="Arial" w:hAnsi="Arial" w:cs="Arial"/>
                <w:bCs/>
              </w:rPr>
              <w:t>1</w:t>
            </w:r>
          </w:p>
        </w:tc>
        <w:tc>
          <w:tcPr>
            <w:tcW w:w="1134" w:type="dxa"/>
          </w:tcPr>
          <w:p w:rsidR="0003425A" w:rsidRPr="00693906" w:rsidRDefault="0003425A" w:rsidP="0003425A">
            <w:pPr>
              <w:spacing w:after="0" w:line="240" w:lineRule="auto"/>
              <w:jc w:val="center"/>
              <w:rPr>
                <w:rFonts w:ascii="Arial" w:hAnsi="Arial" w:cs="Arial"/>
                <w:bCs/>
              </w:rPr>
            </w:pPr>
            <w:r w:rsidRPr="00693906">
              <w:rPr>
                <w:rFonts w:ascii="Arial" w:hAnsi="Arial" w:cs="Arial"/>
                <w:bCs/>
              </w:rPr>
              <w:t>1 особа</w:t>
            </w:r>
          </w:p>
        </w:tc>
        <w:tc>
          <w:tcPr>
            <w:tcW w:w="1701" w:type="dxa"/>
          </w:tcPr>
          <w:p w:rsidR="0003425A" w:rsidRPr="00693906" w:rsidRDefault="0003425A" w:rsidP="0003425A">
            <w:pPr>
              <w:spacing w:after="0" w:line="240" w:lineRule="auto"/>
              <w:rPr>
                <w:rFonts w:ascii="Arial" w:hAnsi="Arial" w:cs="Arial"/>
                <w:bCs/>
              </w:rPr>
            </w:pPr>
          </w:p>
        </w:tc>
        <w:tc>
          <w:tcPr>
            <w:tcW w:w="1559" w:type="dxa"/>
          </w:tcPr>
          <w:p w:rsidR="0003425A" w:rsidRPr="00693906" w:rsidRDefault="0003425A" w:rsidP="0003425A">
            <w:pPr>
              <w:spacing w:after="0" w:line="240" w:lineRule="auto"/>
              <w:rPr>
                <w:rFonts w:ascii="Arial" w:hAnsi="Arial" w:cs="Arial"/>
                <w:bCs/>
              </w:rPr>
            </w:pPr>
          </w:p>
        </w:tc>
      </w:tr>
    </w:tbl>
    <w:p w:rsidR="00693906" w:rsidRDefault="00693906" w:rsidP="007A38CB">
      <w:pPr>
        <w:spacing w:after="0" w:line="240" w:lineRule="auto"/>
        <w:jc w:val="center"/>
        <w:rPr>
          <w:rFonts w:ascii="Arial" w:hAnsi="Arial" w:cs="Arial"/>
          <w:b/>
          <w:bCs/>
          <w:color w:val="FF0000"/>
          <w:sz w:val="24"/>
          <w:szCs w:val="24"/>
          <w:lang w:val="sr-Cyrl-RS"/>
        </w:rPr>
      </w:pPr>
    </w:p>
    <w:p w:rsidR="00693906" w:rsidRDefault="00693906" w:rsidP="007A38CB">
      <w:pPr>
        <w:spacing w:after="0" w:line="240" w:lineRule="auto"/>
        <w:jc w:val="center"/>
        <w:rPr>
          <w:rFonts w:ascii="Arial" w:hAnsi="Arial" w:cs="Arial"/>
          <w:b/>
          <w:bCs/>
          <w:color w:val="FF0000"/>
          <w:sz w:val="24"/>
          <w:szCs w:val="24"/>
          <w:lang w:val="sr-Cyrl-RS"/>
        </w:rPr>
      </w:pPr>
    </w:p>
    <w:p w:rsidR="007A38CB" w:rsidRPr="00D057AE" w:rsidRDefault="007A38CB" w:rsidP="007A38CB">
      <w:pPr>
        <w:spacing w:after="0" w:line="240" w:lineRule="auto"/>
        <w:rPr>
          <w:rFonts w:ascii="Arial" w:hAnsi="Arial" w:cs="Arial"/>
          <w:b/>
          <w:bCs/>
          <w:u w:val="single"/>
        </w:rPr>
      </w:pPr>
      <w:r w:rsidRPr="00D057AE">
        <w:rPr>
          <w:rFonts w:ascii="Arial" w:hAnsi="Arial" w:cs="Arial"/>
          <w:b/>
          <w:bCs/>
          <w:u w:val="single"/>
          <w:lang w:val="sr-Latn-CS"/>
        </w:rPr>
        <w:t>Упутство за попуњавање</w:t>
      </w:r>
      <w:r w:rsidRPr="00D057AE">
        <w:rPr>
          <w:rFonts w:ascii="Arial" w:hAnsi="Arial" w:cs="Arial"/>
          <w:b/>
          <w:bCs/>
          <w:u w:val="single"/>
        </w:rPr>
        <w:t xml:space="preserve"> обрасца структуре цене:</w:t>
      </w:r>
    </w:p>
    <w:p w:rsidR="00E13761" w:rsidRDefault="00E13761">
      <w:pPr>
        <w:rPr>
          <w:lang w:val="sr-Cyrl-RS"/>
        </w:rPr>
      </w:pPr>
    </w:p>
    <w:p w:rsidR="007A38CB" w:rsidRPr="007A38CB" w:rsidRDefault="007A38CB" w:rsidP="007A38CB">
      <w:pPr>
        <w:tabs>
          <w:tab w:val="left" w:pos="90"/>
        </w:tabs>
        <w:suppressAutoHyphens/>
        <w:spacing w:after="0" w:line="100" w:lineRule="atLeast"/>
        <w:jc w:val="both"/>
        <w:rPr>
          <w:rFonts w:ascii="Arial" w:eastAsia="Arial Unicode MS" w:hAnsi="Arial" w:cs="Arial"/>
          <w:bCs/>
          <w:iCs/>
          <w:color w:val="000000"/>
          <w:kern w:val="1"/>
          <w:lang w:eastAsia="ar-SA"/>
        </w:rPr>
      </w:pPr>
      <w:r w:rsidRPr="007A38CB">
        <w:rPr>
          <w:rFonts w:ascii="Arial" w:eastAsia="Arial Unicode MS" w:hAnsi="Arial" w:cs="Arial"/>
          <w:bCs/>
          <w:iCs/>
          <w:color w:val="000000"/>
          <w:kern w:val="1"/>
          <w:lang w:eastAsia="ar-SA"/>
        </w:rPr>
        <w:t>Понуђач треба да попуни образац структуре цене на следећи начин:</w:t>
      </w:r>
    </w:p>
    <w:p w:rsidR="007A38CB" w:rsidRPr="007A38CB" w:rsidRDefault="007A38CB" w:rsidP="007A38CB">
      <w:pPr>
        <w:numPr>
          <w:ilvl w:val="0"/>
          <w:numId w:val="17"/>
        </w:numPr>
        <w:tabs>
          <w:tab w:val="left" w:pos="90"/>
        </w:tabs>
        <w:suppressAutoHyphens/>
        <w:spacing w:after="0" w:line="100" w:lineRule="atLeast"/>
        <w:jc w:val="both"/>
        <w:rPr>
          <w:rFonts w:ascii="Arial" w:eastAsia="Arial Unicode MS" w:hAnsi="Arial" w:cs="Arial"/>
          <w:bCs/>
          <w:iCs/>
          <w:color w:val="000000"/>
          <w:kern w:val="1"/>
          <w:lang w:eastAsia="ar-SA"/>
        </w:rPr>
      </w:pPr>
      <w:r w:rsidRPr="007A38CB">
        <w:rPr>
          <w:rFonts w:ascii="Arial" w:eastAsia="Arial Unicode MS" w:hAnsi="Arial" w:cs="Arial"/>
          <w:bCs/>
          <w:iCs/>
          <w:color w:val="000000"/>
          <w:kern w:val="1"/>
          <w:lang w:eastAsia="ar-SA"/>
        </w:rPr>
        <w:t>у колону 3. уписати колико износи јединична цена без ПДВ</w:t>
      </w:r>
      <w:r w:rsidRPr="007A38CB">
        <w:rPr>
          <w:rFonts w:ascii="Arial" w:eastAsia="Arial Unicode MS" w:hAnsi="Arial" w:cs="Arial"/>
          <w:bCs/>
          <w:iCs/>
          <w:color w:val="000000"/>
          <w:kern w:val="1"/>
          <w:lang w:val="sr-Cyrl-RS" w:eastAsia="ar-SA"/>
        </w:rPr>
        <w:t>,</w:t>
      </w:r>
      <w:r w:rsidRPr="007A38CB">
        <w:rPr>
          <w:rFonts w:ascii="Arial" w:eastAsia="Arial Unicode MS" w:hAnsi="Arial" w:cs="Arial"/>
          <w:bCs/>
          <w:iCs/>
          <w:color w:val="000000"/>
          <w:kern w:val="1"/>
          <w:lang w:eastAsia="ar-SA"/>
        </w:rPr>
        <w:t xml:space="preserve"> за тражени предмет јавне набавке; </w:t>
      </w:r>
    </w:p>
    <w:p w:rsidR="007A38CB" w:rsidRPr="007A38CB" w:rsidRDefault="007A38CB" w:rsidP="007A38CB">
      <w:pPr>
        <w:numPr>
          <w:ilvl w:val="0"/>
          <w:numId w:val="17"/>
        </w:numPr>
        <w:tabs>
          <w:tab w:val="left" w:pos="90"/>
        </w:tabs>
        <w:suppressAutoHyphens/>
        <w:spacing w:after="0" w:line="100" w:lineRule="atLeast"/>
        <w:jc w:val="both"/>
        <w:rPr>
          <w:rFonts w:ascii="Arial" w:eastAsia="Arial Unicode MS" w:hAnsi="Arial" w:cs="Arial"/>
          <w:bCs/>
          <w:iCs/>
          <w:color w:val="000000"/>
          <w:kern w:val="1"/>
          <w:lang w:val="sr-Cyrl-RS" w:eastAsia="ar-SA"/>
        </w:rPr>
      </w:pPr>
      <w:r w:rsidRPr="007A38CB">
        <w:rPr>
          <w:rFonts w:ascii="Arial" w:eastAsia="Arial Unicode MS" w:hAnsi="Arial" w:cs="Arial"/>
          <w:bCs/>
          <w:iCs/>
          <w:color w:val="000000"/>
          <w:kern w:val="1"/>
          <w:lang w:eastAsia="ar-SA"/>
        </w:rPr>
        <w:t>у колону 4. уписати колико износи</w:t>
      </w:r>
      <w:r w:rsidRPr="007A38CB">
        <w:rPr>
          <w:rFonts w:ascii="Arial" w:eastAsia="Arial Unicode MS" w:hAnsi="Arial" w:cs="Arial"/>
          <w:bCs/>
          <w:iCs/>
          <w:color w:val="000000"/>
          <w:kern w:val="1"/>
          <w:lang w:val="sr-Cyrl-RS" w:eastAsia="ar-SA"/>
        </w:rPr>
        <w:t xml:space="preserve"> јединична цена са ПДВ, </w:t>
      </w:r>
      <w:r w:rsidRPr="007A38CB">
        <w:rPr>
          <w:rFonts w:ascii="Arial" w:eastAsia="Arial Unicode MS" w:hAnsi="Arial" w:cs="Arial"/>
          <w:bCs/>
          <w:iCs/>
          <w:color w:val="000000"/>
          <w:kern w:val="1"/>
          <w:lang w:eastAsia="ar-SA"/>
        </w:rPr>
        <w:t>за  тражени предмет јавне набавке.</w:t>
      </w:r>
    </w:p>
    <w:p w:rsidR="007A38CB" w:rsidRPr="007A38CB" w:rsidRDefault="007A38CB" w:rsidP="007A38CB">
      <w:pPr>
        <w:tabs>
          <w:tab w:val="left" w:pos="90"/>
        </w:tabs>
        <w:suppressAutoHyphens/>
        <w:spacing w:after="0" w:line="100" w:lineRule="atLeast"/>
        <w:ind w:left="720"/>
        <w:jc w:val="both"/>
        <w:rPr>
          <w:rFonts w:ascii="Arial" w:eastAsia="Arial Unicode MS" w:hAnsi="Arial" w:cs="Arial"/>
          <w:bCs/>
          <w:iCs/>
          <w:color w:val="000000"/>
          <w:kern w:val="1"/>
          <w:lang w:val="sr-Cyrl-RS" w:eastAsia="ar-SA"/>
        </w:rPr>
      </w:pPr>
    </w:p>
    <w:p w:rsidR="007A38CB" w:rsidRPr="007A38CB" w:rsidRDefault="007A38CB" w:rsidP="007A38CB">
      <w:pPr>
        <w:tabs>
          <w:tab w:val="left" w:pos="90"/>
        </w:tabs>
        <w:suppressAutoHyphens/>
        <w:spacing w:after="0" w:line="100" w:lineRule="atLeast"/>
        <w:ind w:left="90"/>
        <w:jc w:val="both"/>
        <w:rPr>
          <w:rFonts w:ascii="Arial" w:eastAsia="Arial Unicode MS" w:hAnsi="Arial" w:cs="Arial"/>
          <w:color w:val="000000"/>
          <w:kern w:val="1"/>
          <w:lang w:eastAsia="ar-SA"/>
        </w:rPr>
      </w:pPr>
    </w:p>
    <w:p w:rsidR="007A38CB" w:rsidRPr="007A38CB" w:rsidRDefault="007A38CB" w:rsidP="007A38CB">
      <w:pPr>
        <w:tabs>
          <w:tab w:val="left" w:pos="90"/>
        </w:tabs>
        <w:suppressAutoHyphens/>
        <w:spacing w:after="0" w:line="100" w:lineRule="atLeast"/>
        <w:ind w:left="90"/>
        <w:jc w:val="both"/>
        <w:rPr>
          <w:rFonts w:ascii="Arial" w:eastAsia="Arial Unicode MS" w:hAnsi="Arial" w:cs="Arial"/>
          <w:color w:val="000000"/>
          <w:kern w:val="1"/>
          <w:lang w:eastAsia="ar-SA"/>
        </w:rPr>
      </w:pPr>
    </w:p>
    <w:tbl>
      <w:tblPr>
        <w:tblW w:w="0" w:type="auto"/>
        <w:tblLayout w:type="fixed"/>
        <w:tblLook w:val="0000" w:firstRow="0" w:lastRow="0" w:firstColumn="0" w:lastColumn="0" w:noHBand="0" w:noVBand="0"/>
      </w:tblPr>
      <w:tblGrid>
        <w:gridCol w:w="2820"/>
        <w:gridCol w:w="2800"/>
        <w:gridCol w:w="2842"/>
      </w:tblGrid>
      <w:tr w:rsidR="007A38CB" w:rsidRPr="007A38CB" w:rsidTr="00485819">
        <w:trPr>
          <w:trHeight w:val="144"/>
        </w:trPr>
        <w:tc>
          <w:tcPr>
            <w:tcW w:w="2820" w:type="dxa"/>
            <w:shd w:val="clear" w:color="auto" w:fill="auto"/>
            <w:vAlign w:val="center"/>
          </w:tcPr>
          <w:p w:rsidR="007A38CB" w:rsidRPr="007A38CB" w:rsidRDefault="007A38CB" w:rsidP="007A38CB">
            <w:pPr>
              <w:framePr w:hSpace="180" w:wrap="around" w:vAnchor="text" w:hAnchor="margin" w:x="959" w:y="-22"/>
              <w:suppressAutoHyphens/>
              <w:spacing w:after="120" w:line="100" w:lineRule="atLeast"/>
              <w:jc w:val="center"/>
              <w:rPr>
                <w:rFonts w:ascii="Arial" w:eastAsia="Arial Unicode MS" w:hAnsi="Arial" w:cs="Arial"/>
                <w:color w:val="000000"/>
                <w:kern w:val="1"/>
                <w:lang w:eastAsia="ar-SA"/>
              </w:rPr>
            </w:pPr>
            <w:r w:rsidRPr="007A38CB">
              <w:rPr>
                <w:rFonts w:ascii="Arial" w:eastAsia="Arial Unicode MS" w:hAnsi="Arial" w:cs="Arial"/>
                <w:color w:val="000000"/>
                <w:kern w:val="1"/>
                <w:lang w:eastAsia="ar-SA"/>
              </w:rPr>
              <w:t>Датум:</w:t>
            </w:r>
          </w:p>
        </w:tc>
        <w:tc>
          <w:tcPr>
            <w:tcW w:w="2800" w:type="dxa"/>
            <w:shd w:val="clear" w:color="auto" w:fill="auto"/>
            <w:vAlign w:val="center"/>
          </w:tcPr>
          <w:p w:rsidR="007A38CB" w:rsidRPr="007A38CB" w:rsidRDefault="007A38CB" w:rsidP="007A38CB">
            <w:pPr>
              <w:framePr w:hSpace="180" w:wrap="around" w:vAnchor="text" w:hAnchor="margin" w:x="959" w:y="-22"/>
              <w:suppressAutoHyphens/>
              <w:spacing w:after="120" w:line="100" w:lineRule="atLeast"/>
              <w:jc w:val="center"/>
              <w:rPr>
                <w:rFonts w:ascii="Arial" w:eastAsia="Arial Unicode MS" w:hAnsi="Arial" w:cs="Arial"/>
                <w:color w:val="000000"/>
                <w:kern w:val="1"/>
                <w:lang w:eastAsia="ar-SA"/>
              </w:rPr>
            </w:pPr>
            <w:r w:rsidRPr="007A38CB">
              <w:rPr>
                <w:rFonts w:ascii="Arial" w:eastAsia="Arial Unicode MS" w:hAnsi="Arial" w:cs="Arial"/>
                <w:color w:val="000000"/>
                <w:kern w:val="1"/>
                <w:lang w:eastAsia="ar-SA"/>
              </w:rPr>
              <w:t>М.П.</w:t>
            </w:r>
          </w:p>
        </w:tc>
        <w:tc>
          <w:tcPr>
            <w:tcW w:w="2842" w:type="dxa"/>
            <w:shd w:val="clear" w:color="auto" w:fill="auto"/>
            <w:vAlign w:val="center"/>
          </w:tcPr>
          <w:p w:rsidR="007A38CB" w:rsidRPr="007A38CB" w:rsidRDefault="007A38CB" w:rsidP="007A38CB">
            <w:pPr>
              <w:framePr w:hSpace="180" w:wrap="around" w:vAnchor="text" w:hAnchor="margin" w:x="959" w:y="-22"/>
              <w:suppressAutoHyphens/>
              <w:spacing w:after="120" w:line="100" w:lineRule="atLeast"/>
              <w:jc w:val="center"/>
              <w:rPr>
                <w:rFonts w:ascii="Arial" w:eastAsia="Arial Unicode MS" w:hAnsi="Arial" w:cs="Arial"/>
                <w:color w:val="000000"/>
                <w:kern w:val="1"/>
                <w:lang w:eastAsia="ar-SA"/>
              </w:rPr>
            </w:pPr>
            <w:r w:rsidRPr="007A38CB">
              <w:rPr>
                <w:rFonts w:ascii="Arial" w:eastAsia="Arial Unicode MS" w:hAnsi="Arial" w:cs="Arial"/>
                <w:color w:val="000000"/>
                <w:kern w:val="1"/>
                <w:lang w:eastAsia="ar-SA"/>
              </w:rPr>
              <w:t>Потпис понуђача</w:t>
            </w:r>
          </w:p>
        </w:tc>
      </w:tr>
      <w:tr w:rsidR="007A38CB" w:rsidRPr="007A38CB" w:rsidTr="00485819">
        <w:trPr>
          <w:trHeight w:val="144"/>
        </w:trPr>
        <w:tc>
          <w:tcPr>
            <w:tcW w:w="2820" w:type="dxa"/>
            <w:tcBorders>
              <w:bottom w:val="single" w:sz="4" w:space="0" w:color="000000"/>
            </w:tcBorders>
            <w:shd w:val="clear" w:color="auto" w:fill="auto"/>
          </w:tcPr>
          <w:p w:rsidR="007A38CB" w:rsidRPr="007A38CB" w:rsidRDefault="007A38CB" w:rsidP="007A38CB">
            <w:pPr>
              <w:framePr w:hSpace="180" w:wrap="around" w:vAnchor="text" w:hAnchor="margin" w:x="959" w:y="-22"/>
              <w:suppressAutoHyphens/>
              <w:snapToGrid w:val="0"/>
              <w:spacing w:after="120" w:line="100" w:lineRule="atLeast"/>
              <w:jc w:val="both"/>
              <w:rPr>
                <w:rFonts w:ascii="Arial" w:eastAsia="Arial Unicode MS" w:hAnsi="Arial" w:cs="Arial"/>
                <w:color w:val="000000"/>
                <w:kern w:val="1"/>
                <w:lang w:eastAsia="ar-SA"/>
              </w:rPr>
            </w:pPr>
          </w:p>
        </w:tc>
        <w:tc>
          <w:tcPr>
            <w:tcW w:w="2800" w:type="dxa"/>
            <w:shd w:val="clear" w:color="auto" w:fill="auto"/>
          </w:tcPr>
          <w:p w:rsidR="007A38CB" w:rsidRPr="007A38CB" w:rsidRDefault="007A38CB" w:rsidP="007A38CB">
            <w:pPr>
              <w:framePr w:hSpace="180" w:wrap="around" w:vAnchor="text" w:hAnchor="margin" w:x="959" w:y="-22"/>
              <w:suppressAutoHyphens/>
              <w:snapToGrid w:val="0"/>
              <w:spacing w:after="120" w:line="100" w:lineRule="atLeast"/>
              <w:jc w:val="both"/>
              <w:rPr>
                <w:rFonts w:ascii="Arial" w:eastAsia="Arial Unicode MS" w:hAnsi="Arial" w:cs="Arial"/>
                <w:color w:val="000000"/>
                <w:kern w:val="1"/>
                <w:lang w:eastAsia="ar-SA"/>
              </w:rPr>
            </w:pPr>
          </w:p>
        </w:tc>
        <w:tc>
          <w:tcPr>
            <w:tcW w:w="2842" w:type="dxa"/>
            <w:tcBorders>
              <w:bottom w:val="single" w:sz="4" w:space="0" w:color="000000"/>
            </w:tcBorders>
            <w:shd w:val="clear" w:color="auto" w:fill="auto"/>
          </w:tcPr>
          <w:p w:rsidR="007A38CB" w:rsidRPr="007A38CB" w:rsidRDefault="007A38CB" w:rsidP="007A38CB">
            <w:pPr>
              <w:framePr w:hSpace="180" w:wrap="around" w:vAnchor="text" w:hAnchor="margin" w:x="959" w:y="-22"/>
              <w:suppressAutoHyphens/>
              <w:snapToGrid w:val="0"/>
              <w:spacing w:after="120" w:line="100" w:lineRule="atLeast"/>
              <w:jc w:val="both"/>
              <w:rPr>
                <w:rFonts w:ascii="Arial" w:eastAsia="Arial Unicode MS" w:hAnsi="Arial" w:cs="Arial"/>
                <w:color w:val="000000"/>
                <w:kern w:val="1"/>
                <w:lang w:eastAsia="ar-SA"/>
              </w:rPr>
            </w:pPr>
          </w:p>
        </w:tc>
      </w:tr>
    </w:tbl>
    <w:p w:rsidR="007A38CB" w:rsidRPr="007A38CB" w:rsidRDefault="007A38CB" w:rsidP="007A38CB">
      <w:pPr>
        <w:framePr w:hSpace="180" w:wrap="around" w:vAnchor="text" w:hAnchor="margin" w:x="959" w:y="-22"/>
        <w:spacing w:after="0" w:line="240" w:lineRule="auto"/>
        <w:rPr>
          <w:rFonts w:ascii="Arial" w:hAnsi="Arial" w:cs="Arial"/>
          <w:bCs/>
        </w:rPr>
      </w:pPr>
    </w:p>
    <w:p w:rsidR="007A38CB" w:rsidRPr="007A38CB" w:rsidRDefault="007A38CB" w:rsidP="007A38CB">
      <w:pPr>
        <w:framePr w:hSpace="180" w:wrap="around" w:vAnchor="text" w:hAnchor="margin" w:x="959" w:y="-22"/>
        <w:spacing w:after="0" w:line="240" w:lineRule="auto"/>
        <w:jc w:val="right"/>
        <w:rPr>
          <w:rFonts w:ascii="Arial" w:hAnsi="Arial" w:cs="Arial"/>
          <w:bCs/>
        </w:rPr>
      </w:pPr>
    </w:p>
    <w:p w:rsidR="00F24B67" w:rsidRDefault="00F24B67" w:rsidP="00F24B67">
      <w:pPr>
        <w:spacing w:after="0" w:line="240" w:lineRule="auto"/>
        <w:jc w:val="right"/>
        <w:rPr>
          <w:rFonts w:ascii="Arial" w:hAnsi="Arial" w:cs="Arial"/>
          <w:b/>
          <w:bCs/>
          <w:lang w:val="sr-Cyrl-RS"/>
        </w:rPr>
      </w:pPr>
    </w:p>
    <w:p w:rsidR="00F24B67" w:rsidRDefault="00F24B67" w:rsidP="00F24B67">
      <w:pPr>
        <w:spacing w:after="0" w:line="240" w:lineRule="auto"/>
        <w:jc w:val="right"/>
        <w:rPr>
          <w:rFonts w:ascii="Arial" w:hAnsi="Arial" w:cs="Arial"/>
          <w:b/>
          <w:bCs/>
          <w:lang w:val="sr-Cyrl-RS"/>
        </w:rPr>
      </w:pPr>
    </w:p>
    <w:p w:rsidR="00F24B67" w:rsidRDefault="00F24B67" w:rsidP="00F24B67">
      <w:pPr>
        <w:spacing w:after="0" w:line="240" w:lineRule="auto"/>
        <w:jc w:val="right"/>
        <w:rPr>
          <w:rFonts w:ascii="Arial" w:hAnsi="Arial" w:cs="Arial"/>
          <w:b/>
          <w:bCs/>
          <w:lang w:val="sr-Cyrl-RS"/>
        </w:rPr>
      </w:pPr>
    </w:p>
    <w:p w:rsidR="00F24B67" w:rsidRDefault="00F24B67" w:rsidP="00F24B67">
      <w:pPr>
        <w:spacing w:after="0" w:line="240" w:lineRule="auto"/>
        <w:jc w:val="right"/>
        <w:rPr>
          <w:rFonts w:ascii="Arial" w:hAnsi="Arial" w:cs="Arial"/>
          <w:b/>
          <w:bCs/>
          <w:lang w:val="sr-Cyrl-RS"/>
        </w:rPr>
      </w:pPr>
    </w:p>
    <w:p w:rsidR="00F24B67" w:rsidRDefault="00F24B67" w:rsidP="00F24B67">
      <w:pPr>
        <w:spacing w:after="0" w:line="240" w:lineRule="auto"/>
        <w:jc w:val="right"/>
        <w:rPr>
          <w:rFonts w:ascii="Arial" w:hAnsi="Arial" w:cs="Arial"/>
          <w:b/>
          <w:bCs/>
          <w:lang w:val="sr-Cyrl-RS"/>
        </w:rPr>
      </w:pPr>
    </w:p>
    <w:p w:rsidR="00F24B67" w:rsidRDefault="00F24B67" w:rsidP="00F24B67">
      <w:pPr>
        <w:spacing w:after="0" w:line="240" w:lineRule="auto"/>
        <w:jc w:val="right"/>
        <w:rPr>
          <w:rFonts w:ascii="Arial" w:hAnsi="Arial" w:cs="Arial"/>
          <w:b/>
          <w:bCs/>
          <w:lang w:val="sr-Cyrl-RS"/>
        </w:rPr>
      </w:pPr>
    </w:p>
    <w:p w:rsidR="00D4019C" w:rsidRDefault="00D4019C" w:rsidP="00F24B67">
      <w:pPr>
        <w:spacing w:after="0" w:line="240" w:lineRule="auto"/>
        <w:jc w:val="right"/>
        <w:rPr>
          <w:rFonts w:ascii="Arial" w:hAnsi="Arial" w:cs="Arial"/>
          <w:b/>
          <w:bCs/>
          <w:lang w:val="sr-Cyrl-RS"/>
        </w:rPr>
      </w:pPr>
    </w:p>
    <w:p w:rsidR="001B025B" w:rsidRPr="001B025B" w:rsidRDefault="001B025B" w:rsidP="001B025B">
      <w:pPr>
        <w:spacing w:after="0" w:line="240" w:lineRule="auto"/>
        <w:jc w:val="right"/>
        <w:rPr>
          <w:rFonts w:ascii="Arial" w:hAnsi="Arial" w:cs="Arial"/>
          <w:b/>
          <w:bCs/>
          <w:lang w:val="sr-Cyrl-RS"/>
        </w:rPr>
      </w:pPr>
      <w:r w:rsidRPr="006F1B23">
        <w:rPr>
          <w:rFonts w:ascii="Arial" w:hAnsi="Arial" w:cs="Arial"/>
          <w:b/>
          <w:bCs/>
        </w:rPr>
        <w:t xml:space="preserve">ОБРАЗАЦ </w:t>
      </w:r>
      <w:r w:rsidR="009179CA">
        <w:rPr>
          <w:rFonts w:ascii="Arial" w:hAnsi="Arial" w:cs="Arial"/>
          <w:b/>
          <w:bCs/>
          <w:lang w:val="sr-Cyrl-RS"/>
        </w:rPr>
        <w:t>3</w:t>
      </w:r>
    </w:p>
    <w:p w:rsidR="001B025B" w:rsidRPr="006F1B23" w:rsidRDefault="001B025B" w:rsidP="001B025B">
      <w:pPr>
        <w:spacing w:after="0" w:line="240" w:lineRule="auto"/>
        <w:jc w:val="right"/>
        <w:rPr>
          <w:rFonts w:ascii="Arial" w:hAnsi="Arial" w:cs="Arial"/>
          <w:bCs/>
        </w:rPr>
      </w:pPr>
    </w:p>
    <w:p w:rsidR="001B025B" w:rsidRPr="006F1B23" w:rsidRDefault="001B025B" w:rsidP="001B025B">
      <w:pPr>
        <w:spacing w:after="0" w:line="240" w:lineRule="auto"/>
        <w:jc w:val="center"/>
        <w:rPr>
          <w:rFonts w:ascii="Arial" w:hAnsi="Arial" w:cs="Arial"/>
          <w:bCs/>
        </w:rPr>
      </w:pPr>
    </w:p>
    <w:p w:rsidR="001B025B" w:rsidRPr="006F1B23" w:rsidRDefault="001B025B" w:rsidP="001B025B">
      <w:pPr>
        <w:spacing w:after="0" w:line="240" w:lineRule="auto"/>
        <w:jc w:val="center"/>
        <w:rPr>
          <w:rFonts w:ascii="Arial" w:hAnsi="Arial" w:cs="Arial"/>
          <w:bCs/>
        </w:rPr>
      </w:pPr>
    </w:p>
    <w:p w:rsidR="001B025B" w:rsidRDefault="001B025B" w:rsidP="001B025B">
      <w:pPr>
        <w:spacing w:after="0" w:line="240" w:lineRule="auto"/>
        <w:jc w:val="center"/>
        <w:rPr>
          <w:rFonts w:ascii="Arial" w:hAnsi="Arial" w:cs="Arial"/>
          <w:b/>
          <w:bCs/>
          <w:sz w:val="24"/>
          <w:szCs w:val="24"/>
          <w:lang w:val="sr-Cyrl-RS"/>
        </w:rPr>
      </w:pPr>
      <w:r w:rsidRPr="006F1B23">
        <w:rPr>
          <w:rFonts w:ascii="Arial" w:hAnsi="Arial" w:cs="Arial"/>
          <w:b/>
          <w:bCs/>
          <w:sz w:val="24"/>
          <w:szCs w:val="24"/>
        </w:rPr>
        <w:t>ОБРАЗАЦ ТРОШКОВА ПРИПРЕМЕ ПОНУДЕ</w:t>
      </w:r>
    </w:p>
    <w:p w:rsidR="009179CA" w:rsidRPr="009179CA" w:rsidRDefault="009179CA" w:rsidP="001B025B">
      <w:pPr>
        <w:spacing w:after="0" w:line="240" w:lineRule="auto"/>
        <w:jc w:val="center"/>
        <w:rPr>
          <w:rFonts w:ascii="Arial" w:hAnsi="Arial" w:cs="Arial"/>
          <w:b/>
          <w:bCs/>
          <w:sz w:val="24"/>
          <w:szCs w:val="24"/>
          <w:lang w:val="sr-Cyrl-RS"/>
        </w:rPr>
      </w:pPr>
    </w:p>
    <w:p w:rsidR="001B025B" w:rsidRPr="006F1B23" w:rsidRDefault="001B025B" w:rsidP="001B025B">
      <w:pPr>
        <w:spacing w:after="0" w:line="240" w:lineRule="auto"/>
        <w:jc w:val="both"/>
        <w:rPr>
          <w:rFonts w:ascii="Arial" w:hAnsi="Arial" w:cs="Arial"/>
        </w:rPr>
      </w:pPr>
      <w:r w:rsidRPr="006F1B23">
        <w:rPr>
          <w:rFonts w:ascii="Arial" w:hAnsi="Arial" w:cs="Arial"/>
        </w:rPr>
        <w:t>У складу са чланом 88. став 1. Закона, понуђач__________________________</w:t>
      </w:r>
      <w:r w:rsidR="009179CA">
        <w:rPr>
          <w:rFonts w:ascii="Arial" w:hAnsi="Arial" w:cs="Arial"/>
          <w:lang w:val="sr-Cyrl-RS"/>
        </w:rPr>
        <w:t>_____</w:t>
      </w:r>
      <w:r w:rsidRPr="006F1B23">
        <w:rPr>
          <w:rFonts w:ascii="Arial" w:hAnsi="Arial" w:cs="Arial"/>
        </w:rPr>
        <w:t xml:space="preserve"> </w:t>
      </w:r>
      <w:r w:rsidRPr="006F1B23">
        <w:rPr>
          <w:rFonts w:ascii="Arial" w:hAnsi="Arial" w:cs="Arial"/>
          <w:iCs/>
        </w:rPr>
        <w:t xml:space="preserve">[навести назив понуђача], </w:t>
      </w:r>
      <w:r w:rsidRPr="006F1B23">
        <w:rPr>
          <w:rFonts w:ascii="Arial" w:hAnsi="Arial" w:cs="Arial"/>
        </w:rPr>
        <w:t>доставља укупан износ и структуру трошкова припремања понуде, како следи у табели:</w:t>
      </w:r>
    </w:p>
    <w:p w:rsidR="001B025B" w:rsidRPr="006F1B23" w:rsidRDefault="001B025B" w:rsidP="001B025B">
      <w:pPr>
        <w:spacing w:after="0" w:line="240" w:lineRule="auto"/>
        <w:jc w:val="both"/>
        <w:rPr>
          <w:rFonts w:ascii="Arial" w:hAnsi="Arial" w:cs="Arial"/>
          <w:b/>
        </w:rPr>
      </w:pPr>
    </w:p>
    <w:tbl>
      <w:tblPr>
        <w:tblW w:w="9318" w:type="dxa"/>
        <w:tblInd w:w="146" w:type="dxa"/>
        <w:tblLayout w:type="fixed"/>
        <w:tblLook w:val="0000" w:firstRow="0" w:lastRow="0" w:firstColumn="0" w:lastColumn="0" w:noHBand="0" w:noVBand="0"/>
      </w:tblPr>
      <w:tblGrid>
        <w:gridCol w:w="5118"/>
        <w:gridCol w:w="4200"/>
      </w:tblGrid>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pacing w:after="0" w:line="240" w:lineRule="auto"/>
              <w:jc w:val="center"/>
              <w:rPr>
                <w:rFonts w:ascii="Arial" w:hAnsi="Arial" w:cs="Arial"/>
                <w:b/>
              </w:rPr>
            </w:pPr>
            <w:r w:rsidRPr="006F1B23">
              <w:rPr>
                <w:rFonts w:ascii="Arial" w:hAnsi="Arial" w:cs="Arial"/>
                <w:b/>
              </w:rPr>
              <w:t>ВРСТА ТРОШКА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pacing w:after="0" w:line="240" w:lineRule="auto"/>
              <w:jc w:val="center"/>
              <w:rPr>
                <w:rFonts w:ascii="Arial" w:hAnsi="Arial" w:cs="Arial"/>
              </w:rPr>
            </w:pPr>
            <w:r w:rsidRPr="006F1B23">
              <w:rPr>
                <w:rFonts w:ascii="Arial" w:hAnsi="Arial" w:cs="Arial"/>
                <w:b/>
              </w:rPr>
              <w:t>ИЗНОС ТРОШКА У РСД</w:t>
            </w: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jc w:val="right"/>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jc w:val="right"/>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rPr>
                <w:rFonts w:ascii="Arial" w:hAnsi="Arial" w:cs="Arial"/>
              </w:rPr>
            </w:pPr>
          </w:p>
        </w:tc>
      </w:tr>
      <w:tr w:rsidR="001B025B" w:rsidRPr="006F1B23" w:rsidTr="001B025B">
        <w:trPr>
          <w:trHeight w:val="143"/>
        </w:trPr>
        <w:tc>
          <w:tcPr>
            <w:tcW w:w="5118" w:type="dxa"/>
            <w:tcBorders>
              <w:top w:val="single" w:sz="4" w:space="0" w:color="000000"/>
              <w:left w:val="single" w:sz="4" w:space="0" w:color="000000"/>
              <w:bottom w:val="single" w:sz="4" w:space="0" w:color="000000"/>
            </w:tcBorders>
            <w:shd w:val="clear" w:color="auto" w:fill="auto"/>
          </w:tcPr>
          <w:p w:rsidR="001B025B" w:rsidRPr="006F1B23" w:rsidRDefault="001B025B" w:rsidP="001B025B">
            <w:pPr>
              <w:snapToGrid w:val="0"/>
              <w:spacing w:after="0" w:line="240" w:lineRule="auto"/>
              <w:jc w:val="both"/>
              <w:rPr>
                <w:rFonts w:ascii="Arial" w:hAnsi="Arial" w:cs="Arial"/>
              </w:rPr>
            </w:pPr>
          </w:p>
          <w:p w:rsidR="001B025B" w:rsidRPr="006F1B23" w:rsidRDefault="001B025B" w:rsidP="001B025B">
            <w:pPr>
              <w:spacing w:after="0" w:line="240" w:lineRule="auto"/>
              <w:jc w:val="both"/>
              <w:rPr>
                <w:rFonts w:ascii="Arial" w:hAnsi="Arial" w:cs="Arial"/>
              </w:rPr>
            </w:pPr>
            <w:r w:rsidRPr="006F1B23">
              <w:rPr>
                <w:rFonts w:ascii="Arial" w:hAnsi="Arial" w:cs="Arial"/>
                <w:b/>
              </w:rPr>
              <w:t>УКУПАН ИЗНОС ТРОШКОВА ПРИПРЕМАЊА ПОНУДЕ</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1B025B" w:rsidRPr="006F1B23" w:rsidRDefault="001B025B" w:rsidP="001B025B">
            <w:pPr>
              <w:snapToGrid w:val="0"/>
              <w:spacing w:after="0" w:line="240" w:lineRule="auto"/>
              <w:rPr>
                <w:rFonts w:ascii="Arial" w:hAnsi="Arial" w:cs="Arial"/>
              </w:rPr>
            </w:pPr>
          </w:p>
        </w:tc>
      </w:tr>
    </w:tbl>
    <w:p w:rsidR="001B025B" w:rsidRPr="006F1B23" w:rsidRDefault="001B025B" w:rsidP="001B025B">
      <w:pPr>
        <w:spacing w:after="0" w:line="240" w:lineRule="auto"/>
        <w:jc w:val="both"/>
        <w:rPr>
          <w:rFonts w:ascii="Arial" w:hAnsi="Arial" w:cs="Arial"/>
        </w:rPr>
      </w:pPr>
    </w:p>
    <w:p w:rsidR="001B025B" w:rsidRPr="006F1B23" w:rsidRDefault="001B025B" w:rsidP="001B025B">
      <w:pPr>
        <w:spacing w:after="0" w:line="240" w:lineRule="auto"/>
        <w:jc w:val="both"/>
        <w:rPr>
          <w:rFonts w:ascii="Arial" w:hAnsi="Arial" w:cs="Arial"/>
        </w:rPr>
      </w:pPr>
      <w:r w:rsidRPr="006F1B23">
        <w:rPr>
          <w:rFonts w:ascii="Arial" w:hAnsi="Arial" w:cs="Arial"/>
        </w:rPr>
        <w:t>Трошкове припреме и подношења понуде сноси искључиво понуђач и не може тражити од наручиоца накнаду трошкова.</w:t>
      </w:r>
    </w:p>
    <w:p w:rsidR="001B025B" w:rsidRPr="006F1B23" w:rsidRDefault="001B025B" w:rsidP="001B025B">
      <w:pPr>
        <w:spacing w:after="0" w:line="240" w:lineRule="auto"/>
        <w:jc w:val="both"/>
        <w:rPr>
          <w:rFonts w:ascii="Arial" w:hAnsi="Arial" w:cs="Arial"/>
        </w:rPr>
      </w:pPr>
      <w:r w:rsidRPr="006F1B23">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025B" w:rsidRPr="006F1B23" w:rsidRDefault="001B025B" w:rsidP="001B025B">
      <w:pPr>
        <w:spacing w:after="0" w:line="240" w:lineRule="auto"/>
        <w:ind w:firstLine="426"/>
        <w:jc w:val="both"/>
        <w:rPr>
          <w:rFonts w:ascii="Arial" w:hAnsi="Arial" w:cs="Arial"/>
          <w:b/>
          <w:bCs/>
        </w:rPr>
      </w:pPr>
    </w:p>
    <w:p w:rsidR="001B025B" w:rsidRPr="006F1B23" w:rsidRDefault="001B025B" w:rsidP="001B025B">
      <w:pPr>
        <w:spacing w:after="0" w:line="240" w:lineRule="auto"/>
        <w:jc w:val="both"/>
        <w:rPr>
          <w:rFonts w:ascii="Arial" w:hAnsi="Arial" w:cs="Arial"/>
          <w:bCs/>
        </w:rPr>
      </w:pPr>
      <w:r w:rsidRPr="006F1B23">
        <w:rPr>
          <w:rFonts w:ascii="Arial" w:hAnsi="Arial" w:cs="Arial"/>
          <w:b/>
          <w:bCs/>
        </w:rPr>
        <w:t xml:space="preserve">Напомена: </w:t>
      </w:r>
      <w:r w:rsidRPr="006F1B23">
        <w:rPr>
          <w:rFonts w:ascii="Arial" w:hAnsi="Arial" w:cs="Arial"/>
          <w:bCs/>
        </w:rPr>
        <w:t>достављање овог обрасца није обавезно</w:t>
      </w:r>
    </w:p>
    <w:p w:rsidR="001B025B" w:rsidRPr="006F1B23" w:rsidRDefault="001B025B" w:rsidP="001B025B">
      <w:pPr>
        <w:spacing w:after="0" w:line="240" w:lineRule="auto"/>
        <w:ind w:firstLine="425"/>
        <w:jc w:val="both"/>
        <w:rPr>
          <w:rFonts w:ascii="Arial" w:hAnsi="Arial" w:cs="Arial"/>
          <w:bCs/>
        </w:rPr>
      </w:pPr>
    </w:p>
    <w:tbl>
      <w:tblPr>
        <w:tblW w:w="8300" w:type="dxa"/>
        <w:tblLayout w:type="fixed"/>
        <w:tblLook w:val="0000" w:firstRow="0" w:lastRow="0" w:firstColumn="0" w:lastColumn="0" w:noHBand="0" w:noVBand="0"/>
      </w:tblPr>
      <w:tblGrid>
        <w:gridCol w:w="2766"/>
        <w:gridCol w:w="2746"/>
        <w:gridCol w:w="2788"/>
      </w:tblGrid>
      <w:tr w:rsidR="001B025B" w:rsidRPr="006F1B23" w:rsidTr="00485819">
        <w:trPr>
          <w:trHeight w:val="143"/>
        </w:trPr>
        <w:tc>
          <w:tcPr>
            <w:tcW w:w="2766" w:type="dxa"/>
            <w:shd w:val="clear" w:color="auto" w:fill="auto"/>
            <w:vAlign w:val="center"/>
          </w:tcPr>
          <w:p w:rsidR="001B025B" w:rsidRPr="006F1B23" w:rsidRDefault="001B025B" w:rsidP="001B025B">
            <w:pPr>
              <w:suppressAutoHyphens/>
              <w:spacing w:after="0" w:line="240" w:lineRule="auto"/>
              <w:jc w:val="center"/>
              <w:rPr>
                <w:rFonts w:ascii="Arial" w:eastAsia="Arial Unicode MS" w:hAnsi="Arial" w:cs="Arial"/>
                <w:color w:val="000000"/>
                <w:kern w:val="1"/>
                <w:lang w:eastAsia="ar-SA"/>
              </w:rPr>
            </w:pPr>
            <w:r w:rsidRPr="006F1B23">
              <w:rPr>
                <w:rFonts w:ascii="Arial" w:eastAsia="Arial Unicode MS" w:hAnsi="Arial" w:cs="Arial"/>
                <w:color w:val="000000"/>
                <w:kern w:val="1"/>
                <w:lang w:eastAsia="ar-SA"/>
              </w:rPr>
              <w:t>Датум</w:t>
            </w:r>
          </w:p>
        </w:tc>
        <w:tc>
          <w:tcPr>
            <w:tcW w:w="2746" w:type="dxa"/>
            <w:shd w:val="clear" w:color="auto" w:fill="auto"/>
            <w:vAlign w:val="center"/>
          </w:tcPr>
          <w:p w:rsidR="001B025B" w:rsidRPr="006F1B23" w:rsidRDefault="001B025B" w:rsidP="001B025B">
            <w:pPr>
              <w:suppressAutoHyphens/>
              <w:spacing w:after="0" w:line="240" w:lineRule="auto"/>
              <w:jc w:val="center"/>
              <w:rPr>
                <w:rFonts w:ascii="Arial" w:eastAsia="Arial Unicode MS" w:hAnsi="Arial" w:cs="Arial"/>
                <w:color w:val="000000"/>
                <w:kern w:val="1"/>
                <w:lang w:eastAsia="ar-SA"/>
              </w:rPr>
            </w:pPr>
            <w:r w:rsidRPr="006F1B23">
              <w:rPr>
                <w:rFonts w:ascii="Arial" w:eastAsia="Arial Unicode MS" w:hAnsi="Arial" w:cs="Arial"/>
                <w:color w:val="000000"/>
                <w:kern w:val="1"/>
                <w:lang w:eastAsia="ar-SA"/>
              </w:rPr>
              <w:t>М.П.</w:t>
            </w:r>
          </w:p>
        </w:tc>
        <w:tc>
          <w:tcPr>
            <w:tcW w:w="2788" w:type="dxa"/>
            <w:shd w:val="clear" w:color="auto" w:fill="auto"/>
            <w:vAlign w:val="center"/>
          </w:tcPr>
          <w:p w:rsidR="001B025B" w:rsidRDefault="001B025B" w:rsidP="001B025B">
            <w:pPr>
              <w:suppressAutoHyphens/>
              <w:spacing w:after="0" w:line="240" w:lineRule="auto"/>
              <w:jc w:val="center"/>
              <w:rPr>
                <w:rFonts w:ascii="Arial" w:eastAsia="Arial Unicode MS" w:hAnsi="Arial" w:cs="Arial"/>
                <w:color w:val="000000"/>
                <w:kern w:val="1"/>
                <w:lang w:val="sr-Cyrl-RS" w:eastAsia="ar-SA"/>
              </w:rPr>
            </w:pPr>
            <w:r w:rsidRPr="006F1B23">
              <w:rPr>
                <w:rFonts w:ascii="Arial" w:eastAsia="Arial Unicode MS" w:hAnsi="Arial" w:cs="Arial"/>
                <w:color w:val="000000"/>
                <w:kern w:val="1"/>
                <w:lang w:eastAsia="ar-SA"/>
              </w:rPr>
              <w:t>Потпис понуђача</w:t>
            </w:r>
          </w:p>
          <w:p w:rsidR="009179CA" w:rsidRPr="009179CA" w:rsidRDefault="009179CA" w:rsidP="001B025B">
            <w:pPr>
              <w:suppressAutoHyphens/>
              <w:spacing w:after="0" w:line="240" w:lineRule="auto"/>
              <w:jc w:val="center"/>
              <w:rPr>
                <w:rFonts w:ascii="Arial" w:eastAsia="Arial Unicode MS" w:hAnsi="Arial" w:cs="Arial"/>
                <w:color w:val="000000"/>
                <w:kern w:val="1"/>
                <w:lang w:val="sr-Cyrl-RS" w:eastAsia="ar-SA"/>
              </w:rPr>
            </w:pPr>
          </w:p>
        </w:tc>
      </w:tr>
      <w:tr w:rsidR="001B025B" w:rsidRPr="006F1B23" w:rsidTr="00485819">
        <w:trPr>
          <w:trHeight w:val="143"/>
        </w:trPr>
        <w:tc>
          <w:tcPr>
            <w:tcW w:w="2766" w:type="dxa"/>
            <w:tcBorders>
              <w:bottom w:val="single" w:sz="4" w:space="0" w:color="000000"/>
            </w:tcBorders>
            <w:shd w:val="clear" w:color="auto" w:fill="auto"/>
          </w:tcPr>
          <w:p w:rsidR="001B025B" w:rsidRPr="006F1B23" w:rsidRDefault="001B025B" w:rsidP="001B025B">
            <w:pPr>
              <w:suppressAutoHyphens/>
              <w:snapToGrid w:val="0"/>
              <w:spacing w:after="0" w:line="240" w:lineRule="auto"/>
              <w:jc w:val="both"/>
              <w:rPr>
                <w:rFonts w:ascii="Arial" w:eastAsia="Arial Unicode MS" w:hAnsi="Arial" w:cs="Arial"/>
                <w:color w:val="000000"/>
                <w:kern w:val="1"/>
                <w:lang w:eastAsia="ar-SA"/>
              </w:rPr>
            </w:pPr>
          </w:p>
        </w:tc>
        <w:tc>
          <w:tcPr>
            <w:tcW w:w="2746" w:type="dxa"/>
            <w:shd w:val="clear" w:color="auto" w:fill="auto"/>
          </w:tcPr>
          <w:p w:rsidR="001B025B" w:rsidRPr="006F1B23" w:rsidRDefault="001B025B" w:rsidP="001B025B">
            <w:pPr>
              <w:suppressAutoHyphens/>
              <w:snapToGrid w:val="0"/>
              <w:spacing w:after="0" w:line="240" w:lineRule="auto"/>
              <w:jc w:val="both"/>
              <w:rPr>
                <w:rFonts w:ascii="Arial" w:eastAsia="Arial Unicode MS" w:hAnsi="Arial" w:cs="Arial"/>
                <w:color w:val="000000"/>
                <w:kern w:val="1"/>
                <w:lang w:eastAsia="ar-SA"/>
              </w:rPr>
            </w:pPr>
          </w:p>
        </w:tc>
        <w:tc>
          <w:tcPr>
            <w:tcW w:w="2788" w:type="dxa"/>
            <w:tcBorders>
              <w:bottom w:val="single" w:sz="4" w:space="0" w:color="000000"/>
            </w:tcBorders>
            <w:shd w:val="clear" w:color="auto" w:fill="auto"/>
          </w:tcPr>
          <w:p w:rsidR="001B025B" w:rsidRPr="006F1B23" w:rsidRDefault="001B025B" w:rsidP="001B025B">
            <w:pPr>
              <w:suppressAutoHyphens/>
              <w:snapToGrid w:val="0"/>
              <w:spacing w:after="0" w:line="240" w:lineRule="auto"/>
              <w:jc w:val="both"/>
              <w:rPr>
                <w:rFonts w:ascii="Arial" w:eastAsia="Arial Unicode MS" w:hAnsi="Arial" w:cs="Arial"/>
                <w:color w:val="000000"/>
                <w:kern w:val="1"/>
                <w:lang w:eastAsia="ar-SA"/>
              </w:rPr>
            </w:pPr>
          </w:p>
        </w:tc>
      </w:tr>
    </w:tbl>
    <w:p w:rsidR="00E13761" w:rsidRDefault="00E13761">
      <w:pPr>
        <w:rPr>
          <w:lang w:val="sr-Cyrl-RS"/>
        </w:rPr>
      </w:pPr>
    </w:p>
    <w:p w:rsidR="00E13761" w:rsidRDefault="00E13761">
      <w:pPr>
        <w:rPr>
          <w:lang w:val="sr-Cyrl-RS"/>
        </w:rPr>
      </w:pPr>
    </w:p>
    <w:p w:rsidR="00E13761" w:rsidRDefault="00E13761">
      <w:pPr>
        <w:rPr>
          <w:lang w:val="sr-Cyrl-RS"/>
        </w:rPr>
      </w:pPr>
    </w:p>
    <w:p w:rsidR="00E13761" w:rsidRDefault="00E13761">
      <w:pPr>
        <w:rPr>
          <w:lang w:val="sr-Cyrl-RS"/>
        </w:rPr>
      </w:pPr>
    </w:p>
    <w:p w:rsidR="00E13761" w:rsidRDefault="00E13761">
      <w:pPr>
        <w:rPr>
          <w:lang w:val="sr-Cyrl-RS"/>
        </w:rPr>
      </w:pPr>
    </w:p>
    <w:p w:rsidR="00E13761" w:rsidRDefault="00E13761">
      <w:pPr>
        <w:rPr>
          <w:lang w:val="sr-Cyrl-RS"/>
        </w:rPr>
      </w:pPr>
    </w:p>
    <w:p w:rsidR="00481390" w:rsidRDefault="00481390">
      <w:pPr>
        <w:rPr>
          <w:lang w:val="sr-Cyrl-RS"/>
        </w:rPr>
      </w:pPr>
    </w:p>
    <w:p w:rsidR="00D057AE" w:rsidRDefault="00D057AE" w:rsidP="00D4019C">
      <w:pPr>
        <w:spacing w:after="0" w:line="240" w:lineRule="auto"/>
        <w:jc w:val="right"/>
        <w:rPr>
          <w:rFonts w:ascii="Arial" w:hAnsi="Arial" w:cs="Arial"/>
          <w:b/>
          <w:bCs/>
          <w:lang w:val="sr-Cyrl-RS"/>
        </w:rPr>
      </w:pPr>
    </w:p>
    <w:p w:rsidR="00D057AE" w:rsidRDefault="00D057AE" w:rsidP="00D4019C">
      <w:pPr>
        <w:spacing w:after="0" w:line="240" w:lineRule="auto"/>
        <w:jc w:val="right"/>
        <w:rPr>
          <w:rFonts w:ascii="Arial" w:hAnsi="Arial" w:cs="Arial"/>
          <w:b/>
          <w:bCs/>
          <w:lang w:val="sr-Cyrl-RS"/>
        </w:rPr>
      </w:pPr>
    </w:p>
    <w:p w:rsidR="00D057AE" w:rsidRDefault="00D057AE" w:rsidP="00D4019C">
      <w:pPr>
        <w:spacing w:after="0" w:line="240" w:lineRule="auto"/>
        <w:jc w:val="right"/>
        <w:rPr>
          <w:rFonts w:ascii="Arial" w:hAnsi="Arial" w:cs="Arial"/>
          <w:b/>
          <w:bCs/>
          <w:lang w:val="sr-Cyrl-RS"/>
        </w:rPr>
      </w:pPr>
    </w:p>
    <w:p w:rsidR="00754AB6" w:rsidRDefault="00754AB6" w:rsidP="00D4019C">
      <w:pPr>
        <w:spacing w:after="0" w:line="240" w:lineRule="auto"/>
        <w:jc w:val="right"/>
        <w:rPr>
          <w:rFonts w:ascii="Arial" w:hAnsi="Arial" w:cs="Arial"/>
          <w:b/>
          <w:bCs/>
          <w:lang w:val="sr-Cyrl-RS"/>
        </w:rPr>
      </w:pPr>
    </w:p>
    <w:p w:rsidR="00754AB6" w:rsidRDefault="00754AB6" w:rsidP="00D4019C">
      <w:pPr>
        <w:spacing w:after="0" w:line="240" w:lineRule="auto"/>
        <w:jc w:val="right"/>
        <w:rPr>
          <w:rFonts w:ascii="Arial" w:hAnsi="Arial" w:cs="Arial"/>
          <w:b/>
          <w:bCs/>
          <w:lang w:val="sr-Cyrl-RS"/>
        </w:rPr>
      </w:pPr>
    </w:p>
    <w:p w:rsidR="00D4019C" w:rsidRPr="00D4019C" w:rsidRDefault="00D4019C" w:rsidP="00D4019C">
      <w:pPr>
        <w:spacing w:after="0" w:line="240" w:lineRule="auto"/>
        <w:jc w:val="right"/>
        <w:rPr>
          <w:rFonts w:ascii="Arial" w:hAnsi="Arial" w:cs="Arial"/>
          <w:b/>
          <w:bCs/>
          <w:lang w:val="sr-Cyrl-RS"/>
        </w:rPr>
      </w:pPr>
      <w:r w:rsidRPr="006F1B23">
        <w:rPr>
          <w:rFonts w:ascii="Arial" w:hAnsi="Arial" w:cs="Arial"/>
          <w:b/>
          <w:bCs/>
        </w:rPr>
        <w:t xml:space="preserve">ОБРАЗАЦ </w:t>
      </w:r>
      <w:r w:rsidR="00645A96">
        <w:rPr>
          <w:rFonts w:ascii="Arial" w:hAnsi="Arial" w:cs="Arial"/>
          <w:b/>
          <w:bCs/>
          <w:lang w:val="sr-Cyrl-RS"/>
        </w:rPr>
        <w:t>4</w:t>
      </w:r>
    </w:p>
    <w:p w:rsidR="00D4019C" w:rsidRPr="006F1B23" w:rsidRDefault="00D4019C" w:rsidP="00D4019C">
      <w:pPr>
        <w:spacing w:after="0" w:line="240" w:lineRule="auto"/>
        <w:jc w:val="right"/>
        <w:rPr>
          <w:rFonts w:ascii="Arial" w:hAnsi="Arial" w:cs="Arial"/>
          <w:bCs/>
        </w:rPr>
      </w:pPr>
    </w:p>
    <w:p w:rsidR="00D4019C" w:rsidRPr="006F1B23" w:rsidRDefault="00D4019C" w:rsidP="00D4019C">
      <w:pPr>
        <w:spacing w:after="0" w:line="240" w:lineRule="auto"/>
        <w:jc w:val="right"/>
        <w:rPr>
          <w:rFonts w:ascii="Arial" w:hAnsi="Arial" w:cs="Arial"/>
          <w:bCs/>
        </w:rPr>
      </w:pPr>
    </w:p>
    <w:p w:rsidR="00D4019C" w:rsidRPr="006F1B23" w:rsidRDefault="00D4019C" w:rsidP="00D4019C">
      <w:pPr>
        <w:spacing w:after="0" w:line="240" w:lineRule="auto"/>
        <w:jc w:val="right"/>
        <w:rPr>
          <w:rFonts w:ascii="Arial" w:hAnsi="Arial" w:cs="Arial"/>
          <w:bCs/>
        </w:rPr>
      </w:pPr>
    </w:p>
    <w:p w:rsidR="00D4019C" w:rsidRPr="006F1B23" w:rsidRDefault="00D4019C" w:rsidP="00D4019C">
      <w:pPr>
        <w:spacing w:after="0" w:line="240" w:lineRule="auto"/>
        <w:jc w:val="right"/>
        <w:rPr>
          <w:rFonts w:ascii="Arial" w:hAnsi="Arial" w:cs="Arial"/>
          <w:bCs/>
        </w:rPr>
      </w:pPr>
    </w:p>
    <w:p w:rsidR="00D4019C" w:rsidRPr="0053408B" w:rsidRDefault="00D4019C" w:rsidP="00D4019C">
      <w:pPr>
        <w:spacing w:after="0" w:line="240" w:lineRule="auto"/>
        <w:jc w:val="center"/>
        <w:rPr>
          <w:rFonts w:ascii="Arial" w:hAnsi="Arial" w:cs="Arial"/>
          <w:b/>
          <w:bCs/>
          <w:lang w:val="sr-Cyrl-RS"/>
        </w:rPr>
      </w:pPr>
      <w:r w:rsidRPr="0053408B">
        <w:rPr>
          <w:rFonts w:ascii="Arial" w:hAnsi="Arial" w:cs="Arial"/>
          <w:b/>
          <w:bCs/>
        </w:rPr>
        <w:t>ОБРАЗАЦ ИЗЈАВЕ О НЕЗАВИСНОЈ ПОНУДИ</w:t>
      </w:r>
      <w:r w:rsidRPr="0053408B">
        <w:rPr>
          <w:rFonts w:ascii="Arial" w:hAnsi="Arial" w:cs="Arial"/>
          <w:b/>
          <w:bCs/>
          <w:lang w:val="sr-Cyrl-RS"/>
        </w:rPr>
        <w:t xml:space="preserve"> </w:t>
      </w:r>
    </w:p>
    <w:p w:rsidR="00D4019C" w:rsidRPr="006F1B23" w:rsidRDefault="00D4019C" w:rsidP="00D4019C">
      <w:pPr>
        <w:spacing w:after="0" w:line="240" w:lineRule="auto"/>
        <w:jc w:val="center"/>
        <w:rPr>
          <w:rFonts w:ascii="Arial" w:hAnsi="Arial" w:cs="Arial"/>
          <w:bCs/>
        </w:rPr>
      </w:pPr>
    </w:p>
    <w:p w:rsidR="00D4019C" w:rsidRPr="006F1B23" w:rsidRDefault="00D4019C" w:rsidP="00D4019C">
      <w:pPr>
        <w:spacing w:after="0" w:line="240" w:lineRule="auto"/>
        <w:jc w:val="center"/>
        <w:rPr>
          <w:rFonts w:ascii="Arial" w:hAnsi="Arial" w:cs="Arial"/>
          <w:bCs/>
        </w:rPr>
      </w:pPr>
    </w:p>
    <w:p w:rsidR="00D4019C" w:rsidRPr="006F1B23" w:rsidRDefault="00D4019C" w:rsidP="00D4019C">
      <w:pPr>
        <w:suppressAutoHyphens/>
        <w:spacing w:after="0" w:line="240" w:lineRule="auto"/>
        <w:jc w:val="both"/>
        <w:rPr>
          <w:rFonts w:ascii="Arial" w:eastAsia="Times New Roman" w:hAnsi="Arial" w:cs="Arial"/>
          <w:color w:val="000000"/>
          <w:kern w:val="1"/>
          <w:lang w:eastAsia="ar-SA"/>
        </w:rPr>
      </w:pPr>
      <w:r w:rsidRPr="006F1B23">
        <w:rPr>
          <w:rFonts w:ascii="Arial" w:eastAsia="Times New Roman" w:hAnsi="Arial" w:cs="Arial"/>
          <w:color w:val="000000"/>
          <w:kern w:val="1"/>
          <w:lang w:eastAsia="ar-SA"/>
        </w:rPr>
        <w:t>У складу са чланом 26. Закона, ________________________________________</w:t>
      </w:r>
      <w:r>
        <w:rPr>
          <w:rFonts w:ascii="Arial" w:eastAsia="Times New Roman" w:hAnsi="Arial" w:cs="Arial"/>
          <w:color w:val="000000"/>
          <w:kern w:val="1"/>
          <w:lang w:val="sr-Cyrl-RS" w:eastAsia="ar-SA"/>
        </w:rPr>
        <w:t>_________</w:t>
      </w:r>
      <w:r w:rsidRPr="006F1B23">
        <w:rPr>
          <w:rFonts w:ascii="Arial" w:eastAsia="Times New Roman" w:hAnsi="Arial" w:cs="Arial"/>
          <w:color w:val="000000"/>
          <w:kern w:val="1"/>
          <w:lang w:eastAsia="ar-SA"/>
        </w:rPr>
        <w:t xml:space="preserve">, </w:t>
      </w:r>
    </w:p>
    <w:p w:rsidR="00D4019C" w:rsidRPr="006F1B23" w:rsidRDefault="00D4019C" w:rsidP="00D4019C">
      <w:pPr>
        <w:suppressAutoHyphens/>
        <w:spacing w:after="0" w:line="240" w:lineRule="auto"/>
        <w:jc w:val="both"/>
        <w:rPr>
          <w:rFonts w:ascii="Arial" w:eastAsia="Times New Roman" w:hAnsi="Arial" w:cs="Arial"/>
          <w:color w:val="000000"/>
          <w:kern w:val="1"/>
          <w:lang w:eastAsia="ar-SA"/>
        </w:rPr>
      </w:pPr>
      <w:r w:rsidRPr="006F1B23">
        <w:rPr>
          <w:rFonts w:ascii="Arial" w:eastAsia="Times New Roman" w:hAnsi="Arial" w:cs="Arial"/>
          <w:color w:val="000000"/>
          <w:kern w:val="1"/>
          <w:lang w:eastAsia="ar-SA"/>
        </w:rPr>
        <w:t xml:space="preserve">                                                                            (Назив понуђача)</w:t>
      </w:r>
    </w:p>
    <w:p w:rsidR="00D4019C" w:rsidRPr="006F1B23" w:rsidRDefault="00D4019C" w:rsidP="00D4019C">
      <w:pPr>
        <w:suppressAutoHyphens/>
        <w:spacing w:after="0" w:line="240" w:lineRule="auto"/>
        <w:jc w:val="both"/>
        <w:rPr>
          <w:rFonts w:ascii="Arial" w:eastAsia="Times New Roman" w:hAnsi="Arial" w:cs="Arial"/>
          <w:color w:val="000000"/>
          <w:kern w:val="1"/>
          <w:lang w:eastAsia="ar-SA"/>
        </w:rPr>
      </w:pPr>
      <w:r w:rsidRPr="006F1B23">
        <w:rPr>
          <w:rFonts w:ascii="Arial" w:eastAsia="Times New Roman" w:hAnsi="Arial" w:cs="Arial"/>
          <w:color w:val="000000"/>
          <w:kern w:val="1"/>
          <w:lang w:eastAsia="ar-SA"/>
        </w:rPr>
        <w:t xml:space="preserve">даје: </w:t>
      </w:r>
    </w:p>
    <w:p w:rsidR="00D4019C" w:rsidRPr="006F1B23" w:rsidRDefault="00D4019C" w:rsidP="00D4019C">
      <w:pPr>
        <w:suppressAutoHyphens/>
        <w:spacing w:after="0" w:line="240" w:lineRule="auto"/>
        <w:jc w:val="both"/>
        <w:rPr>
          <w:rFonts w:ascii="Arial" w:eastAsia="Times New Roman" w:hAnsi="Arial" w:cs="Arial"/>
          <w:color w:val="000000"/>
          <w:kern w:val="1"/>
          <w:lang w:eastAsia="ar-SA"/>
        </w:rPr>
      </w:pPr>
    </w:p>
    <w:p w:rsidR="00D4019C" w:rsidRPr="006F1B23" w:rsidRDefault="00D4019C" w:rsidP="00D4019C">
      <w:pPr>
        <w:suppressAutoHyphens/>
        <w:spacing w:after="0" w:line="240" w:lineRule="auto"/>
        <w:jc w:val="both"/>
        <w:rPr>
          <w:rFonts w:ascii="Arial" w:eastAsia="Times New Roman" w:hAnsi="Arial" w:cs="Arial"/>
          <w:color w:val="000000"/>
          <w:w w:val="200"/>
          <w:kern w:val="1"/>
          <w:lang w:eastAsia="ar-SA"/>
        </w:rPr>
      </w:pPr>
    </w:p>
    <w:p w:rsidR="00D4019C" w:rsidRPr="006F1B23" w:rsidRDefault="00D4019C" w:rsidP="00D4019C">
      <w:pPr>
        <w:suppressAutoHyphens/>
        <w:spacing w:after="0" w:line="240" w:lineRule="auto"/>
        <w:ind w:firstLine="227"/>
        <w:jc w:val="center"/>
        <w:rPr>
          <w:rFonts w:ascii="Arial" w:eastAsia="Times New Roman" w:hAnsi="Arial" w:cs="Arial"/>
          <w:b/>
          <w:bCs/>
          <w:color w:val="000000"/>
          <w:kern w:val="1"/>
          <w:lang w:eastAsia="ar-SA"/>
        </w:rPr>
      </w:pPr>
      <w:r w:rsidRPr="006F1B23">
        <w:rPr>
          <w:rFonts w:ascii="Arial" w:eastAsia="Times New Roman" w:hAnsi="Arial" w:cs="Arial"/>
          <w:b/>
          <w:bCs/>
          <w:color w:val="000000"/>
          <w:kern w:val="1"/>
          <w:lang w:eastAsia="ar-SA"/>
        </w:rPr>
        <w:t xml:space="preserve">ИЗЈАВУ </w:t>
      </w:r>
    </w:p>
    <w:p w:rsidR="00D4019C" w:rsidRPr="006F1B23" w:rsidRDefault="00D4019C" w:rsidP="00D4019C">
      <w:pPr>
        <w:suppressAutoHyphens/>
        <w:spacing w:after="0" w:line="240" w:lineRule="auto"/>
        <w:ind w:firstLine="227"/>
        <w:jc w:val="center"/>
        <w:rPr>
          <w:rFonts w:ascii="Arial" w:eastAsia="Times New Roman" w:hAnsi="Arial" w:cs="Arial"/>
          <w:bCs/>
          <w:color w:val="000000"/>
          <w:kern w:val="1"/>
          <w:lang w:eastAsia="ar-SA"/>
        </w:rPr>
      </w:pPr>
      <w:r w:rsidRPr="006F1B23">
        <w:rPr>
          <w:rFonts w:ascii="Arial" w:eastAsia="Times New Roman" w:hAnsi="Arial" w:cs="Arial"/>
          <w:b/>
          <w:bCs/>
          <w:color w:val="000000"/>
          <w:kern w:val="1"/>
          <w:lang w:eastAsia="ar-SA"/>
        </w:rPr>
        <w:t>О НЕЗАВИСНОЈ ПОНУДИ</w:t>
      </w:r>
    </w:p>
    <w:p w:rsidR="00D4019C" w:rsidRPr="006F1B23" w:rsidRDefault="00D4019C" w:rsidP="00D4019C">
      <w:pPr>
        <w:suppressAutoHyphens/>
        <w:spacing w:after="0" w:line="240" w:lineRule="auto"/>
        <w:jc w:val="both"/>
        <w:rPr>
          <w:rFonts w:ascii="Arial" w:eastAsia="Times New Roman" w:hAnsi="Arial" w:cs="Arial"/>
          <w:bCs/>
          <w:color w:val="000000"/>
          <w:kern w:val="1"/>
          <w:lang w:eastAsia="ar-SA"/>
        </w:rPr>
      </w:pPr>
    </w:p>
    <w:p w:rsidR="00D4019C" w:rsidRPr="006F1B23" w:rsidRDefault="00D4019C" w:rsidP="00D4019C">
      <w:pPr>
        <w:spacing w:after="0" w:line="240" w:lineRule="auto"/>
        <w:jc w:val="both"/>
        <w:rPr>
          <w:rFonts w:ascii="Arial" w:hAnsi="Arial" w:cs="Arial"/>
        </w:rPr>
      </w:pPr>
      <w:r w:rsidRPr="006F1B23">
        <w:rPr>
          <w:rFonts w:ascii="Arial" w:hAnsi="Arial" w:cs="Arial"/>
        </w:rPr>
        <w:tab/>
      </w:r>
      <w:r w:rsidRPr="006F1B23">
        <w:rPr>
          <w:rFonts w:ascii="Arial" w:hAnsi="Arial" w:cs="Arial"/>
        </w:rPr>
        <w:tab/>
      </w:r>
      <w:r w:rsidRPr="006F1B23">
        <w:rPr>
          <w:rFonts w:ascii="Arial" w:hAnsi="Arial" w:cs="Arial"/>
          <w:bCs/>
        </w:rPr>
        <w:t xml:space="preserve"> </w:t>
      </w:r>
    </w:p>
    <w:p w:rsidR="00D4019C" w:rsidRPr="00CA7680" w:rsidRDefault="00D4019C" w:rsidP="00D4019C">
      <w:pPr>
        <w:spacing w:after="0" w:line="240" w:lineRule="auto"/>
        <w:jc w:val="both"/>
        <w:rPr>
          <w:rFonts w:ascii="Arial" w:hAnsi="Arial" w:cs="Arial"/>
          <w:bCs/>
        </w:rPr>
      </w:pPr>
      <w:r w:rsidRPr="006F1B23">
        <w:rPr>
          <w:rFonts w:ascii="Arial" w:hAnsi="Arial" w:cs="Arial"/>
        </w:rPr>
        <w:t>Под пуном материјалном и кривичном одговорношћу п</w:t>
      </w:r>
      <w:r w:rsidRPr="006F1B23">
        <w:rPr>
          <w:rFonts w:ascii="Arial" w:hAnsi="Arial" w:cs="Arial"/>
          <w:bCs/>
        </w:rPr>
        <w:t xml:space="preserve">отврђујем </w:t>
      </w:r>
      <w:r w:rsidRPr="00CA7680">
        <w:rPr>
          <w:rFonts w:ascii="Arial" w:hAnsi="Arial" w:cs="Arial"/>
          <w:bCs/>
        </w:rPr>
        <w:t>да сам понуду у поступку јавне набавке</w:t>
      </w:r>
      <w:r w:rsidRPr="00CA7680">
        <w:rPr>
          <w:rFonts w:ascii="Arial" w:hAnsi="Arial" w:cs="Arial"/>
          <w:bCs/>
          <w:lang w:val="sr-Cyrl-RS"/>
        </w:rPr>
        <w:t xml:space="preserve"> -</w:t>
      </w:r>
      <w:r w:rsidRPr="00CA7680">
        <w:rPr>
          <w:rFonts w:ascii="Arial" w:hAnsi="Arial" w:cs="Arial"/>
          <w:b/>
          <w:bCs/>
        </w:rPr>
        <w:t xml:space="preserve"> </w:t>
      </w:r>
      <w:r w:rsidR="00513B29" w:rsidRPr="00CA7680">
        <w:rPr>
          <w:rFonts w:ascii="Arial" w:hAnsi="Arial" w:cs="Arial"/>
          <w:b/>
          <w:noProof/>
        </w:rPr>
        <w:t xml:space="preserve">Набавка </w:t>
      </w:r>
      <w:r w:rsidR="00513B29" w:rsidRPr="00CA7680">
        <w:rPr>
          <w:rFonts w:ascii="Arial" w:hAnsi="Arial" w:cs="Arial"/>
          <w:b/>
          <w:lang w:val="sr-Cyrl-RS"/>
        </w:rPr>
        <w:t>услуга</w:t>
      </w:r>
      <w:r w:rsidR="00513B29" w:rsidRPr="00CA7680">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00513B29" w:rsidRPr="00CA7680">
        <w:rPr>
          <w:rFonts w:ascii="Arial" w:eastAsia="Times New Roman" w:hAnsi="Arial" w:cs="Arial"/>
          <w:b/>
          <w:i/>
          <w:lang w:val="en-US"/>
        </w:rPr>
        <w:t>,</w:t>
      </w:r>
      <w:r w:rsidR="00513B29" w:rsidRPr="00CA7680">
        <w:rPr>
          <w:rFonts w:ascii="Arial" w:eastAsia="Times New Roman" w:hAnsi="Arial" w:cs="Arial"/>
          <w:lang w:val="en-US"/>
        </w:rPr>
        <w:t xml:space="preserve"> </w:t>
      </w:r>
      <w:r w:rsidR="00513B29" w:rsidRPr="00CA7680">
        <w:rPr>
          <w:rFonts w:ascii="Arial" w:eastAsia="Times New Roman" w:hAnsi="Arial" w:cs="Arial"/>
          <w:b/>
          <w:lang w:val="sr-Cyrl-RS"/>
        </w:rPr>
        <w:t xml:space="preserve">ЈН </w:t>
      </w:r>
      <w:r w:rsidR="00513B29" w:rsidRPr="00CA7680">
        <w:rPr>
          <w:rFonts w:ascii="Arial" w:eastAsia="Times New Roman" w:hAnsi="Arial" w:cs="Arial"/>
          <w:b/>
          <w:lang w:val="en-US"/>
        </w:rPr>
        <w:t>бр</w:t>
      </w:r>
      <w:r w:rsidR="00513B29" w:rsidRPr="00CA7680">
        <w:rPr>
          <w:rFonts w:ascii="Arial" w:eastAsia="Times New Roman" w:hAnsi="Arial" w:cs="Arial"/>
          <w:b/>
          <w:lang w:val="sr-Cyrl-RS"/>
        </w:rPr>
        <w:t>.</w:t>
      </w:r>
      <w:r w:rsidR="00513B29" w:rsidRPr="00CA7680">
        <w:rPr>
          <w:rFonts w:ascii="Arial" w:eastAsia="Times New Roman" w:hAnsi="Arial" w:cs="Arial"/>
          <w:b/>
          <w:i/>
          <w:lang w:val="sr-Cyrl-RS"/>
        </w:rPr>
        <w:t xml:space="preserve"> </w:t>
      </w:r>
      <w:r w:rsidR="00513B29" w:rsidRPr="00CA7680">
        <w:rPr>
          <w:rFonts w:ascii="Arial" w:eastAsia="Times New Roman" w:hAnsi="Arial" w:cs="Arial"/>
          <w:b/>
          <w:lang w:val="sr-Cyrl-RS"/>
        </w:rPr>
        <w:t>3/2018</w:t>
      </w:r>
      <w:r w:rsidRPr="00CA7680">
        <w:rPr>
          <w:rFonts w:ascii="Arial" w:eastAsia="Times New Roman" w:hAnsi="Arial" w:cs="Arial"/>
          <w:b/>
          <w:lang w:val="sr-Cyrl-RS"/>
        </w:rPr>
        <w:t xml:space="preserve">, </w:t>
      </w:r>
      <w:r w:rsidRPr="00CA7680">
        <w:rPr>
          <w:rFonts w:ascii="Arial" w:hAnsi="Arial" w:cs="Arial"/>
          <w:bCs/>
        </w:rPr>
        <w:t>поднео независно, без договора са другим понуђачима или заинтересованим лицима.</w:t>
      </w:r>
    </w:p>
    <w:p w:rsidR="00D4019C" w:rsidRPr="006F1B23" w:rsidRDefault="00D4019C" w:rsidP="00D4019C">
      <w:pPr>
        <w:spacing w:after="0" w:line="240" w:lineRule="auto"/>
        <w:jc w:val="both"/>
        <w:rPr>
          <w:rFonts w:ascii="Arial" w:hAnsi="Arial" w:cs="Arial"/>
          <w:bCs/>
        </w:rPr>
      </w:pPr>
    </w:p>
    <w:p w:rsidR="00D4019C" w:rsidRPr="006F1B23" w:rsidRDefault="00D4019C" w:rsidP="00D4019C">
      <w:pPr>
        <w:spacing w:after="0" w:line="240" w:lineRule="auto"/>
        <w:jc w:val="both"/>
        <w:rPr>
          <w:rFonts w:ascii="Arial" w:hAnsi="Arial" w:cs="Arial"/>
          <w:bCs/>
        </w:rPr>
      </w:pPr>
    </w:p>
    <w:p w:rsidR="00D4019C" w:rsidRPr="006F1B23" w:rsidRDefault="00D4019C" w:rsidP="00D4019C">
      <w:pPr>
        <w:suppressAutoHyphens/>
        <w:spacing w:after="0" w:line="240" w:lineRule="auto"/>
        <w:ind w:firstLine="227"/>
        <w:jc w:val="both"/>
        <w:rPr>
          <w:rFonts w:ascii="Arial" w:eastAsia="Times New Roman" w:hAnsi="Arial" w:cs="Arial"/>
          <w:color w:val="000000"/>
          <w:kern w:val="1"/>
          <w:lang w:eastAsia="ar-SA"/>
        </w:rPr>
      </w:pPr>
    </w:p>
    <w:tbl>
      <w:tblPr>
        <w:tblW w:w="9464" w:type="dxa"/>
        <w:tblLayout w:type="fixed"/>
        <w:tblLook w:val="0000" w:firstRow="0" w:lastRow="0" w:firstColumn="0" w:lastColumn="0" w:noHBand="0" w:noVBand="0"/>
      </w:tblPr>
      <w:tblGrid>
        <w:gridCol w:w="2766"/>
        <w:gridCol w:w="2744"/>
        <w:gridCol w:w="3954"/>
      </w:tblGrid>
      <w:tr w:rsidR="00D4019C" w:rsidRPr="006F1B23" w:rsidTr="0012501E">
        <w:trPr>
          <w:trHeight w:val="143"/>
        </w:trPr>
        <w:tc>
          <w:tcPr>
            <w:tcW w:w="2766" w:type="dxa"/>
            <w:shd w:val="clear" w:color="auto" w:fill="auto"/>
            <w:vAlign w:val="center"/>
          </w:tcPr>
          <w:p w:rsidR="00D4019C" w:rsidRPr="006F1B23" w:rsidRDefault="00D4019C" w:rsidP="00D4019C">
            <w:pPr>
              <w:suppressAutoHyphens/>
              <w:spacing w:after="0" w:line="240" w:lineRule="auto"/>
              <w:jc w:val="center"/>
              <w:rPr>
                <w:rFonts w:ascii="Arial" w:eastAsia="Arial Unicode MS" w:hAnsi="Arial" w:cs="Arial"/>
                <w:color w:val="000000"/>
                <w:kern w:val="1"/>
                <w:lang w:eastAsia="ar-SA"/>
              </w:rPr>
            </w:pPr>
            <w:r w:rsidRPr="006F1B23">
              <w:rPr>
                <w:rFonts w:ascii="Arial" w:eastAsia="Arial Unicode MS" w:hAnsi="Arial" w:cs="Arial"/>
                <w:color w:val="000000"/>
                <w:kern w:val="1"/>
                <w:lang w:eastAsia="ar-SA"/>
              </w:rPr>
              <w:t>Датум</w:t>
            </w:r>
          </w:p>
        </w:tc>
        <w:tc>
          <w:tcPr>
            <w:tcW w:w="2744" w:type="dxa"/>
            <w:shd w:val="clear" w:color="auto" w:fill="auto"/>
            <w:vAlign w:val="center"/>
          </w:tcPr>
          <w:p w:rsidR="00D4019C" w:rsidRPr="006F1B23" w:rsidRDefault="00D4019C" w:rsidP="00D4019C">
            <w:pPr>
              <w:suppressAutoHyphens/>
              <w:spacing w:after="0" w:line="240" w:lineRule="auto"/>
              <w:jc w:val="center"/>
              <w:rPr>
                <w:rFonts w:ascii="Arial" w:eastAsia="Arial Unicode MS" w:hAnsi="Arial" w:cs="Arial"/>
                <w:color w:val="000000"/>
                <w:kern w:val="1"/>
                <w:lang w:eastAsia="ar-SA"/>
              </w:rPr>
            </w:pPr>
            <w:r w:rsidRPr="006F1B23">
              <w:rPr>
                <w:rFonts w:ascii="Arial" w:eastAsia="Arial Unicode MS" w:hAnsi="Arial" w:cs="Arial"/>
                <w:color w:val="000000"/>
                <w:kern w:val="1"/>
                <w:lang w:eastAsia="ar-SA"/>
              </w:rPr>
              <w:t>М.П.</w:t>
            </w:r>
          </w:p>
        </w:tc>
        <w:tc>
          <w:tcPr>
            <w:tcW w:w="3954" w:type="dxa"/>
            <w:shd w:val="clear" w:color="auto" w:fill="auto"/>
            <w:vAlign w:val="center"/>
          </w:tcPr>
          <w:p w:rsidR="00D4019C" w:rsidRDefault="00D4019C" w:rsidP="00D4019C">
            <w:pPr>
              <w:suppressAutoHyphens/>
              <w:spacing w:after="0" w:line="240" w:lineRule="auto"/>
              <w:jc w:val="center"/>
              <w:rPr>
                <w:rFonts w:ascii="Arial" w:eastAsia="Arial Unicode MS" w:hAnsi="Arial" w:cs="Arial"/>
                <w:color w:val="000000"/>
                <w:kern w:val="1"/>
                <w:lang w:val="sr-Cyrl-RS" w:eastAsia="ar-SA"/>
              </w:rPr>
            </w:pPr>
            <w:r w:rsidRPr="006F1B23">
              <w:rPr>
                <w:rFonts w:ascii="Arial" w:eastAsia="Arial Unicode MS" w:hAnsi="Arial" w:cs="Arial"/>
                <w:color w:val="000000"/>
                <w:kern w:val="1"/>
                <w:lang w:eastAsia="ar-SA"/>
              </w:rPr>
              <w:t>Потпис понуђача</w:t>
            </w:r>
          </w:p>
          <w:p w:rsidR="00B126E9" w:rsidRDefault="00B126E9" w:rsidP="00D4019C">
            <w:pPr>
              <w:suppressAutoHyphens/>
              <w:spacing w:after="0" w:line="240" w:lineRule="auto"/>
              <w:jc w:val="center"/>
              <w:rPr>
                <w:rFonts w:ascii="Arial" w:eastAsia="Arial Unicode MS" w:hAnsi="Arial" w:cs="Arial"/>
                <w:color w:val="000000"/>
                <w:kern w:val="1"/>
                <w:lang w:val="sr-Cyrl-RS" w:eastAsia="ar-SA"/>
              </w:rPr>
            </w:pPr>
          </w:p>
          <w:p w:rsidR="00B126E9" w:rsidRPr="00B126E9" w:rsidRDefault="00B126E9" w:rsidP="00D4019C">
            <w:pPr>
              <w:suppressAutoHyphens/>
              <w:spacing w:after="0" w:line="240" w:lineRule="auto"/>
              <w:jc w:val="center"/>
              <w:rPr>
                <w:rFonts w:ascii="Arial" w:eastAsia="Arial Unicode MS" w:hAnsi="Arial" w:cs="Arial"/>
                <w:color w:val="000000"/>
                <w:kern w:val="1"/>
                <w:lang w:val="sr-Cyrl-RS" w:eastAsia="ar-SA"/>
              </w:rPr>
            </w:pPr>
          </w:p>
        </w:tc>
      </w:tr>
      <w:tr w:rsidR="00D4019C" w:rsidRPr="006F1B23" w:rsidTr="0012501E">
        <w:trPr>
          <w:trHeight w:val="143"/>
        </w:trPr>
        <w:tc>
          <w:tcPr>
            <w:tcW w:w="2766" w:type="dxa"/>
            <w:tcBorders>
              <w:bottom w:val="single" w:sz="4" w:space="0" w:color="000000"/>
            </w:tcBorders>
            <w:shd w:val="clear" w:color="auto" w:fill="auto"/>
          </w:tcPr>
          <w:p w:rsidR="00D4019C" w:rsidRPr="006F1B23" w:rsidRDefault="00D4019C" w:rsidP="00D4019C">
            <w:pPr>
              <w:suppressAutoHyphens/>
              <w:snapToGrid w:val="0"/>
              <w:spacing w:after="0" w:line="240" w:lineRule="auto"/>
              <w:jc w:val="both"/>
              <w:rPr>
                <w:rFonts w:ascii="Arial" w:eastAsia="Arial Unicode MS" w:hAnsi="Arial" w:cs="Arial"/>
                <w:color w:val="000000"/>
                <w:kern w:val="1"/>
                <w:lang w:eastAsia="ar-SA"/>
              </w:rPr>
            </w:pPr>
          </w:p>
        </w:tc>
        <w:tc>
          <w:tcPr>
            <w:tcW w:w="2744" w:type="dxa"/>
            <w:shd w:val="clear" w:color="auto" w:fill="auto"/>
          </w:tcPr>
          <w:p w:rsidR="00D4019C" w:rsidRPr="006F1B23" w:rsidRDefault="00D4019C" w:rsidP="00D4019C">
            <w:pPr>
              <w:suppressAutoHyphens/>
              <w:snapToGrid w:val="0"/>
              <w:spacing w:after="0" w:line="240" w:lineRule="auto"/>
              <w:jc w:val="both"/>
              <w:rPr>
                <w:rFonts w:ascii="Arial" w:eastAsia="Arial Unicode MS" w:hAnsi="Arial" w:cs="Arial"/>
                <w:color w:val="000000"/>
                <w:kern w:val="1"/>
                <w:lang w:eastAsia="ar-SA"/>
              </w:rPr>
            </w:pPr>
          </w:p>
        </w:tc>
        <w:tc>
          <w:tcPr>
            <w:tcW w:w="3954" w:type="dxa"/>
            <w:tcBorders>
              <w:bottom w:val="single" w:sz="4" w:space="0" w:color="000000"/>
            </w:tcBorders>
            <w:shd w:val="clear" w:color="auto" w:fill="auto"/>
          </w:tcPr>
          <w:p w:rsidR="00D4019C" w:rsidRPr="006F1B23" w:rsidRDefault="00D4019C" w:rsidP="00D4019C">
            <w:pPr>
              <w:suppressAutoHyphens/>
              <w:snapToGrid w:val="0"/>
              <w:spacing w:after="0" w:line="240" w:lineRule="auto"/>
              <w:jc w:val="both"/>
              <w:rPr>
                <w:rFonts w:ascii="Arial" w:eastAsia="Arial Unicode MS" w:hAnsi="Arial" w:cs="Arial"/>
                <w:color w:val="000000"/>
                <w:kern w:val="1"/>
                <w:lang w:eastAsia="ar-SA"/>
              </w:rPr>
            </w:pPr>
          </w:p>
        </w:tc>
      </w:tr>
    </w:tbl>
    <w:p w:rsidR="00D4019C" w:rsidRPr="006F1B23" w:rsidRDefault="00D4019C" w:rsidP="00D4019C">
      <w:pPr>
        <w:suppressAutoHyphens/>
        <w:spacing w:after="0" w:line="240" w:lineRule="auto"/>
        <w:ind w:firstLine="227"/>
        <w:jc w:val="both"/>
        <w:rPr>
          <w:rFonts w:ascii="Arial" w:eastAsia="Times New Roman" w:hAnsi="Arial" w:cs="Arial"/>
          <w:color w:val="000000"/>
          <w:kern w:val="1"/>
          <w:lang w:eastAsia="ar-SA"/>
        </w:rPr>
      </w:pPr>
    </w:p>
    <w:p w:rsidR="00D4019C" w:rsidRPr="006F1B23" w:rsidRDefault="00D4019C" w:rsidP="00D4019C">
      <w:pPr>
        <w:tabs>
          <w:tab w:val="left" w:pos="6028"/>
        </w:tabs>
        <w:autoSpaceDE w:val="0"/>
        <w:spacing w:after="0" w:line="240" w:lineRule="auto"/>
        <w:rPr>
          <w:rFonts w:ascii="Arial" w:hAnsi="Arial" w:cs="Arial"/>
        </w:rPr>
      </w:pPr>
    </w:p>
    <w:p w:rsidR="00D4019C" w:rsidRPr="006F1B23" w:rsidRDefault="00D4019C" w:rsidP="00D4019C">
      <w:pPr>
        <w:tabs>
          <w:tab w:val="left" w:pos="6028"/>
        </w:tabs>
        <w:autoSpaceDE w:val="0"/>
        <w:spacing w:after="0" w:line="240" w:lineRule="auto"/>
        <w:jc w:val="both"/>
        <w:rPr>
          <w:rFonts w:ascii="Arial" w:hAnsi="Arial" w:cs="Arial"/>
          <w:bCs/>
          <w:iCs/>
        </w:rPr>
      </w:pPr>
      <w:r w:rsidRPr="006F1B23">
        <w:rPr>
          <w:rFonts w:ascii="Arial" w:hAnsi="Arial" w:cs="Arial"/>
          <w:b/>
          <w:bCs/>
          <w:iCs/>
        </w:rPr>
        <w:t xml:space="preserve">Напомена: </w:t>
      </w:r>
      <w:r w:rsidRPr="006F1B23">
        <w:rPr>
          <w:rFonts w:ascii="Arial" w:hAnsi="Arial" w:cs="Arial"/>
          <w:bCs/>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4019C" w:rsidRPr="006F1B23" w:rsidRDefault="00D4019C" w:rsidP="00D4019C">
      <w:pPr>
        <w:tabs>
          <w:tab w:val="left" w:pos="6028"/>
        </w:tabs>
        <w:autoSpaceDE w:val="0"/>
        <w:spacing w:after="0" w:line="240" w:lineRule="auto"/>
        <w:jc w:val="both"/>
        <w:rPr>
          <w:rFonts w:ascii="Arial" w:hAnsi="Arial" w:cs="Arial"/>
          <w:bCs/>
          <w:iCs/>
        </w:rPr>
      </w:pPr>
      <w:r w:rsidRPr="006F1B23">
        <w:rPr>
          <w:rFonts w:ascii="Arial" w:hAnsi="Arial" w:cs="Arial"/>
          <w:b/>
          <w:bCs/>
          <w:iCs/>
          <w:u w:val="single"/>
        </w:rPr>
        <w:t>Уколико понуду подноси група понуђача,</w:t>
      </w:r>
      <w:r w:rsidRPr="006F1B23">
        <w:rPr>
          <w:rFonts w:ascii="Arial" w:hAnsi="Arial" w:cs="Arial"/>
          <w:bCs/>
          <w:iCs/>
        </w:rPr>
        <w:t xml:space="preserve"> Изјава мора бити потписана од стране овлашћеног лица сваког понуђача из групе понуђача и оверена печатом.</w:t>
      </w:r>
    </w:p>
    <w:p w:rsidR="00E13761" w:rsidRDefault="00E13761">
      <w:pPr>
        <w:rPr>
          <w:lang w:val="sr-Cyrl-RS"/>
        </w:rPr>
      </w:pPr>
    </w:p>
    <w:p w:rsidR="00E13761" w:rsidRDefault="00E13761">
      <w:pPr>
        <w:rPr>
          <w:lang w:val="sr-Cyrl-RS"/>
        </w:rPr>
      </w:pPr>
    </w:p>
    <w:p w:rsidR="00E13761" w:rsidRDefault="00E13761">
      <w:pPr>
        <w:rPr>
          <w:lang w:val="sr-Cyrl-RS"/>
        </w:rPr>
      </w:pPr>
    </w:p>
    <w:p w:rsidR="00E13761" w:rsidRDefault="00E13761">
      <w:pPr>
        <w:rPr>
          <w:lang w:val="sr-Cyrl-RS"/>
        </w:rPr>
      </w:pPr>
    </w:p>
    <w:p w:rsidR="00E13761" w:rsidRDefault="00E13761">
      <w:pPr>
        <w:rPr>
          <w:lang w:val="sr-Cyrl-RS"/>
        </w:rPr>
      </w:pPr>
    </w:p>
    <w:p w:rsidR="003051FB" w:rsidRDefault="003051FB" w:rsidP="00427571">
      <w:pPr>
        <w:spacing w:after="0" w:line="240" w:lineRule="auto"/>
        <w:jc w:val="right"/>
        <w:rPr>
          <w:rFonts w:ascii="Arial" w:hAnsi="Arial" w:cs="Arial"/>
          <w:b/>
          <w:bCs/>
          <w:lang w:val="sr-Cyrl-RS"/>
        </w:rPr>
      </w:pPr>
    </w:p>
    <w:p w:rsidR="003051FB" w:rsidRDefault="003051FB" w:rsidP="00427571">
      <w:pPr>
        <w:spacing w:after="0" w:line="240" w:lineRule="auto"/>
        <w:jc w:val="right"/>
        <w:rPr>
          <w:rFonts w:ascii="Arial" w:hAnsi="Arial" w:cs="Arial"/>
          <w:b/>
          <w:bCs/>
          <w:lang w:val="sr-Cyrl-RS"/>
        </w:rPr>
      </w:pPr>
    </w:p>
    <w:p w:rsidR="00754AB6" w:rsidRDefault="00754AB6" w:rsidP="00427571">
      <w:pPr>
        <w:spacing w:after="0" w:line="240" w:lineRule="auto"/>
        <w:jc w:val="right"/>
        <w:rPr>
          <w:rFonts w:ascii="Arial" w:hAnsi="Arial" w:cs="Arial"/>
          <w:b/>
          <w:bCs/>
          <w:lang w:val="sr-Cyrl-RS"/>
        </w:rPr>
      </w:pPr>
    </w:p>
    <w:p w:rsidR="00427571" w:rsidRPr="00427571" w:rsidRDefault="00427571" w:rsidP="00427571">
      <w:pPr>
        <w:spacing w:after="0" w:line="240" w:lineRule="auto"/>
        <w:jc w:val="right"/>
        <w:rPr>
          <w:rFonts w:ascii="Arial" w:hAnsi="Arial" w:cs="Arial"/>
          <w:b/>
          <w:bCs/>
          <w:lang w:val="sr-Cyrl-RS"/>
        </w:rPr>
      </w:pPr>
      <w:r w:rsidRPr="006F1B23">
        <w:rPr>
          <w:rFonts w:ascii="Arial" w:hAnsi="Arial" w:cs="Arial"/>
          <w:b/>
          <w:bCs/>
        </w:rPr>
        <w:t xml:space="preserve">ОБРАЗАЦ </w:t>
      </w:r>
      <w:r w:rsidR="00296AF0">
        <w:rPr>
          <w:rFonts w:ascii="Arial" w:hAnsi="Arial" w:cs="Arial"/>
          <w:b/>
          <w:bCs/>
          <w:lang w:val="sr-Cyrl-RS"/>
        </w:rPr>
        <w:t>5</w:t>
      </w:r>
    </w:p>
    <w:p w:rsidR="00427571" w:rsidRPr="006F1B23" w:rsidRDefault="00427571" w:rsidP="00427571">
      <w:pPr>
        <w:spacing w:after="0" w:line="240" w:lineRule="auto"/>
        <w:jc w:val="right"/>
        <w:rPr>
          <w:rFonts w:ascii="Arial" w:hAnsi="Arial" w:cs="Arial"/>
          <w:bCs/>
        </w:rPr>
      </w:pPr>
    </w:p>
    <w:p w:rsidR="00427571" w:rsidRPr="006F1B23" w:rsidRDefault="00427571" w:rsidP="00427571">
      <w:pPr>
        <w:spacing w:after="0" w:line="240" w:lineRule="auto"/>
        <w:jc w:val="center"/>
        <w:rPr>
          <w:rFonts w:ascii="Arial" w:hAnsi="Arial" w:cs="Arial"/>
          <w:b/>
          <w:bCs/>
          <w:sz w:val="24"/>
          <w:szCs w:val="24"/>
        </w:rPr>
      </w:pPr>
      <w:r w:rsidRPr="006F1B23">
        <w:rPr>
          <w:rFonts w:ascii="Arial" w:hAnsi="Arial" w:cs="Arial"/>
          <w:b/>
          <w:bCs/>
          <w:sz w:val="24"/>
          <w:szCs w:val="24"/>
        </w:rPr>
        <w:t>ОБРАЗАЦ ИЗЈАВЕ ПОНУЂАЧА О ИСПУЊЕНОСТИ ОБАВЕЗНИХ</w:t>
      </w:r>
    </w:p>
    <w:p w:rsidR="00427571" w:rsidRPr="006F1B23" w:rsidRDefault="00427571" w:rsidP="00427571">
      <w:pPr>
        <w:spacing w:after="0" w:line="240" w:lineRule="auto"/>
        <w:jc w:val="center"/>
        <w:rPr>
          <w:rFonts w:ascii="Arial" w:hAnsi="Arial" w:cs="Arial"/>
          <w:b/>
          <w:bCs/>
          <w:color w:val="FF0000"/>
          <w:sz w:val="24"/>
          <w:szCs w:val="24"/>
        </w:rPr>
      </w:pPr>
      <w:r w:rsidRPr="006F1B23">
        <w:rPr>
          <w:rFonts w:ascii="Arial" w:hAnsi="Arial" w:cs="Arial"/>
          <w:b/>
          <w:bCs/>
          <w:sz w:val="24"/>
          <w:szCs w:val="24"/>
        </w:rPr>
        <w:t xml:space="preserve"> ЗА УЧЕШЋЕ У ПОСТУПКУ</w:t>
      </w:r>
      <w:r w:rsidR="00EF66DA">
        <w:rPr>
          <w:rFonts w:ascii="Arial" w:hAnsi="Arial" w:cs="Arial"/>
          <w:b/>
          <w:bCs/>
          <w:sz w:val="24"/>
          <w:szCs w:val="24"/>
          <w:lang w:val="sr-Cyrl-RS"/>
        </w:rPr>
        <w:t xml:space="preserve"> </w:t>
      </w:r>
      <w:r w:rsidRPr="006F1B23">
        <w:rPr>
          <w:rFonts w:ascii="Arial" w:hAnsi="Arial" w:cs="Arial"/>
          <w:b/>
          <w:bCs/>
          <w:sz w:val="24"/>
          <w:szCs w:val="24"/>
        </w:rPr>
        <w:t>ЈАВНЕ НАБАВКЕ – ЧЛ. 75. ЗЈН</w:t>
      </w:r>
      <w:r w:rsidRPr="00D02615">
        <w:rPr>
          <w:rFonts w:ascii="Arial" w:hAnsi="Arial" w:cs="Arial"/>
          <w:b/>
          <w:bCs/>
          <w:sz w:val="24"/>
          <w:szCs w:val="24"/>
        </w:rPr>
        <w:t xml:space="preserve"> </w:t>
      </w:r>
    </w:p>
    <w:p w:rsidR="00427571" w:rsidRPr="006F1B23" w:rsidRDefault="00427571" w:rsidP="00427571">
      <w:pPr>
        <w:spacing w:after="0" w:line="240" w:lineRule="auto"/>
        <w:rPr>
          <w:rFonts w:ascii="Arial" w:hAnsi="Arial" w:cs="Arial"/>
          <w:b/>
          <w:bCs/>
        </w:rPr>
      </w:pPr>
    </w:p>
    <w:p w:rsidR="00427571" w:rsidRPr="006F1B23" w:rsidRDefault="00427571" w:rsidP="00427571">
      <w:pPr>
        <w:spacing w:after="0" w:line="240" w:lineRule="auto"/>
        <w:jc w:val="both"/>
        <w:rPr>
          <w:rFonts w:ascii="Arial" w:hAnsi="Arial" w:cs="Arial"/>
        </w:rPr>
      </w:pPr>
      <w:r w:rsidRPr="006F1B23">
        <w:rPr>
          <w:rFonts w:ascii="Arial" w:hAnsi="Arial" w:cs="Arial"/>
        </w:rPr>
        <w:t>Под пуном материјалном и кривичном одговорношћу, као заступник понуђача, дајем следећу</w:t>
      </w:r>
    </w:p>
    <w:p w:rsidR="00427571" w:rsidRPr="006F1B23" w:rsidRDefault="00427571" w:rsidP="00427571">
      <w:pPr>
        <w:spacing w:after="0" w:line="240" w:lineRule="auto"/>
        <w:jc w:val="both"/>
        <w:rPr>
          <w:rFonts w:ascii="Arial" w:hAnsi="Arial" w:cs="Arial"/>
        </w:rPr>
      </w:pPr>
      <w:r w:rsidRPr="006F1B23">
        <w:rPr>
          <w:rFonts w:ascii="Arial" w:hAnsi="Arial" w:cs="Arial"/>
        </w:rPr>
        <w:tab/>
      </w:r>
      <w:r w:rsidRPr="006F1B23">
        <w:rPr>
          <w:rFonts w:ascii="Arial" w:hAnsi="Arial" w:cs="Arial"/>
        </w:rPr>
        <w:tab/>
      </w:r>
      <w:r w:rsidRPr="006F1B23">
        <w:rPr>
          <w:rFonts w:ascii="Arial" w:hAnsi="Arial" w:cs="Arial"/>
        </w:rPr>
        <w:tab/>
      </w:r>
      <w:r w:rsidRPr="006F1B23">
        <w:rPr>
          <w:rFonts w:ascii="Arial" w:hAnsi="Arial" w:cs="Arial"/>
        </w:rPr>
        <w:tab/>
      </w:r>
    </w:p>
    <w:p w:rsidR="00427571" w:rsidRPr="006F1B23" w:rsidRDefault="00427571" w:rsidP="00427571">
      <w:pPr>
        <w:spacing w:after="0" w:line="240" w:lineRule="auto"/>
        <w:jc w:val="center"/>
        <w:rPr>
          <w:rFonts w:ascii="Arial" w:hAnsi="Arial" w:cs="Arial"/>
          <w:b/>
        </w:rPr>
      </w:pPr>
      <w:r w:rsidRPr="006F1B23">
        <w:rPr>
          <w:rFonts w:ascii="Arial" w:hAnsi="Arial" w:cs="Arial"/>
          <w:b/>
        </w:rPr>
        <w:t>И З Ј А В У</w:t>
      </w:r>
    </w:p>
    <w:p w:rsidR="00427571" w:rsidRPr="00CA7680" w:rsidRDefault="00427571" w:rsidP="001E62E2">
      <w:pPr>
        <w:autoSpaceDE w:val="0"/>
        <w:autoSpaceDN w:val="0"/>
        <w:adjustRightInd w:val="0"/>
        <w:spacing w:after="0" w:line="240" w:lineRule="auto"/>
        <w:jc w:val="both"/>
        <w:rPr>
          <w:rFonts w:ascii="Arial" w:eastAsia="Times New Roman" w:hAnsi="Arial" w:cs="Arial"/>
          <w:bCs/>
          <w:color w:val="000000"/>
        </w:rPr>
      </w:pPr>
      <w:proofErr w:type="gramStart"/>
      <w:r w:rsidRPr="006F1B23">
        <w:rPr>
          <w:rFonts w:ascii="Arial" w:eastAsia="Times New Roman" w:hAnsi="Arial" w:cs="Arial"/>
          <w:color w:val="000000"/>
          <w:lang w:val="en-US"/>
        </w:rPr>
        <w:t>П</w:t>
      </w:r>
      <w:r w:rsidRPr="006F1B23">
        <w:rPr>
          <w:rFonts w:ascii="Arial" w:eastAsia="Times New Roman" w:hAnsi="Arial" w:cs="Arial"/>
          <w:color w:val="000000"/>
        </w:rPr>
        <w:t>онуђач</w:t>
      </w:r>
      <w:r w:rsidRPr="006F1B23">
        <w:rPr>
          <w:rFonts w:ascii="Arial" w:eastAsia="Times New Roman" w:hAnsi="Arial" w:cs="Arial"/>
          <w:color w:val="000000"/>
          <w:lang w:val="en-US"/>
        </w:rPr>
        <w:t xml:space="preserve">  _</w:t>
      </w:r>
      <w:proofErr w:type="gramEnd"/>
      <w:r w:rsidRPr="006F1B23">
        <w:rPr>
          <w:rFonts w:ascii="Arial" w:eastAsia="Times New Roman" w:hAnsi="Arial" w:cs="Arial"/>
          <w:color w:val="000000"/>
          <w:lang w:val="en-US"/>
        </w:rPr>
        <w:t>____________________________________________</w:t>
      </w:r>
      <w:r w:rsidRPr="006F1B23">
        <w:rPr>
          <w:rFonts w:ascii="Arial" w:eastAsia="Times New Roman" w:hAnsi="Arial" w:cs="Arial"/>
          <w:iCs/>
          <w:color w:val="000000"/>
          <w:lang w:val="en-US"/>
        </w:rPr>
        <w:t>[</w:t>
      </w:r>
      <w:r w:rsidRPr="006F1B23">
        <w:rPr>
          <w:rFonts w:ascii="Arial" w:eastAsia="Times New Roman" w:hAnsi="Arial" w:cs="Arial"/>
          <w:color w:val="000000"/>
        </w:rPr>
        <w:t xml:space="preserve">навести </w:t>
      </w:r>
      <w:r w:rsidRPr="00CA7680">
        <w:rPr>
          <w:rFonts w:ascii="Arial" w:eastAsia="Times New Roman" w:hAnsi="Arial" w:cs="Arial"/>
          <w:color w:val="000000"/>
        </w:rPr>
        <w:t>назив понуђача</w:t>
      </w:r>
      <w:r w:rsidRPr="00CA7680">
        <w:rPr>
          <w:rFonts w:ascii="Arial" w:eastAsia="Times New Roman" w:hAnsi="Arial" w:cs="Arial"/>
          <w:iCs/>
          <w:color w:val="000000"/>
          <w:lang w:val="en-US"/>
        </w:rPr>
        <w:t>]</w:t>
      </w:r>
      <w:r w:rsidRPr="00CA7680">
        <w:rPr>
          <w:rFonts w:ascii="Arial" w:eastAsia="Times New Roman" w:hAnsi="Arial" w:cs="Arial"/>
          <w:color w:val="000000"/>
          <w:lang w:val="en-US"/>
        </w:rPr>
        <w:t xml:space="preserve"> у </w:t>
      </w:r>
      <w:r w:rsidRPr="00CA7680">
        <w:rPr>
          <w:rFonts w:ascii="Arial" w:eastAsia="Times New Roman" w:hAnsi="Arial" w:cs="Arial"/>
          <w:color w:val="000000"/>
        </w:rPr>
        <w:t>поступку јавне набавке -</w:t>
      </w:r>
      <w:r w:rsidRPr="00CA7680">
        <w:rPr>
          <w:rFonts w:ascii="Arial" w:eastAsia="Times New Roman" w:hAnsi="Arial" w:cs="Arial"/>
          <w:b/>
          <w:bCs/>
          <w:color w:val="000000"/>
          <w:lang w:val="sr-Cyrl-RS"/>
        </w:rPr>
        <w:t xml:space="preserve"> </w:t>
      </w:r>
      <w:r w:rsidR="00513B29" w:rsidRPr="00CA7680">
        <w:rPr>
          <w:rFonts w:ascii="Arial" w:hAnsi="Arial" w:cs="Arial"/>
          <w:b/>
          <w:noProof/>
        </w:rPr>
        <w:t xml:space="preserve">Набавка </w:t>
      </w:r>
      <w:r w:rsidR="00513B29" w:rsidRPr="00CA7680">
        <w:rPr>
          <w:rFonts w:ascii="Arial" w:hAnsi="Arial" w:cs="Arial"/>
          <w:b/>
          <w:lang w:val="sr-Cyrl-RS"/>
        </w:rPr>
        <w:t>услуга</w:t>
      </w:r>
      <w:r w:rsidR="00513B29" w:rsidRPr="00CA7680">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00513B29" w:rsidRPr="00CA7680">
        <w:rPr>
          <w:rFonts w:ascii="Arial" w:eastAsia="Times New Roman" w:hAnsi="Arial" w:cs="Arial"/>
          <w:b/>
          <w:i/>
          <w:lang w:val="en-US"/>
        </w:rPr>
        <w:t>,</w:t>
      </w:r>
      <w:r w:rsidR="00513B29" w:rsidRPr="00CA7680">
        <w:rPr>
          <w:rFonts w:ascii="Arial" w:eastAsia="Times New Roman" w:hAnsi="Arial" w:cs="Arial"/>
          <w:lang w:val="en-US"/>
        </w:rPr>
        <w:t xml:space="preserve"> </w:t>
      </w:r>
      <w:r w:rsidR="00513B29" w:rsidRPr="00CA7680">
        <w:rPr>
          <w:rFonts w:ascii="Arial" w:eastAsia="Times New Roman" w:hAnsi="Arial" w:cs="Arial"/>
          <w:b/>
          <w:lang w:val="sr-Cyrl-RS"/>
        </w:rPr>
        <w:t xml:space="preserve">ЈН </w:t>
      </w:r>
      <w:r w:rsidR="00513B29" w:rsidRPr="00CA7680">
        <w:rPr>
          <w:rFonts w:ascii="Arial" w:eastAsia="Times New Roman" w:hAnsi="Arial" w:cs="Arial"/>
          <w:b/>
          <w:lang w:val="en-US"/>
        </w:rPr>
        <w:t>бр</w:t>
      </w:r>
      <w:r w:rsidR="00513B29" w:rsidRPr="00CA7680">
        <w:rPr>
          <w:rFonts w:ascii="Arial" w:eastAsia="Times New Roman" w:hAnsi="Arial" w:cs="Arial"/>
          <w:b/>
          <w:lang w:val="sr-Cyrl-RS"/>
        </w:rPr>
        <w:t>.</w:t>
      </w:r>
      <w:r w:rsidR="00513B29" w:rsidRPr="00CA7680">
        <w:rPr>
          <w:rFonts w:ascii="Arial" w:eastAsia="Times New Roman" w:hAnsi="Arial" w:cs="Arial"/>
          <w:b/>
          <w:i/>
          <w:lang w:val="sr-Cyrl-RS"/>
        </w:rPr>
        <w:t xml:space="preserve"> </w:t>
      </w:r>
      <w:r w:rsidR="00513B29" w:rsidRPr="00CA7680">
        <w:rPr>
          <w:rFonts w:ascii="Arial" w:eastAsia="Times New Roman" w:hAnsi="Arial" w:cs="Arial"/>
          <w:b/>
          <w:lang w:val="sr-Cyrl-RS"/>
        </w:rPr>
        <w:t>3/2018</w:t>
      </w:r>
      <w:r w:rsidR="00D02615" w:rsidRPr="00CA7680">
        <w:rPr>
          <w:rFonts w:ascii="Arial" w:eastAsia="Times New Roman" w:hAnsi="Arial" w:cs="Arial"/>
          <w:b/>
          <w:lang w:val="sr-Cyrl-RS"/>
        </w:rPr>
        <w:t xml:space="preserve">, </w:t>
      </w:r>
      <w:r w:rsidRPr="00CA7680">
        <w:rPr>
          <w:rFonts w:ascii="Arial" w:eastAsia="Times New Roman" w:hAnsi="Arial" w:cs="Arial"/>
          <w:color w:val="000000"/>
        </w:rPr>
        <w:t>испуњава све услове</w:t>
      </w:r>
      <w:r w:rsidRPr="00CA7680">
        <w:rPr>
          <w:rFonts w:ascii="Arial" w:eastAsia="Times New Roman" w:hAnsi="Arial" w:cs="Arial"/>
          <w:color w:val="000000"/>
          <w:lang w:val="en-US"/>
        </w:rPr>
        <w:t xml:space="preserve"> </w:t>
      </w:r>
      <w:r w:rsidRPr="00CA7680">
        <w:rPr>
          <w:rFonts w:ascii="Arial" w:eastAsia="Times New Roman" w:hAnsi="Arial" w:cs="Arial"/>
          <w:color w:val="000000"/>
        </w:rPr>
        <w:t>из члана</w:t>
      </w:r>
      <w:r w:rsidRPr="00CA7680">
        <w:rPr>
          <w:rFonts w:ascii="Arial" w:eastAsia="Times New Roman" w:hAnsi="Arial" w:cs="Arial"/>
          <w:color w:val="000000"/>
          <w:lang w:val="en-US"/>
        </w:rPr>
        <w:t xml:space="preserve"> 75. </w:t>
      </w:r>
      <w:proofErr w:type="gramStart"/>
      <w:r w:rsidRPr="00CA7680">
        <w:rPr>
          <w:rFonts w:ascii="Arial" w:eastAsia="Times New Roman" w:hAnsi="Arial" w:cs="Arial"/>
          <w:color w:val="000000"/>
          <w:lang w:val="en-US"/>
        </w:rPr>
        <w:t>и</w:t>
      </w:r>
      <w:proofErr w:type="gramEnd"/>
      <w:r w:rsidRPr="00CA7680">
        <w:rPr>
          <w:rFonts w:ascii="Arial" w:eastAsia="Times New Roman" w:hAnsi="Arial" w:cs="Arial"/>
          <w:color w:val="000000"/>
          <w:lang w:val="en-US"/>
        </w:rPr>
        <w:t xml:space="preserve"> 76. Закона, односно услове дефинисане конкурсном документацијом за предметну јавну набавку, и то:</w:t>
      </w:r>
    </w:p>
    <w:p w:rsidR="00427571" w:rsidRPr="006F1B23" w:rsidRDefault="00427571" w:rsidP="00427571">
      <w:pPr>
        <w:numPr>
          <w:ilvl w:val="0"/>
          <w:numId w:val="3"/>
        </w:numPr>
        <w:suppressAutoHyphens/>
        <w:spacing w:after="0" w:line="240" w:lineRule="auto"/>
        <w:ind w:left="426"/>
        <w:jc w:val="both"/>
        <w:rPr>
          <w:rFonts w:ascii="Arial" w:eastAsia="Arial Unicode MS" w:hAnsi="Arial" w:cs="Arial"/>
          <w:iCs/>
          <w:color w:val="000000"/>
          <w:kern w:val="1"/>
          <w:lang w:eastAsia="ar-SA"/>
        </w:rPr>
      </w:pPr>
      <w:r w:rsidRPr="00CA7680">
        <w:rPr>
          <w:rFonts w:ascii="Arial" w:eastAsia="Arial Unicode MS" w:hAnsi="Arial" w:cs="Arial"/>
          <w:iCs/>
          <w:color w:val="000000"/>
          <w:kern w:val="1"/>
          <w:lang w:eastAsia="ar-SA"/>
        </w:rPr>
        <w:t>Понуђач је регистрован код надлежног органа, односно уписан у одговарајући</w:t>
      </w:r>
      <w:r w:rsidRPr="006F1B23">
        <w:rPr>
          <w:rFonts w:ascii="Arial" w:eastAsia="Arial Unicode MS" w:hAnsi="Arial" w:cs="Arial"/>
          <w:iCs/>
          <w:color w:val="000000"/>
          <w:kern w:val="1"/>
          <w:lang w:eastAsia="ar-SA"/>
        </w:rPr>
        <w:t xml:space="preserve"> регистар (чл. 75. ст.1. тач.1) ЗЈН);</w:t>
      </w:r>
    </w:p>
    <w:p w:rsidR="00427571" w:rsidRPr="006F1B23" w:rsidRDefault="00427571" w:rsidP="00427571">
      <w:pPr>
        <w:numPr>
          <w:ilvl w:val="0"/>
          <w:numId w:val="3"/>
        </w:numPr>
        <w:suppressAutoHyphens/>
        <w:spacing w:after="0" w:line="240" w:lineRule="auto"/>
        <w:ind w:left="426"/>
        <w:jc w:val="both"/>
        <w:rPr>
          <w:rFonts w:ascii="Arial" w:eastAsia="Arial Unicode MS" w:hAnsi="Arial" w:cs="Arial"/>
          <w:bCs/>
          <w:iCs/>
          <w:color w:val="000000"/>
          <w:kern w:val="1"/>
          <w:lang w:eastAsia="ar-SA"/>
        </w:rPr>
      </w:pPr>
      <w:r w:rsidRPr="006F1B23">
        <w:rPr>
          <w:rFonts w:ascii="Arial" w:eastAsia="Arial Unicode MS" w:hAnsi="Arial" w:cs="Arial"/>
          <w:iCs/>
          <w:color w:val="000000"/>
          <w:kern w:val="1"/>
          <w:lang w:eastAsia="ar-SA"/>
        </w:rPr>
        <w:t xml:space="preserve">Понуђач и његов законски </w:t>
      </w:r>
      <w:r w:rsidRPr="006F1B23">
        <w:rPr>
          <w:rFonts w:ascii="Arial" w:eastAsia="Arial Unicode MS" w:hAnsi="Arial" w:cs="Arial"/>
          <w:color w:val="000000"/>
          <w:kern w:val="1"/>
          <w:lang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427571" w:rsidRPr="00BF25AE" w:rsidRDefault="00427571" w:rsidP="00427571">
      <w:pPr>
        <w:numPr>
          <w:ilvl w:val="0"/>
          <w:numId w:val="3"/>
        </w:numPr>
        <w:suppressAutoHyphens/>
        <w:spacing w:after="0" w:line="240" w:lineRule="auto"/>
        <w:ind w:left="426"/>
        <w:jc w:val="both"/>
        <w:rPr>
          <w:rFonts w:ascii="Arial" w:eastAsia="Arial Unicode MS" w:hAnsi="Arial" w:cs="Arial"/>
          <w:kern w:val="1"/>
          <w:lang w:eastAsia="ar-SA"/>
        </w:rPr>
      </w:pPr>
      <w:r w:rsidRPr="006F1B23">
        <w:rPr>
          <w:rFonts w:ascii="Arial" w:eastAsia="Arial Unicode MS" w:hAnsi="Arial" w:cs="Arial"/>
          <w:bCs/>
          <w:iCs/>
          <w:color w:val="000000"/>
          <w:kern w:val="1"/>
          <w:lang w:eastAsia="ar-SA"/>
        </w:rPr>
        <w:t xml:space="preserve">Понуђач је измирио </w:t>
      </w:r>
      <w:r w:rsidRPr="006F1B23">
        <w:rPr>
          <w:rFonts w:ascii="Arial" w:eastAsia="Arial Unicode MS" w:hAnsi="Arial" w:cs="Arial"/>
          <w:color w:val="000000"/>
          <w:kern w:val="1"/>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427571" w:rsidRPr="00BF25AE" w:rsidRDefault="00427571" w:rsidP="00427571">
      <w:pPr>
        <w:numPr>
          <w:ilvl w:val="0"/>
          <w:numId w:val="3"/>
        </w:numPr>
        <w:suppressAutoHyphens/>
        <w:spacing w:after="0" w:line="240" w:lineRule="auto"/>
        <w:ind w:left="426"/>
        <w:jc w:val="both"/>
        <w:rPr>
          <w:rFonts w:ascii="Arial" w:eastAsia="Arial Unicode MS" w:hAnsi="Arial" w:cs="Arial"/>
          <w:iCs/>
          <w:kern w:val="1"/>
          <w:lang w:eastAsia="ar-SA"/>
        </w:rPr>
      </w:pPr>
      <w:r w:rsidRPr="006F1B23">
        <w:rPr>
          <w:rFonts w:ascii="Arial" w:eastAsia="Arial Unicode MS" w:hAnsi="Arial" w:cs="Arial"/>
          <w:kern w:val="1"/>
          <w:lang w:eastAsia="ar-SA"/>
        </w:rPr>
        <w:t>Понуђач је поштовао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(члан 75. став 2. ЗЈН);</w:t>
      </w:r>
    </w:p>
    <w:p w:rsidR="00BF25AE" w:rsidRPr="00BF25AE" w:rsidRDefault="00BF25AE" w:rsidP="00BF25AE">
      <w:pPr>
        <w:numPr>
          <w:ilvl w:val="0"/>
          <w:numId w:val="3"/>
        </w:numPr>
        <w:suppressAutoHyphens/>
        <w:spacing w:after="0" w:line="240" w:lineRule="auto"/>
        <w:ind w:left="426"/>
        <w:jc w:val="both"/>
        <w:rPr>
          <w:rFonts w:ascii="Arial" w:eastAsia="Arial Unicode MS" w:hAnsi="Arial" w:cs="Arial"/>
          <w:iCs/>
          <w:kern w:val="1"/>
          <w:lang w:eastAsia="ar-SA"/>
        </w:rPr>
      </w:pPr>
      <w:r w:rsidRPr="00BF25AE">
        <w:rPr>
          <w:rFonts w:ascii="Arial" w:hAnsi="Arial" w:cs="Arial"/>
        </w:rPr>
        <w:t>Понуђач испуњава додатне услове: кадровски и технички капацитет:</w:t>
      </w:r>
    </w:p>
    <w:p w:rsidR="00BF25AE" w:rsidRPr="00BF25AE" w:rsidRDefault="00BF25AE" w:rsidP="00BF25AE">
      <w:pPr>
        <w:numPr>
          <w:ilvl w:val="0"/>
          <w:numId w:val="41"/>
        </w:numPr>
        <w:suppressAutoHyphens/>
        <w:spacing w:after="0" w:line="240" w:lineRule="auto"/>
        <w:jc w:val="both"/>
        <w:rPr>
          <w:rFonts w:ascii="Arial" w:eastAsia="Arial Unicode MS" w:hAnsi="Arial" w:cs="Arial"/>
          <w:b/>
          <w:bCs/>
          <w:iCs/>
          <w:color w:val="000000"/>
          <w:kern w:val="1"/>
          <w:lang w:val="sr-Latn-CS" w:eastAsia="ar-SA"/>
        </w:rPr>
      </w:pPr>
      <w:r w:rsidRPr="00BF25AE">
        <w:rPr>
          <w:rFonts w:ascii="Arial" w:eastAsia="Arial Unicode MS" w:hAnsi="Arial" w:cs="Arial"/>
          <w:color w:val="000000"/>
          <w:kern w:val="1"/>
          <w:lang w:eastAsia="ar-SA"/>
        </w:rPr>
        <w:t xml:space="preserve">Понуђач има најмање 3 радно или уговорно ангажована лица </w:t>
      </w:r>
      <w:r w:rsidRPr="00BF25AE">
        <w:rPr>
          <w:rFonts w:ascii="Arial" w:eastAsia="Arial Unicode MS" w:hAnsi="Arial" w:cs="Arial"/>
          <w:color w:val="000000"/>
          <w:kern w:val="1"/>
          <w:lang w:eastAsia="ar-SA"/>
        </w:rPr>
        <w:t>која имају завршен одговарајући курс за међународног путничког агента,</w:t>
      </w:r>
      <w:r w:rsidRPr="00BF25AE">
        <w:rPr>
          <w:rFonts w:ascii="Arial" w:eastAsia="Arial Unicode MS" w:hAnsi="Arial" w:cs="Arial"/>
          <w:color w:val="000000"/>
          <w:kern w:val="1"/>
          <w:lang w:val="sr-Latn-CS" w:eastAsia="ar-SA"/>
        </w:rPr>
        <w:t xml:space="preserve"> </w:t>
      </w:r>
      <w:r w:rsidRPr="00BF25AE">
        <w:rPr>
          <w:rFonts w:ascii="Arial" w:eastAsia="Arial Unicode MS" w:hAnsi="Arial" w:cs="Arial"/>
          <w:color w:val="000000"/>
          <w:kern w:val="1"/>
          <w:lang w:eastAsia="ar-SA"/>
        </w:rPr>
        <w:t>а која ће бити одговорна за извршење уговора и квалитет пружених услуга;</w:t>
      </w:r>
    </w:p>
    <w:p w:rsidR="00BF25AE" w:rsidRPr="00BF25AE" w:rsidRDefault="00BF25AE" w:rsidP="00BF25AE">
      <w:pPr>
        <w:numPr>
          <w:ilvl w:val="0"/>
          <w:numId w:val="41"/>
        </w:numPr>
        <w:spacing w:after="0" w:line="240" w:lineRule="auto"/>
        <w:jc w:val="both"/>
        <w:rPr>
          <w:rFonts w:ascii="Arial" w:hAnsi="Arial" w:cs="Arial"/>
        </w:rPr>
      </w:pPr>
      <w:r w:rsidRPr="00BF25AE">
        <w:rPr>
          <w:rFonts w:ascii="Arial" w:hAnsi="Arial" w:cs="Arial"/>
        </w:rPr>
        <w:t>Понуђач користи најмање један од водећих међународних резервационих система авионских карата са приступом базама података водећих авио компанија (</w:t>
      </w:r>
      <w:r w:rsidRPr="00BF25AE">
        <w:rPr>
          <w:rFonts w:ascii="Arial" w:hAnsi="Arial" w:cs="Arial"/>
          <w:color w:val="000000"/>
        </w:rPr>
        <w:t>Amadeus, Galileo, Saber, Worldspan</w:t>
      </w:r>
      <w:r w:rsidRPr="00BF25AE">
        <w:rPr>
          <w:rFonts w:ascii="Arial" w:hAnsi="Arial" w:cs="Arial"/>
        </w:rPr>
        <w:t>).</w:t>
      </w:r>
    </w:p>
    <w:p w:rsidR="00BF25AE" w:rsidRPr="006F1B23" w:rsidRDefault="00BF25AE" w:rsidP="00BF25AE">
      <w:pPr>
        <w:suppressAutoHyphens/>
        <w:spacing w:after="0" w:line="240" w:lineRule="auto"/>
        <w:ind w:left="426"/>
        <w:jc w:val="both"/>
        <w:rPr>
          <w:rFonts w:ascii="Arial" w:eastAsia="Arial Unicode MS" w:hAnsi="Arial" w:cs="Arial"/>
          <w:iCs/>
          <w:kern w:val="1"/>
          <w:lang w:eastAsia="ar-SA"/>
        </w:rPr>
      </w:pPr>
    </w:p>
    <w:p w:rsidR="00427571" w:rsidRPr="006F1B23" w:rsidRDefault="00427571" w:rsidP="00427571">
      <w:pPr>
        <w:suppressAutoHyphens/>
        <w:spacing w:after="0" w:line="100" w:lineRule="atLeast"/>
        <w:ind w:left="426"/>
        <w:jc w:val="both"/>
        <w:rPr>
          <w:rFonts w:ascii="Arial" w:eastAsia="Arial Unicode MS" w:hAnsi="Arial" w:cs="Arial"/>
          <w:color w:val="FF0000"/>
          <w:kern w:val="1"/>
          <w:lang w:eastAsia="ar-SA"/>
        </w:rPr>
      </w:pPr>
    </w:p>
    <w:p w:rsidR="00427571" w:rsidRPr="006F1B23" w:rsidRDefault="00427571" w:rsidP="00427571">
      <w:pPr>
        <w:spacing w:after="0" w:line="240" w:lineRule="auto"/>
        <w:jc w:val="both"/>
        <w:rPr>
          <w:rFonts w:ascii="Arial" w:hAnsi="Arial" w:cs="Arial"/>
          <w:color w:val="FF0000"/>
          <w:lang w:val="sr-Latn-CS"/>
        </w:rPr>
      </w:pPr>
    </w:p>
    <w:p w:rsidR="00427571" w:rsidRPr="006F1B23" w:rsidRDefault="00427571" w:rsidP="00427571">
      <w:pPr>
        <w:spacing w:after="0" w:line="240" w:lineRule="auto"/>
        <w:rPr>
          <w:rFonts w:ascii="Arial" w:hAnsi="Arial" w:cs="Arial"/>
        </w:rPr>
      </w:pPr>
      <w:r w:rsidRPr="006F1B23">
        <w:rPr>
          <w:rFonts w:ascii="Arial" w:hAnsi="Arial" w:cs="Arial"/>
        </w:rPr>
        <w:t xml:space="preserve">Место:_____________                                                            </w:t>
      </w:r>
      <w:r w:rsidRPr="006F1B23">
        <w:rPr>
          <w:rFonts w:ascii="Arial" w:hAnsi="Arial" w:cs="Arial"/>
          <w:lang w:val="sr-Latn-CS"/>
        </w:rPr>
        <w:t xml:space="preserve">   </w:t>
      </w:r>
      <w:r w:rsidRPr="006F1B23">
        <w:rPr>
          <w:rFonts w:ascii="Arial" w:hAnsi="Arial" w:cs="Arial"/>
        </w:rPr>
        <w:t>Понуђач</w:t>
      </w:r>
    </w:p>
    <w:p w:rsidR="00427571" w:rsidRPr="006F1B23" w:rsidRDefault="00427571" w:rsidP="00427571">
      <w:pPr>
        <w:spacing w:after="0" w:line="240" w:lineRule="auto"/>
        <w:rPr>
          <w:rFonts w:ascii="Arial" w:hAnsi="Arial" w:cs="Arial"/>
        </w:rPr>
      </w:pPr>
      <w:r w:rsidRPr="006F1B23">
        <w:rPr>
          <w:rFonts w:ascii="Arial" w:hAnsi="Arial" w:cs="Arial"/>
        </w:rPr>
        <w:t xml:space="preserve">Датум:_____________                         М.П.                     _____________________    </w:t>
      </w:r>
    </w:p>
    <w:p w:rsidR="00427571" w:rsidRPr="006F1B23" w:rsidRDefault="00427571" w:rsidP="00427571">
      <w:pPr>
        <w:spacing w:after="0" w:line="240" w:lineRule="auto"/>
        <w:rPr>
          <w:rFonts w:ascii="Arial" w:hAnsi="Arial" w:cs="Arial"/>
          <w:b/>
          <w:bCs/>
        </w:rPr>
      </w:pPr>
      <w:r w:rsidRPr="006F1B23">
        <w:rPr>
          <w:rFonts w:ascii="Arial" w:hAnsi="Arial" w:cs="Arial"/>
        </w:rPr>
        <w:t xml:space="preserve">                                                    </w:t>
      </w:r>
    </w:p>
    <w:p w:rsidR="00427571" w:rsidRPr="006F1B23" w:rsidRDefault="00427571" w:rsidP="00427571">
      <w:pPr>
        <w:spacing w:after="0" w:line="240" w:lineRule="auto"/>
        <w:jc w:val="both"/>
        <w:rPr>
          <w:rFonts w:ascii="Arial" w:hAnsi="Arial" w:cs="Arial"/>
        </w:rPr>
      </w:pPr>
      <w:r w:rsidRPr="006F1B23">
        <w:rPr>
          <w:rFonts w:ascii="Arial" w:hAnsi="Arial" w:cs="Arial"/>
        </w:rPr>
        <w:t xml:space="preserve">Напомена: У случају заједничке понуде сваки понуђач учесник у заједничкој понуди  мора испуњавати услове под редним бројем 1-4,  а додатне услове испуњавају заједно. </w:t>
      </w:r>
    </w:p>
    <w:p w:rsidR="00427571" w:rsidRPr="006F1B23" w:rsidRDefault="00427571" w:rsidP="00427571">
      <w:pPr>
        <w:suppressAutoHyphens/>
        <w:spacing w:after="0" w:line="240" w:lineRule="auto"/>
        <w:jc w:val="both"/>
        <w:rPr>
          <w:rFonts w:ascii="Arial" w:eastAsia="Arial Unicode MS" w:hAnsi="Arial" w:cs="Arial"/>
          <w:b/>
          <w:bCs/>
          <w:kern w:val="1"/>
          <w:lang w:eastAsia="ar-SA"/>
        </w:rPr>
      </w:pPr>
    </w:p>
    <w:p w:rsidR="00427571" w:rsidRPr="006F1B23" w:rsidRDefault="00427571" w:rsidP="00427571">
      <w:pPr>
        <w:suppressAutoHyphens/>
        <w:spacing w:after="0" w:line="240" w:lineRule="auto"/>
        <w:jc w:val="both"/>
        <w:rPr>
          <w:rFonts w:ascii="Arial" w:eastAsia="Arial Unicode MS" w:hAnsi="Arial" w:cs="Arial"/>
          <w:bCs/>
          <w:iCs/>
          <w:kern w:val="1"/>
          <w:lang w:eastAsia="ar-SA"/>
        </w:rPr>
      </w:pPr>
      <w:r w:rsidRPr="006F1B23">
        <w:rPr>
          <w:rFonts w:ascii="Arial" w:eastAsia="Arial Unicode MS" w:hAnsi="Arial" w:cs="Arial"/>
          <w:b/>
          <w:bCs/>
          <w:kern w:val="1"/>
          <w:lang w:eastAsia="ar-SA"/>
        </w:rPr>
        <w:t>Напомена:</w:t>
      </w:r>
      <w:r w:rsidRPr="006F1B23">
        <w:rPr>
          <w:rFonts w:ascii="Arial" w:eastAsia="Arial Unicode MS" w:hAnsi="Arial" w:cs="Arial"/>
          <w:bCs/>
          <w:kern w:val="1"/>
          <w:lang w:eastAsia="ar-SA"/>
        </w:rPr>
        <w:t xml:space="preserve"> </w:t>
      </w:r>
      <w:r w:rsidRPr="006F1B23">
        <w:rPr>
          <w:rFonts w:ascii="Arial" w:eastAsia="Arial Unicode MS" w:hAnsi="Arial" w:cs="Arial"/>
          <w:b/>
          <w:bCs/>
          <w:iCs/>
          <w:kern w:val="1"/>
          <w:u w:val="single"/>
          <w:lang w:eastAsia="ar-SA"/>
        </w:rPr>
        <w:t>Уколико понуду подноси група понуђача,</w:t>
      </w:r>
      <w:r w:rsidRPr="006F1B23">
        <w:rPr>
          <w:rFonts w:ascii="Arial" w:eastAsia="Arial Unicode MS" w:hAnsi="Arial" w:cs="Arial"/>
          <w:bCs/>
          <w:iCs/>
          <w:kern w:val="1"/>
          <w:lang w:eastAsia="ar-SA"/>
        </w:rPr>
        <w:t xml:space="preserve"> Изјава мора бити потписана од стране овлашћеног лица сваког понуђача из групе понуђача и оверена печатом.</w:t>
      </w:r>
    </w:p>
    <w:p w:rsidR="00B84C17" w:rsidRDefault="00B84C17" w:rsidP="00B84C17">
      <w:pPr>
        <w:spacing w:after="0" w:line="240" w:lineRule="auto"/>
        <w:jc w:val="right"/>
        <w:rPr>
          <w:rFonts w:ascii="Arial" w:hAnsi="Arial" w:cs="Arial"/>
          <w:b/>
          <w:bCs/>
          <w:lang w:val="sr-Cyrl-RS"/>
        </w:rPr>
      </w:pPr>
    </w:p>
    <w:p w:rsidR="00B84C17" w:rsidRDefault="00B84C17" w:rsidP="00B84C17">
      <w:pPr>
        <w:spacing w:after="0" w:line="240" w:lineRule="auto"/>
        <w:jc w:val="right"/>
        <w:rPr>
          <w:rFonts w:ascii="Arial" w:hAnsi="Arial" w:cs="Arial"/>
          <w:b/>
          <w:bCs/>
          <w:lang w:val="sr-Cyrl-RS"/>
        </w:rPr>
      </w:pPr>
    </w:p>
    <w:p w:rsidR="00455B25" w:rsidRDefault="00455B25" w:rsidP="00B84C17">
      <w:pPr>
        <w:spacing w:after="0" w:line="240" w:lineRule="auto"/>
        <w:jc w:val="right"/>
        <w:rPr>
          <w:rFonts w:ascii="Arial" w:hAnsi="Arial" w:cs="Arial"/>
          <w:b/>
          <w:bCs/>
          <w:lang w:val="sr-Cyrl-RS"/>
        </w:rPr>
      </w:pPr>
    </w:p>
    <w:p w:rsidR="00455B25" w:rsidRDefault="00455B25" w:rsidP="00B84C17">
      <w:pPr>
        <w:spacing w:after="0" w:line="240" w:lineRule="auto"/>
        <w:jc w:val="right"/>
        <w:rPr>
          <w:rFonts w:ascii="Arial" w:hAnsi="Arial" w:cs="Arial"/>
          <w:b/>
          <w:bCs/>
          <w:lang w:val="sr-Cyrl-RS"/>
        </w:rPr>
      </w:pPr>
    </w:p>
    <w:p w:rsidR="00754AB6" w:rsidRDefault="00754AB6" w:rsidP="00B84C17">
      <w:pPr>
        <w:spacing w:after="0" w:line="240" w:lineRule="auto"/>
        <w:jc w:val="right"/>
        <w:rPr>
          <w:rFonts w:ascii="Arial" w:hAnsi="Arial" w:cs="Arial"/>
          <w:b/>
          <w:bCs/>
          <w:lang w:val="sr-Cyrl-RS"/>
        </w:rPr>
      </w:pPr>
    </w:p>
    <w:p w:rsidR="00754AB6" w:rsidRDefault="00754AB6" w:rsidP="00B84C17">
      <w:pPr>
        <w:spacing w:after="0" w:line="240" w:lineRule="auto"/>
        <w:jc w:val="right"/>
        <w:rPr>
          <w:rFonts w:ascii="Arial" w:hAnsi="Arial" w:cs="Arial"/>
          <w:b/>
          <w:bCs/>
          <w:lang w:val="sr-Cyrl-RS"/>
        </w:rPr>
      </w:pPr>
    </w:p>
    <w:p w:rsidR="00B84C17" w:rsidRPr="00427571" w:rsidRDefault="00B84C17" w:rsidP="00B84C17">
      <w:pPr>
        <w:spacing w:after="0" w:line="240" w:lineRule="auto"/>
        <w:jc w:val="right"/>
        <w:rPr>
          <w:rFonts w:ascii="Arial" w:hAnsi="Arial" w:cs="Arial"/>
          <w:b/>
          <w:bCs/>
          <w:lang w:val="sr-Cyrl-RS"/>
        </w:rPr>
      </w:pPr>
      <w:r w:rsidRPr="006F1B23">
        <w:rPr>
          <w:rFonts w:ascii="Arial" w:hAnsi="Arial" w:cs="Arial"/>
          <w:b/>
          <w:bCs/>
        </w:rPr>
        <w:t xml:space="preserve">ОБРАЗАЦ </w:t>
      </w:r>
      <w:r w:rsidR="00296AF0">
        <w:rPr>
          <w:rFonts w:ascii="Arial" w:hAnsi="Arial" w:cs="Arial"/>
          <w:b/>
          <w:bCs/>
          <w:lang w:val="sr-Cyrl-RS"/>
        </w:rPr>
        <w:t>6</w:t>
      </w:r>
    </w:p>
    <w:p w:rsidR="00B84C17" w:rsidRPr="006F1B23" w:rsidRDefault="00B84C17" w:rsidP="00B84C17">
      <w:pPr>
        <w:spacing w:after="0" w:line="240" w:lineRule="auto"/>
        <w:jc w:val="right"/>
        <w:rPr>
          <w:rFonts w:ascii="Arial" w:hAnsi="Arial" w:cs="Arial"/>
          <w:bCs/>
        </w:rPr>
      </w:pPr>
    </w:p>
    <w:p w:rsidR="00B84C17" w:rsidRPr="006F1B23" w:rsidRDefault="00B84C17" w:rsidP="00B84C17">
      <w:pPr>
        <w:spacing w:after="0" w:line="240" w:lineRule="auto"/>
        <w:jc w:val="center"/>
        <w:rPr>
          <w:rFonts w:ascii="Arial" w:hAnsi="Arial" w:cs="Arial"/>
          <w:b/>
          <w:bCs/>
          <w:sz w:val="24"/>
          <w:szCs w:val="24"/>
        </w:rPr>
      </w:pPr>
      <w:r w:rsidRPr="006F1B23">
        <w:rPr>
          <w:rFonts w:ascii="Arial" w:hAnsi="Arial" w:cs="Arial"/>
          <w:b/>
          <w:bCs/>
          <w:sz w:val="24"/>
          <w:szCs w:val="24"/>
        </w:rPr>
        <w:t>ОБРАЗАЦ ИЗЈАВЕ ПОДИЗВОЂАЧА О ИСПУЊЕНОСТИ ОБАВЕЗНИХ</w:t>
      </w:r>
    </w:p>
    <w:p w:rsidR="00B84C17" w:rsidRPr="006F1B23" w:rsidRDefault="00B84C17" w:rsidP="00B84C17">
      <w:pPr>
        <w:spacing w:after="0" w:line="240" w:lineRule="auto"/>
        <w:jc w:val="center"/>
        <w:rPr>
          <w:rFonts w:ascii="Arial" w:hAnsi="Arial" w:cs="Arial"/>
          <w:b/>
          <w:bCs/>
          <w:color w:val="FF0000"/>
          <w:sz w:val="24"/>
          <w:szCs w:val="24"/>
        </w:rPr>
      </w:pPr>
      <w:r w:rsidRPr="006F1B23">
        <w:rPr>
          <w:rFonts w:ascii="Arial" w:hAnsi="Arial" w:cs="Arial"/>
          <w:b/>
          <w:bCs/>
          <w:sz w:val="24"/>
          <w:szCs w:val="24"/>
        </w:rPr>
        <w:t xml:space="preserve"> УСЛОВА ЗА УЧЕШЋЕ У ПОСТУПКУ ЈАВНЕ НАБАВКЕ – ЧЛ. 75. ЗЈН</w:t>
      </w:r>
    </w:p>
    <w:p w:rsidR="00B84C17" w:rsidRPr="006F1B23" w:rsidRDefault="00B84C17" w:rsidP="00B84C17">
      <w:pPr>
        <w:spacing w:after="0" w:line="240" w:lineRule="auto"/>
        <w:rPr>
          <w:rFonts w:ascii="Arial" w:hAnsi="Arial" w:cs="Arial"/>
          <w:b/>
          <w:bCs/>
        </w:rPr>
      </w:pPr>
    </w:p>
    <w:p w:rsidR="00B84C17" w:rsidRPr="006F1B23" w:rsidRDefault="00B84C17" w:rsidP="00B84C17">
      <w:pPr>
        <w:spacing w:after="0" w:line="240" w:lineRule="auto"/>
        <w:jc w:val="both"/>
        <w:rPr>
          <w:rFonts w:ascii="Arial" w:hAnsi="Arial" w:cs="Arial"/>
        </w:rPr>
      </w:pPr>
      <w:r w:rsidRPr="006F1B23">
        <w:rPr>
          <w:rFonts w:ascii="Arial" w:hAnsi="Arial" w:cs="Arial"/>
        </w:rPr>
        <w:t>Под пуном материјалном и кривичном одговорношћу, као заступник подизвођача, дајем следећу</w:t>
      </w:r>
    </w:p>
    <w:p w:rsidR="00B84C17" w:rsidRPr="006F1B23" w:rsidRDefault="00B84C17" w:rsidP="00B84C17">
      <w:pPr>
        <w:spacing w:after="0" w:line="240" w:lineRule="auto"/>
        <w:jc w:val="both"/>
        <w:rPr>
          <w:rFonts w:ascii="Arial" w:hAnsi="Arial" w:cs="Arial"/>
        </w:rPr>
      </w:pPr>
      <w:r w:rsidRPr="006F1B23">
        <w:rPr>
          <w:rFonts w:ascii="Arial" w:hAnsi="Arial" w:cs="Arial"/>
        </w:rPr>
        <w:tab/>
      </w:r>
      <w:r w:rsidRPr="006F1B23">
        <w:rPr>
          <w:rFonts w:ascii="Arial" w:hAnsi="Arial" w:cs="Arial"/>
        </w:rPr>
        <w:tab/>
      </w:r>
      <w:r w:rsidRPr="006F1B23">
        <w:rPr>
          <w:rFonts w:ascii="Arial" w:hAnsi="Arial" w:cs="Arial"/>
        </w:rPr>
        <w:tab/>
      </w:r>
      <w:r w:rsidRPr="006F1B23">
        <w:rPr>
          <w:rFonts w:ascii="Arial" w:hAnsi="Arial" w:cs="Arial"/>
        </w:rPr>
        <w:tab/>
      </w:r>
    </w:p>
    <w:p w:rsidR="00B84C17" w:rsidRPr="006F1B23" w:rsidRDefault="00B84C17" w:rsidP="00B84C17">
      <w:pPr>
        <w:spacing w:after="0" w:line="240" w:lineRule="auto"/>
        <w:jc w:val="center"/>
        <w:rPr>
          <w:rFonts w:ascii="Arial" w:hAnsi="Arial" w:cs="Arial"/>
          <w:b/>
        </w:rPr>
      </w:pPr>
      <w:r w:rsidRPr="006F1B23">
        <w:rPr>
          <w:rFonts w:ascii="Arial" w:hAnsi="Arial" w:cs="Arial"/>
          <w:b/>
        </w:rPr>
        <w:t>И З Ј А В У</w:t>
      </w:r>
    </w:p>
    <w:p w:rsidR="00B84C17" w:rsidRPr="006F1B23" w:rsidRDefault="00B84C17" w:rsidP="00B84C17">
      <w:pPr>
        <w:autoSpaceDE w:val="0"/>
        <w:autoSpaceDN w:val="0"/>
        <w:adjustRightInd w:val="0"/>
        <w:spacing w:after="0" w:line="240" w:lineRule="auto"/>
        <w:jc w:val="both"/>
        <w:rPr>
          <w:rFonts w:ascii="Arial" w:eastAsia="Times New Roman" w:hAnsi="Arial" w:cs="Arial"/>
          <w:bCs/>
          <w:color w:val="000000"/>
        </w:rPr>
      </w:pPr>
      <w:proofErr w:type="gramStart"/>
      <w:r w:rsidRPr="006F1B23">
        <w:rPr>
          <w:rFonts w:ascii="Arial" w:eastAsia="Times New Roman" w:hAnsi="Arial" w:cs="Arial"/>
          <w:color w:val="000000"/>
          <w:lang w:val="en-US"/>
        </w:rPr>
        <w:t>П</w:t>
      </w:r>
      <w:r w:rsidRPr="006F1B23">
        <w:rPr>
          <w:rFonts w:ascii="Arial" w:eastAsia="Times New Roman" w:hAnsi="Arial" w:cs="Arial"/>
          <w:color w:val="000000"/>
        </w:rPr>
        <w:t>одизвођач</w:t>
      </w:r>
      <w:r w:rsidRPr="006F1B23">
        <w:rPr>
          <w:rFonts w:ascii="Arial" w:eastAsia="Times New Roman" w:hAnsi="Arial" w:cs="Arial"/>
          <w:color w:val="000000"/>
          <w:lang w:val="en-US"/>
        </w:rPr>
        <w:t xml:space="preserve">  _</w:t>
      </w:r>
      <w:proofErr w:type="gramEnd"/>
      <w:r w:rsidRPr="006F1B23">
        <w:rPr>
          <w:rFonts w:ascii="Arial" w:eastAsia="Times New Roman" w:hAnsi="Arial" w:cs="Arial"/>
          <w:color w:val="000000"/>
          <w:lang w:val="en-US"/>
        </w:rPr>
        <w:t>____________________________________________</w:t>
      </w:r>
      <w:r w:rsidRPr="006F1B23">
        <w:rPr>
          <w:rFonts w:ascii="Arial" w:eastAsia="Times New Roman" w:hAnsi="Arial" w:cs="Arial"/>
          <w:iCs/>
          <w:color w:val="000000"/>
          <w:lang w:val="en-US"/>
        </w:rPr>
        <w:t>[</w:t>
      </w:r>
      <w:r w:rsidRPr="006F1B23">
        <w:rPr>
          <w:rFonts w:ascii="Arial" w:eastAsia="Times New Roman" w:hAnsi="Arial" w:cs="Arial"/>
          <w:color w:val="000000"/>
        </w:rPr>
        <w:t>навести назив подизвођача</w:t>
      </w:r>
      <w:r w:rsidRPr="006F1B23">
        <w:rPr>
          <w:rFonts w:ascii="Arial" w:eastAsia="Times New Roman" w:hAnsi="Arial" w:cs="Arial"/>
          <w:iCs/>
          <w:color w:val="000000"/>
          <w:lang w:val="en-US"/>
        </w:rPr>
        <w:t>]</w:t>
      </w:r>
      <w:r w:rsidRPr="006F1B23">
        <w:rPr>
          <w:rFonts w:ascii="Arial" w:eastAsia="Times New Roman" w:hAnsi="Arial" w:cs="Arial"/>
          <w:color w:val="000000"/>
          <w:lang w:val="en-US"/>
        </w:rPr>
        <w:t xml:space="preserve"> у </w:t>
      </w:r>
      <w:r w:rsidRPr="006F1B23">
        <w:rPr>
          <w:rFonts w:ascii="Arial" w:eastAsia="Times New Roman" w:hAnsi="Arial" w:cs="Arial"/>
          <w:color w:val="000000"/>
        </w:rPr>
        <w:t xml:space="preserve">поступку јавне набавке </w:t>
      </w:r>
      <w:r w:rsidRPr="006F1B23">
        <w:rPr>
          <w:rFonts w:ascii="Arial" w:eastAsia="Times New Roman" w:hAnsi="Arial" w:cs="Arial"/>
          <w:b/>
          <w:bCs/>
          <w:color w:val="000000"/>
          <w:sz w:val="24"/>
          <w:szCs w:val="24"/>
          <w:lang w:val="sr-Cyrl-RS"/>
        </w:rPr>
        <w:t xml:space="preserve"> </w:t>
      </w:r>
      <w:r w:rsidR="00513B29" w:rsidRPr="001B025B">
        <w:rPr>
          <w:rFonts w:ascii="Arial" w:hAnsi="Arial" w:cs="Arial"/>
          <w:b/>
          <w:noProof/>
        </w:rPr>
        <w:t xml:space="preserve">Набавка </w:t>
      </w:r>
      <w:r w:rsidR="00513B29" w:rsidRPr="00CA7680">
        <w:rPr>
          <w:rFonts w:ascii="Arial" w:hAnsi="Arial" w:cs="Arial"/>
          <w:b/>
          <w:lang w:val="sr-Cyrl-RS"/>
        </w:rPr>
        <w:t>услуга</w:t>
      </w:r>
      <w:r w:rsidR="00513B29" w:rsidRPr="00CA7680">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00513B29" w:rsidRPr="00CA7680">
        <w:rPr>
          <w:rFonts w:ascii="Arial" w:eastAsia="Times New Roman" w:hAnsi="Arial" w:cs="Arial"/>
          <w:b/>
          <w:i/>
          <w:lang w:val="en-US"/>
        </w:rPr>
        <w:t>,</w:t>
      </w:r>
      <w:r w:rsidR="00513B29" w:rsidRPr="00CA7680">
        <w:rPr>
          <w:rFonts w:ascii="Arial" w:eastAsia="Times New Roman" w:hAnsi="Arial" w:cs="Arial"/>
          <w:lang w:val="en-US"/>
        </w:rPr>
        <w:t xml:space="preserve"> </w:t>
      </w:r>
      <w:r w:rsidR="00513B29" w:rsidRPr="00CA7680">
        <w:rPr>
          <w:rFonts w:ascii="Arial" w:eastAsia="Times New Roman" w:hAnsi="Arial" w:cs="Arial"/>
          <w:b/>
          <w:lang w:val="sr-Cyrl-RS"/>
        </w:rPr>
        <w:t xml:space="preserve">ЈН </w:t>
      </w:r>
      <w:r w:rsidR="00513B29" w:rsidRPr="00CA7680">
        <w:rPr>
          <w:rFonts w:ascii="Arial" w:eastAsia="Times New Roman" w:hAnsi="Arial" w:cs="Arial"/>
          <w:b/>
          <w:lang w:val="en-US"/>
        </w:rPr>
        <w:t>бр</w:t>
      </w:r>
      <w:r w:rsidR="00513B29" w:rsidRPr="00CA7680">
        <w:rPr>
          <w:rFonts w:ascii="Arial" w:eastAsia="Times New Roman" w:hAnsi="Arial" w:cs="Arial"/>
          <w:b/>
          <w:lang w:val="sr-Cyrl-RS"/>
        </w:rPr>
        <w:t>.</w:t>
      </w:r>
      <w:r w:rsidR="00513B29" w:rsidRPr="00CA7680">
        <w:rPr>
          <w:rFonts w:ascii="Arial" w:eastAsia="Times New Roman" w:hAnsi="Arial" w:cs="Arial"/>
          <w:b/>
          <w:i/>
          <w:lang w:val="sr-Cyrl-RS"/>
        </w:rPr>
        <w:t xml:space="preserve"> </w:t>
      </w:r>
      <w:r w:rsidR="00513B29" w:rsidRPr="00CA7680">
        <w:rPr>
          <w:rFonts w:ascii="Arial" w:eastAsia="Times New Roman" w:hAnsi="Arial" w:cs="Arial"/>
          <w:b/>
          <w:lang w:val="sr-Cyrl-RS"/>
        </w:rPr>
        <w:t>3/2018</w:t>
      </w:r>
      <w:r w:rsidRPr="00CA7680">
        <w:rPr>
          <w:rFonts w:ascii="Arial" w:eastAsia="Times New Roman" w:hAnsi="Arial" w:cs="Arial"/>
          <w:b/>
          <w:lang w:val="sr-Cyrl-RS"/>
        </w:rPr>
        <w:t xml:space="preserve">, </w:t>
      </w:r>
      <w:r w:rsidRPr="00CA7680">
        <w:rPr>
          <w:rFonts w:ascii="Arial" w:eastAsia="Times New Roman" w:hAnsi="Arial" w:cs="Arial"/>
          <w:color w:val="000000"/>
        </w:rPr>
        <w:t>испуњава све услове</w:t>
      </w:r>
      <w:r w:rsidRPr="00CA7680">
        <w:rPr>
          <w:rFonts w:ascii="Arial" w:eastAsia="Times New Roman" w:hAnsi="Arial" w:cs="Arial"/>
          <w:color w:val="000000"/>
          <w:lang w:val="en-US"/>
        </w:rPr>
        <w:t xml:space="preserve"> </w:t>
      </w:r>
      <w:r w:rsidRPr="00CA7680">
        <w:rPr>
          <w:rFonts w:ascii="Arial" w:eastAsia="Times New Roman" w:hAnsi="Arial" w:cs="Arial"/>
          <w:color w:val="000000"/>
        </w:rPr>
        <w:t>из члана</w:t>
      </w:r>
      <w:r w:rsidRPr="00CA7680">
        <w:rPr>
          <w:rFonts w:ascii="Arial" w:eastAsia="Times New Roman" w:hAnsi="Arial" w:cs="Arial"/>
          <w:color w:val="000000"/>
          <w:lang w:val="en-US"/>
        </w:rPr>
        <w:t xml:space="preserve"> 75. Закона, односно услове дефинисане конкурсном документацијом за предметну јавну набавку</w:t>
      </w:r>
      <w:r w:rsidRPr="006F1B23">
        <w:rPr>
          <w:rFonts w:ascii="Arial" w:eastAsia="Times New Roman" w:hAnsi="Arial" w:cs="Arial"/>
          <w:color w:val="000000"/>
          <w:lang w:val="en-US"/>
        </w:rPr>
        <w:t>, и то:</w:t>
      </w:r>
    </w:p>
    <w:p w:rsidR="00B84C17" w:rsidRPr="006F1B23" w:rsidRDefault="00B84C17" w:rsidP="00B84C17">
      <w:pPr>
        <w:numPr>
          <w:ilvl w:val="0"/>
          <w:numId w:val="18"/>
        </w:numPr>
        <w:suppressAutoHyphens/>
        <w:spacing w:after="0" w:line="240" w:lineRule="auto"/>
        <w:ind w:left="426"/>
        <w:jc w:val="both"/>
        <w:rPr>
          <w:rFonts w:ascii="Arial" w:eastAsia="Arial Unicode MS" w:hAnsi="Arial" w:cs="Arial"/>
          <w:iCs/>
          <w:color w:val="000000"/>
          <w:kern w:val="1"/>
          <w:lang w:eastAsia="ar-SA"/>
        </w:rPr>
      </w:pPr>
      <w:r w:rsidRPr="006F1B23">
        <w:rPr>
          <w:rFonts w:ascii="Arial" w:eastAsia="Arial Unicode MS" w:hAnsi="Arial" w:cs="Arial"/>
          <w:iCs/>
          <w:color w:val="000000"/>
          <w:kern w:val="1"/>
          <w:lang w:eastAsia="ar-SA"/>
        </w:rPr>
        <w:t>Подизвођач је регистрован код надлежног органа, односно уписан у одговарајући регистар (чл. 75. ст.1. тач.1) ЗЈН);</w:t>
      </w:r>
    </w:p>
    <w:p w:rsidR="00B84C17" w:rsidRPr="006F1B23" w:rsidRDefault="00B84C17" w:rsidP="00B84C17">
      <w:pPr>
        <w:numPr>
          <w:ilvl w:val="0"/>
          <w:numId w:val="18"/>
        </w:numPr>
        <w:suppressAutoHyphens/>
        <w:spacing w:after="0" w:line="240" w:lineRule="auto"/>
        <w:ind w:left="426"/>
        <w:jc w:val="both"/>
        <w:rPr>
          <w:rFonts w:ascii="Arial" w:eastAsia="Arial Unicode MS" w:hAnsi="Arial" w:cs="Arial"/>
          <w:bCs/>
          <w:iCs/>
          <w:color w:val="000000"/>
          <w:kern w:val="1"/>
          <w:lang w:eastAsia="ar-SA"/>
        </w:rPr>
      </w:pPr>
      <w:r w:rsidRPr="006F1B23">
        <w:rPr>
          <w:rFonts w:ascii="Arial" w:eastAsia="Arial Unicode MS" w:hAnsi="Arial" w:cs="Arial"/>
          <w:iCs/>
          <w:color w:val="000000"/>
          <w:kern w:val="1"/>
          <w:lang w:eastAsia="ar-SA"/>
        </w:rPr>
        <w:t xml:space="preserve">Подизвођач и његов законски </w:t>
      </w:r>
      <w:r w:rsidRPr="006F1B23">
        <w:rPr>
          <w:rFonts w:ascii="Arial" w:eastAsia="Arial Unicode MS" w:hAnsi="Arial" w:cs="Arial"/>
          <w:color w:val="000000"/>
          <w:kern w:val="1"/>
          <w:lang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B84C17" w:rsidRPr="00BF25AE" w:rsidRDefault="00B84C17" w:rsidP="00B84C17">
      <w:pPr>
        <w:numPr>
          <w:ilvl w:val="0"/>
          <w:numId w:val="18"/>
        </w:numPr>
        <w:suppressAutoHyphens/>
        <w:spacing w:after="0" w:line="240" w:lineRule="auto"/>
        <w:ind w:left="426"/>
        <w:jc w:val="both"/>
        <w:rPr>
          <w:rFonts w:ascii="Arial" w:eastAsia="Arial Unicode MS" w:hAnsi="Arial" w:cs="Arial"/>
          <w:kern w:val="1"/>
          <w:lang w:eastAsia="ar-SA"/>
        </w:rPr>
      </w:pPr>
      <w:r w:rsidRPr="006F1B23">
        <w:rPr>
          <w:rFonts w:ascii="Arial" w:eastAsia="Arial Unicode MS" w:hAnsi="Arial" w:cs="Arial"/>
          <w:bCs/>
          <w:iCs/>
          <w:color w:val="000000"/>
          <w:kern w:val="1"/>
          <w:lang w:eastAsia="ar-SA"/>
        </w:rPr>
        <w:t xml:space="preserve">Подизвођач је измирио </w:t>
      </w:r>
      <w:r w:rsidRPr="006F1B23">
        <w:rPr>
          <w:rFonts w:ascii="Arial" w:eastAsia="Arial Unicode MS" w:hAnsi="Arial" w:cs="Arial"/>
          <w:color w:val="000000"/>
          <w:kern w:val="1"/>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B84C17" w:rsidRPr="006F1B23" w:rsidRDefault="00B84C17" w:rsidP="00B84C17">
      <w:pPr>
        <w:numPr>
          <w:ilvl w:val="0"/>
          <w:numId w:val="18"/>
        </w:numPr>
        <w:suppressAutoHyphens/>
        <w:spacing w:after="0" w:line="240" w:lineRule="auto"/>
        <w:ind w:left="426"/>
        <w:jc w:val="both"/>
        <w:rPr>
          <w:rFonts w:ascii="Arial" w:eastAsia="Arial Unicode MS" w:hAnsi="Arial" w:cs="Arial"/>
          <w:iCs/>
          <w:color w:val="000000"/>
          <w:kern w:val="1"/>
          <w:lang w:eastAsia="ar-SA"/>
        </w:rPr>
      </w:pPr>
      <w:r w:rsidRPr="006F1B23">
        <w:rPr>
          <w:rFonts w:ascii="Arial" w:eastAsia="Arial Unicode MS" w:hAnsi="Arial" w:cs="Arial"/>
          <w:kern w:val="1"/>
          <w:lang w:eastAsia="ar-SA"/>
        </w:rPr>
        <w:t>Подизвођач је поштовао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(члан 75. став 2.</w:t>
      </w:r>
      <w:r w:rsidR="00EA7C2A">
        <w:rPr>
          <w:rFonts w:ascii="Arial" w:eastAsia="Arial Unicode MS" w:hAnsi="Arial" w:cs="Arial"/>
          <w:kern w:val="1"/>
          <w:lang w:val="sr-Cyrl-RS" w:eastAsia="ar-SA"/>
        </w:rPr>
        <w:t xml:space="preserve"> </w:t>
      </w:r>
      <w:r w:rsidRPr="006F1B23">
        <w:rPr>
          <w:rFonts w:ascii="Arial" w:eastAsia="Arial Unicode MS" w:hAnsi="Arial" w:cs="Arial"/>
          <w:kern w:val="1"/>
          <w:lang w:eastAsia="ar-SA"/>
        </w:rPr>
        <w:t>ЗЈН);</w:t>
      </w:r>
    </w:p>
    <w:p w:rsidR="00B84C17" w:rsidRPr="006F1B23" w:rsidRDefault="00B84C17" w:rsidP="00B84C17">
      <w:pPr>
        <w:spacing w:after="0" w:line="240" w:lineRule="auto"/>
        <w:ind w:left="426"/>
        <w:jc w:val="both"/>
        <w:rPr>
          <w:rFonts w:ascii="Arial" w:hAnsi="Arial" w:cs="Arial"/>
        </w:rPr>
      </w:pPr>
    </w:p>
    <w:p w:rsidR="00B84C17" w:rsidRPr="006F1B23" w:rsidRDefault="00B84C17" w:rsidP="00B84C17">
      <w:pPr>
        <w:spacing w:after="0" w:line="240" w:lineRule="auto"/>
        <w:rPr>
          <w:rFonts w:ascii="Arial" w:hAnsi="Arial" w:cs="Arial"/>
        </w:rPr>
      </w:pPr>
      <w:r w:rsidRPr="006F1B23">
        <w:rPr>
          <w:rFonts w:ascii="Arial" w:hAnsi="Arial" w:cs="Arial"/>
        </w:rPr>
        <w:t>Место:_____________                                                            Подизвођач</w:t>
      </w:r>
    </w:p>
    <w:p w:rsidR="00B84C17" w:rsidRPr="006F1B23" w:rsidRDefault="00B84C17" w:rsidP="00B84C17">
      <w:pPr>
        <w:spacing w:after="0" w:line="240" w:lineRule="auto"/>
        <w:rPr>
          <w:rFonts w:ascii="Arial" w:hAnsi="Arial" w:cs="Arial"/>
        </w:rPr>
      </w:pPr>
      <w:r w:rsidRPr="006F1B23">
        <w:rPr>
          <w:rFonts w:ascii="Arial" w:hAnsi="Arial" w:cs="Arial"/>
        </w:rPr>
        <w:t xml:space="preserve">Датум:_____________                         М.П.                     _____________________    </w:t>
      </w:r>
    </w:p>
    <w:p w:rsidR="00B84C17" w:rsidRPr="006F1B23" w:rsidRDefault="00B84C17" w:rsidP="00B84C17">
      <w:pPr>
        <w:spacing w:after="0" w:line="240" w:lineRule="auto"/>
        <w:rPr>
          <w:rFonts w:ascii="Arial" w:hAnsi="Arial" w:cs="Arial"/>
          <w:b/>
          <w:bCs/>
        </w:rPr>
      </w:pPr>
      <w:r w:rsidRPr="006F1B23">
        <w:rPr>
          <w:rFonts w:ascii="Arial" w:hAnsi="Arial" w:cs="Arial"/>
        </w:rPr>
        <w:t xml:space="preserve">                                                    </w:t>
      </w:r>
    </w:p>
    <w:p w:rsidR="00E13761" w:rsidRDefault="00E13761">
      <w:pPr>
        <w:rPr>
          <w:lang w:val="sr-Cyrl-RS"/>
        </w:rPr>
      </w:pPr>
    </w:p>
    <w:p w:rsidR="00E13761" w:rsidRDefault="00427571" w:rsidP="00427571">
      <w:pPr>
        <w:rPr>
          <w:lang w:val="sr-Cyrl-RS"/>
        </w:rPr>
      </w:pPr>
      <w:r w:rsidRPr="006F1B23">
        <w:rPr>
          <w:rFonts w:ascii="Arial" w:eastAsia="Arial Unicode MS" w:hAnsi="Arial" w:cs="Arial"/>
          <w:b/>
          <w:bCs/>
          <w:kern w:val="1"/>
          <w:lang w:eastAsia="ar-SA"/>
        </w:rPr>
        <w:t>Напомена:</w:t>
      </w:r>
      <w:r w:rsidRPr="006F1B23">
        <w:rPr>
          <w:rFonts w:ascii="Arial" w:eastAsia="Arial Unicode MS" w:hAnsi="Arial" w:cs="Arial"/>
          <w:bCs/>
          <w:kern w:val="1"/>
          <w:lang w:eastAsia="ar-SA"/>
        </w:rPr>
        <w:t xml:space="preserve"> </w:t>
      </w:r>
      <w:r w:rsidRPr="006F1B23">
        <w:rPr>
          <w:rFonts w:ascii="Arial" w:eastAsia="Arial Unicode MS" w:hAnsi="Arial" w:cs="Arial"/>
          <w:b/>
          <w:bCs/>
          <w:iCs/>
          <w:kern w:val="1"/>
          <w:u w:val="single"/>
          <w:lang w:eastAsia="ar-SA"/>
        </w:rPr>
        <w:t>Уколико понуђач подноси понуду са подизвођачем,</w:t>
      </w:r>
      <w:r w:rsidRPr="006F1B23">
        <w:rPr>
          <w:rFonts w:ascii="Arial" w:eastAsia="Arial Unicode MS" w:hAnsi="Arial" w:cs="Arial"/>
          <w:bCs/>
          <w:iCs/>
          <w:kern w:val="1"/>
          <w:lang w:eastAsia="ar-SA"/>
        </w:rPr>
        <w:t xml:space="preserve"> Изјава мора бити потписана од стране овлашћеног лица подизвођача и оверена печатом.</w:t>
      </w:r>
    </w:p>
    <w:p w:rsidR="00E13761" w:rsidRDefault="00E13761">
      <w:pPr>
        <w:rPr>
          <w:lang w:val="sr-Cyrl-RS"/>
        </w:rPr>
      </w:pPr>
    </w:p>
    <w:p w:rsidR="00527725" w:rsidRDefault="00527725" w:rsidP="0033024F">
      <w:pPr>
        <w:spacing w:after="0" w:line="240" w:lineRule="auto"/>
        <w:jc w:val="right"/>
        <w:rPr>
          <w:rFonts w:ascii="Arial" w:hAnsi="Arial" w:cs="Arial"/>
          <w:b/>
          <w:bCs/>
          <w:lang w:val="sr-Cyrl-RS"/>
        </w:rPr>
      </w:pPr>
    </w:p>
    <w:p w:rsidR="000064A9" w:rsidRDefault="000064A9"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C24879" w:rsidRDefault="00C24879" w:rsidP="00EE1381">
      <w:pPr>
        <w:jc w:val="right"/>
        <w:rPr>
          <w:b/>
          <w:sz w:val="24"/>
          <w:szCs w:val="24"/>
          <w:lang w:val="sr-Cyrl-RS"/>
        </w:rPr>
      </w:pPr>
    </w:p>
    <w:p w:rsidR="00E13761" w:rsidRPr="00EE1381" w:rsidRDefault="00EE1381" w:rsidP="00EE1381">
      <w:pPr>
        <w:jc w:val="right"/>
        <w:rPr>
          <w:b/>
          <w:sz w:val="24"/>
          <w:szCs w:val="24"/>
          <w:lang w:val="sr-Cyrl-RS"/>
        </w:rPr>
      </w:pPr>
      <w:r w:rsidRPr="00EE1381">
        <w:rPr>
          <w:b/>
          <w:sz w:val="24"/>
          <w:szCs w:val="24"/>
          <w:lang w:val="sr-Cyrl-RS"/>
        </w:rPr>
        <w:lastRenderedPageBreak/>
        <w:t xml:space="preserve">ОБРАЗАЦ </w:t>
      </w:r>
      <w:r w:rsidR="00455B25">
        <w:rPr>
          <w:b/>
          <w:sz w:val="24"/>
          <w:szCs w:val="24"/>
          <w:lang w:val="sr-Cyrl-RS"/>
        </w:rPr>
        <w:t>7</w:t>
      </w:r>
    </w:p>
    <w:p w:rsidR="00583E52" w:rsidRPr="00583E52" w:rsidRDefault="00583E52" w:rsidP="00583E52">
      <w:pPr>
        <w:shd w:val="clear" w:color="auto" w:fill="C6D9F1"/>
        <w:spacing w:after="0" w:line="240" w:lineRule="auto"/>
        <w:jc w:val="center"/>
        <w:rPr>
          <w:rFonts w:ascii="Arial" w:hAnsi="Arial" w:cs="Arial"/>
          <w:b/>
          <w:bCs/>
          <w:iCs/>
          <w:sz w:val="24"/>
          <w:szCs w:val="24"/>
          <w:lang w:val="sr-Cyrl-RS"/>
        </w:rPr>
      </w:pPr>
      <w:r w:rsidRPr="00583E52">
        <w:rPr>
          <w:rFonts w:ascii="Arial" w:hAnsi="Arial" w:cs="Arial"/>
          <w:b/>
          <w:bCs/>
          <w:iCs/>
          <w:sz w:val="24"/>
          <w:szCs w:val="24"/>
        </w:rPr>
        <w:t>V</w:t>
      </w:r>
      <w:r w:rsidRPr="00583E52">
        <w:rPr>
          <w:rFonts w:ascii="Arial" w:hAnsi="Arial" w:cs="Arial"/>
          <w:b/>
          <w:bCs/>
          <w:iCs/>
          <w:sz w:val="24"/>
          <w:szCs w:val="24"/>
          <w:lang w:val="sr-Latn-CS"/>
        </w:rPr>
        <w:t>II</w:t>
      </w:r>
      <w:r w:rsidRPr="00583E52">
        <w:rPr>
          <w:rFonts w:ascii="Arial" w:hAnsi="Arial" w:cs="Arial"/>
          <w:b/>
          <w:bCs/>
          <w:iCs/>
          <w:sz w:val="24"/>
          <w:szCs w:val="24"/>
        </w:rPr>
        <w:t xml:space="preserve">  МОДЕЛ УГОВОРА</w:t>
      </w:r>
      <w:r w:rsidR="00282F6D">
        <w:rPr>
          <w:rFonts w:ascii="Arial" w:hAnsi="Arial" w:cs="Arial"/>
          <w:b/>
          <w:bCs/>
          <w:iCs/>
          <w:sz w:val="24"/>
          <w:szCs w:val="24"/>
          <w:lang w:val="sr-Cyrl-RS"/>
        </w:rPr>
        <w:t xml:space="preserve"> </w:t>
      </w:r>
    </w:p>
    <w:p w:rsidR="00C24879" w:rsidRDefault="00C24879" w:rsidP="00C3328C">
      <w:pPr>
        <w:spacing w:after="0" w:line="240" w:lineRule="auto"/>
        <w:jc w:val="center"/>
        <w:rPr>
          <w:rFonts w:ascii="Arial" w:hAnsi="Arial" w:cs="Arial"/>
          <w:b/>
          <w:bCs/>
          <w:iCs/>
          <w:sz w:val="24"/>
          <w:szCs w:val="24"/>
          <w:lang w:val="sr-Cyrl-RS"/>
        </w:rPr>
      </w:pPr>
    </w:p>
    <w:p w:rsidR="00282F6D" w:rsidRDefault="00282F6D" w:rsidP="00C3328C">
      <w:pPr>
        <w:spacing w:after="0" w:line="240" w:lineRule="auto"/>
        <w:jc w:val="center"/>
        <w:rPr>
          <w:rFonts w:ascii="Arial" w:hAnsi="Arial" w:cs="Arial"/>
          <w:b/>
          <w:bCs/>
          <w:iCs/>
          <w:sz w:val="24"/>
          <w:szCs w:val="24"/>
          <w:lang w:val="sr-Cyrl-RS"/>
        </w:rPr>
      </w:pPr>
      <w:r w:rsidRPr="00282F6D">
        <w:rPr>
          <w:rFonts w:ascii="Arial" w:hAnsi="Arial" w:cs="Arial"/>
          <w:b/>
          <w:bCs/>
          <w:iCs/>
          <w:sz w:val="24"/>
          <w:szCs w:val="24"/>
        </w:rPr>
        <w:t xml:space="preserve">МОДЕЛ УГОВОРА </w:t>
      </w:r>
    </w:p>
    <w:p w:rsidR="00481390" w:rsidRPr="00565948" w:rsidRDefault="00481390" w:rsidP="00282F6D">
      <w:pPr>
        <w:spacing w:after="0" w:line="240" w:lineRule="auto"/>
        <w:jc w:val="center"/>
        <w:rPr>
          <w:rFonts w:ascii="Arial" w:hAnsi="Arial" w:cs="Arial"/>
          <w:b/>
          <w:bCs/>
          <w:iCs/>
          <w:sz w:val="16"/>
          <w:szCs w:val="16"/>
        </w:rPr>
      </w:pPr>
    </w:p>
    <w:p w:rsidR="00282F6D" w:rsidRDefault="00282F6D" w:rsidP="00282F6D">
      <w:pPr>
        <w:spacing w:after="0" w:line="240" w:lineRule="auto"/>
        <w:jc w:val="center"/>
        <w:rPr>
          <w:rFonts w:ascii="Arial" w:hAnsi="Arial" w:cs="Arial"/>
          <w:b/>
          <w:bCs/>
          <w:iCs/>
          <w:sz w:val="24"/>
          <w:szCs w:val="24"/>
          <w:lang w:val="sr-Cyrl-RS"/>
        </w:rPr>
      </w:pPr>
      <w:r w:rsidRPr="00282F6D">
        <w:rPr>
          <w:rFonts w:ascii="Arial" w:hAnsi="Arial" w:cs="Arial"/>
          <w:b/>
          <w:bCs/>
          <w:iCs/>
          <w:sz w:val="24"/>
          <w:szCs w:val="24"/>
        </w:rPr>
        <w:t xml:space="preserve">ЈН бр. </w:t>
      </w:r>
      <w:r w:rsidR="00513B29">
        <w:rPr>
          <w:rFonts w:ascii="Arial" w:hAnsi="Arial" w:cs="Arial"/>
          <w:b/>
          <w:bCs/>
          <w:iCs/>
          <w:sz w:val="24"/>
          <w:szCs w:val="24"/>
          <w:lang w:val="sr-Cyrl-RS"/>
        </w:rPr>
        <w:t>3</w:t>
      </w:r>
      <w:r w:rsidRPr="00282F6D">
        <w:rPr>
          <w:rFonts w:ascii="Arial" w:hAnsi="Arial" w:cs="Arial"/>
          <w:b/>
          <w:bCs/>
          <w:iCs/>
          <w:sz w:val="24"/>
          <w:szCs w:val="24"/>
        </w:rPr>
        <w:t>/201</w:t>
      </w:r>
      <w:r w:rsidRPr="00282F6D">
        <w:rPr>
          <w:rFonts w:ascii="Arial" w:hAnsi="Arial" w:cs="Arial"/>
          <w:b/>
          <w:bCs/>
          <w:iCs/>
          <w:sz w:val="24"/>
          <w:szCs w:val="24"/>
          <w:lang w:val="sr-Cyrl-RS"/>
        </w:rPr>
        <w:t>8</w:t>
      </w:r>
    </w:p>
    <w:p w:rsidR="005E6316" w:rsidRPr="005E6316" w:rsidRDefault="005E6316" w:rsidP="005E6316">
      <w:pPr>
        <w:spacing w:after="0" w:line="240" w:lineRule="auto"/>
        <w:jc w:val="both"/>
        <w:rPr>
          <w:rFonts w:ascii="Arial" w:hAnsi="Arial" w:cs="Arial"/>
          <w:b/>
          <w:bCs/>
          <w:iCs/>
          <w:lang w:val="sr-Cyrl-RS"/>
        </w:rPr>
      </w:pPr>
      <w:r w:rsidRPr="005E6316">
        <w:rPr>
          <w:rFonts w:ascii="Arial" w:hAnsi="Arial" w:cs="Arial"/>
          <w:b/>
          <w:bCs/>
          <w:iCs/>
          <w:lang w:val="sr-Cyrl-RS"/>
        </w:rPr>
        <w:t>Уговор закључен између:</w:t>
      </w:r>
    </w:p>
    <w:p w:rsidR="00282F6D" w:rsidRPr="00411313" w:rsidRDefault="00282F6D" w:rsidP="00282F6D">
      <w:pPr>
        <w:spacing w:after="0" w:line="240" w:lineRule="auto"/>
        <w:rPr>
          <w:rFonts w:ascii="Arial" w:hAnsi="Arial" w:cs="Arial"/>
          <w:b/>
          <w:bCs/>
          <w:iCs/>
          <w:sz w:val="16"/>
          <w:szCs w:val="16"/>
        </w:rPr>
      </w:pPr>
    </w:p>
    <w:p w:rsidR="00282F6D" w:rsidRPr="00BE3F68" w:rsidRDefault="00282F6D" w:rsidP="00565948">
      <w:pPr>
        <w:numPr>
          <w:ilvl w:val="0"/>
          <w:numId w:val="32"/>
        </w:numPr>
        <w:spacing w:after="0" w:line="240" w:lineRule="auto"/>
        <w:ind w:left="284" w:hanging="284"/>
        <w:jc w:val="both"/>
        <w:rPr>
          <w:rFonts w:ascii="Arial" w:hAnsi="Arial" w:cs="Arial"/>
          <w:iCs/>
        </w:rPr>
      </w:pPr>
      <w:r w:rsidRPr="00282F6D">
        <w:rPr>
          <w:rFonts w:ascii="Arial" w:hAnsi="Arial" w:cs="Arial"/>
          <w:iCs/>
        </w:rPr>
        <w:t>Повереника за заштиту равноправности Републике Србије, са седиштем у Београду, Булевар краља Александра бр. 84, ПИБ  106685266 , матични број: 17792440, кога заступа повереница Бранкица Јанковић (у даљем тексту: Наручилац),  и</w:t>
      </w:r>
    </w:p>
    <w:p w:rsidR="00BE3F68" w:rsidRPr="00282F6D" w:rsidRDefault="00BE3F68" w:rsidP="00BE3F68">
      <w:pPr>
        <w:spacing w:after="0" w:line="240" w:lineRule="auto"/>
        <w:ind w:left="284"/>
        <w:jc w:val="both"/>
        <w:rPr>
          <w:rFonts w:ascii="Arial" w:hAnsi="Arial" w:cs="Arial"/>
          <w:iCs/>
        </w:rPr>
      </w:pPr>
    </w:p>
    <w:p w:rsidR="00282F6D" w:rsidRPr="00282F6D" w:rsidRDefault="00282F6D" w:rsidP="00565948">
      <w:pPr>
        <w:numPr>
          <w:ilvl w:val="0"/>
          <w:numId w:val="32"/>
        </w:numPr>
        <w:spacing w:after="0" w:line="240" w:lineRule="auto"/>
        <w:ind w:left="284" w:hanging="284"/>
        <w:jc w:val="both"/>
        <w:rPr>
          <w:rFonts w:ascii="Arial" w:hAnsi="Arial" w:cs="Arial"/>
          <w:iCs/>
          <w:lang w:val="sr-Cyrl-RS"/>
        </w:rPr>
      </w:pPr>
      <w:r w:rsidRPr="00282F6D">
        <w:rPr>
          <w:rFonts w:ascii="Arial" w:hAnsi="Arial" w:cs="Arial"/>
          <w:iCs/>
          <w:lang w:val="sr-Cyrl-R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Давалац услуга)</w:t>
      </w:r>
    </w:p>
    <w:p w:rsidR="00282F6D" w:rsidRPr="00282F6D" w:rsidRDefault="00282F6D" w:rsidP="00282F6D">
      <w:pPr>
        <w:widowControl w:val="0"/>
        <w:autoSpaceDE w:val="0"/>
        <w:autoSpaceDN w:val="0"/>
        <w:adjustRightInd w:val="0"/>
        <w:spacing w:after="0" w:line="240" w:lineRule="auto"/>
        <w:ind w:right="-30"/>
        <w:jc w:val="both"/>
        <w:rPr>
          <w:rFonts w:ascii="Arial" w:hAnsi="Arial" w:cs="Arial"/>
        </w:rPr>
      </w:pPr>
    </w:p>
    <w:p w:rsidR="00282F6D" w:rsidRPr="00282F6D" w:rsidRDefault="00282F6D" w:rsidP="00282F6D">
      <w:pPr>
        <w:widowControl w:val="0"/>
        <w:autoSpaceDE w:val="0"/>
        <w:autoSpaceDN w:val="0"/>
        <w:adjustRightInd w:val="0"/>
        <w:spacing w:after="0" w:line="240" w:lineRule="auto"/>
        <w:ind w:right="-30"/>
        <w:jc w:val="both"/>
        <w:rPr>
          <w:rFonts w:ascii="Arial" w:hAnsi="Arial" w:cs="Arial"/>
        </w:rPr>
      </w:pPr>
      <w:r w:rsidRPr="00282F6D">
        <w:rPr>
          <w:rFonts w:ascii="Arial" w:hAnsi="Arial" w:cs="Arial"/>
        </w:rPr>
        <w:t>НА</w:t>
      </w:r>
      <w:r w:rsidRPr="00282F6D">
        <w:rPr>
          <w:rFonts w:ascii="Arial" w:hAnsi="Arial" w:cs="Arial"/>
          <w:spacing w:val="1"/>
        </w:rPr>
        <w:t>П</w:t>
      </w:r>
      <w:r w:rsidRPr="00282F6D">
        <w:rPr>
          <w:rFonts w:ascii="Arial" w:hAnsi="Arial" w:cs="Arial"/>
        </w:rPr>
        <w:t>ОМЕ</w:t>
      </w:r>
      <w:r w:rsidRPr="00282F6D">
        <w:rPr>
          <w:rFonts w:ascii="Arial" w:hAnsi="Arial" w:cs="Arial"/>
          <w:spacing w:val="1"/>
        </w:rPr>
        <w:t>Н</w:t>
      </w:r>
      <w:r w:rsidRPr="00282F6D">
        <w:rPr>
          <w:rFonts w:ascii="Arial" w:hAnsi="Arial" w:cs="Arial"/>
        </w:rPr>
        <w:t>А:</w:t>
      </w:r>
      <w:r w:rsidRPr="00282F6D">
        <w:rPr>
          <w:rFonts w:ascii="Arial" w:hAnsi="Arial" w:cs="Arial"/>
          <w:spacing w:val="8"/>
        </w:rPr>
        <w:t xml:space="preserve"> </w:t>
      </w:r>
      <w:r w:rsidRPr="00282F6D">
        <w:rPr>
          <w:rFonts w:ascii="Arial" w:hAnsi="Arial" w:cs="Arial"/>
        </w:rPr>
        <w:t>У сл</w:t>
      </w:r>
      <w:r w:rsidRPr="00282F6D">
        <w:rPr>
          <w:rFonts w:ascii="Arial" w:hAnsi="Arial" w:cs="Arial"/>
          <w:spacing w:val="2"/>
        </w:rPr>
        <w:t>у</w:t>
      </w:r>
      <w:r w:rsidRPr="00282F6D">
        <w:rPr>
          <w:rFonts w:ascii="Arial" w:hAnsi="Arial" w:cs="Arial"/>
        </w:rPr>
        <w:t>чају</w:t>
      </w:r>
      <w:r w:rsidRPr="00282F6D">
        <w:rPr>
          <w:rFonts w:ascii="Arial" w:hAnsi="Arial" w:cs="Arial"/>
          <w:spacing w:val="11"/>
        </w:rPr>
        <w:t xml:space="preserve"> </w:t>
      </w:r>
      <w:r w:rsidRPr="00282F6D">
        <w:rPr>
          <w:rFonts w:ascii="Arial" w:hAnsi="Arial" w:cs="Arial"/>
        </w:rPr>
        <w:t>да</w:t>
      </w:r>
      <w:r w:rsidRPr="00282F6D">
        <w:rPr>
          <w:rFonts w:ascii="Arial" w:hAnsi="Arial" w:cs="Arial"/>
          <w:spacing w:val="9"/>
        </w:rPr>
        <w:t xml:space="preserve"> </w:t>
      </w:r>
      <w:r w:rsidRPr="00282F6D">
        <w:rPr>
          <w:rFonts w:ascii="Arial" w:hAnsi="Arial" w:cs="Arial"/>
          <w:spacing w:val="1"/>
        </w:rPr>
        <w:t>и</w:t>
      </w:r>
      <w:r w:rsidRPr="00282F6D">
        <w:rPr>
          <w:rFonts w:ascii="Arial" w:hAnsi="Arial" w:cs="Arial"/>
        </w:rPr>
        <w:t>заб</w:t>
      </w:r>
      <w:r w:rsidRPr="00282F6D">
        <w:rPr>
          <w:rFonts w:ascii="Arial" w:hAnsi="Arial" w:cs="Arial"/>
          <w:spacing w:val="1"/>
        </w:rPr>
        <w:t>р</w:t>
      </w:r>
      <w:r w:rsidRPr="00282F6D">
        <w:rPr>
          <w:rFonts w:ascii="Arial" w:hAnsi="Arial" w:cs="Arial"/>
        </w:rPr>
        <w:t>ани</w:t>
      </w:r>
      <w:r w:rsidRPr="00282F6D">
        <w:rPr>
          <w:rFonts w:ascii="Arial" w:hAnsi="Arial" w:cs="Arial"/>
          <w:spacing w:val="13"/>
        </w:rPr>
        <w:t xml:space="preserve"> </w:t>
      </w:r>
      <w:r w:rsidRPr="00282F6D">
        <w:rPr>
          <w:rFonts w:ascii="Arial" w:hAnsi="Arial" w:cs="Arial"/>
        </w:rPr>
        <w:t>пон</w:t>
      </w:r>
      <w:r w:rsidRPr="00282F6D">
        <w:rPr>
          <w:rFonts w:ascii="Arial" w:hAnsi="Arial" w:cs="Arial"/>
          <w:spacing w:val="2"/>
        </w:rPr>
        <w:t>у</w:t>
      </w:r>
      <w:r w:rsidRPr="00282F6D">
        <w:rPr>
          <w:rFonts w:ascii="Arial" w:hAnsi="Arial" w:cs="Arial"/>
        </w:rPr>
        <w:t>ђач</w:t>
      </w:r>
      <w:r w:rsidRPr="00282F6D">
        <w:rPr>
          <w:rFonts w:ascii="Arial" w:hAnsi="Arial" w:cs="Arial"/>
          <w:spacing w:val="9"/>
        </w:rPr>
        <w:t xml:space="preserve"> </w:t>
      </w:r>
      <w:r w:rsidRPr="00282F6D">
        <w:rPr>
          <w:rFonts w:ascii="Arial" w:hAnsi="Arial" w:cs="Arial"/>
        </w:rPr>
        <w:t>наст</w:t>
      </w:r>
      <w:r w:rsidRPr="00282F6D">
        <w:rPr>
          <w:rFonts w:ascii="Arial" w:hAnsi="Arial" w:cs="Arial"/>
          <w:spacing w:val="2"/>
        </w:rPr>
        <w:t>у</w:t>
      </w:r>
      <w:r w:rsidRPr="00282F6D">
        <w:rPr>
          <w:rFonts w:ascii="Arial" w:hAnsi="Arial" w:cs="Arial"/>
        </w:rPr>
        <w:t>па</w:t>
      </w:r>
      <w:r w:rsidRPr="00282F6D">
        <w:rPr>
          <w:rFonts w:ascii="Arial" w:hAnsi="Arial" w:cs="Arial"/>
          <w:spacing w:val="7"/>
        </w:rPr>
        <w:t xml:space="preserve"> </w:t>
      </w:r>
      <w:r w:rsidRPr="00282F6D">
        <w:rPr>
          <w:rFonts w:ascii="Arial" w:hAnsi="Arial" w:cs="Arial"/>
        </w:rPr>
        <w:t>са</w:t>
      </w:r>
      <w:r w:rsidRPr="00282F6D">
        <w:rPr>
          <w:rFonts w:ascii="Arial" w:hAnsi="Arial" w:cs="Arial"/>
          <w:spacing w:val="9"/>
        </w:rPr>
        <w:t xml:space="preserve"> </w:t>
      </w:r>
      <w:r w:rsidRPr="00282F6D">
        <w:rPr>
          <w:rFonts w:ascii="Arial" w:hAnsi="Arial" w:cs="Arial"/>
        </w:rPr>
        <w:t>под</w:t>
      </w:r>
      <w:r w:rsidRPr="00282F6D">
        <w:rPr>
          <w:rFonts w:ascii="Arial" w:hAnsi="Arial" w:cs="Arial"/>
          <w:spacing w:val="1"/>
        </w:rPr>
        <w:t>и</w:t>
      </w:r>
      <w:r w:rsidRPr="00282F6D">
        <w:rPr>
          <w:rFonts w:ascii="Arial" w:hAnsi="Arial" w:cs="Arial"/>
        </w:rPr>
        <w:t>звођаче</w:t>
      </w:r>
      <w:r w:rsidRPr="00282F6D">
        <w:rPr>
          <w:rFonts w:ascii="Arial" w:hAnsi="Arial" w:cs="Arial"/>
          <w:spacing w:val="2"/>
        </w:rPr>
        <w:t>м</w:t>
      </w:r>
      <w:r w:rsidRPr="00282F6D">
        <w:rPr>
          <w:rFonts w:ascii="Arial" w:hAnsi="Arial" w:cs="Arial"/>
        </w:rPr>
        <w:t>,</w:t>
      </w:r>
      <w:r w:rsidRPr="00282F6D">
        <w:rPr>
          <w:rFonts w:ascii="Arial" w:hAnsi="Arial" w:cs="Arial"/>
          <w:spacing w:val="8"/>
        </w:rPr>
        <w:t xml:space="preserve"> </w:t>
      </w:r>
      <w:r w:rsidRPr="00282F6D">
        <w:rPr>
          <w:rFonts w:ascii="Arial" w:hAnsi="Arial" w:cs="Arial"/>
        </w:rPr>
        <w:t>односно</w:t>
      </w:r>
      <w:r w:rsidRPr="00282F6D">
        <w:rPr>
          <w:rFonts w:ascii="Arial" w:hAnsi="Arial" w:cs="Arial"/>
          <w:spacing w:val="5"/>
        </w:rPr>
        <w:t xml:space="preserve"> </w:t>
      </w:r>
      <w:r w:rsidRPr="00282F6D">
        <w:rPr>
          <w:rFonts w:ascii="Arial" w:hAnsi="Arial" w:cs="Arial"/>
        </w:rPr>
        <w:t>као</w:t>
      </w:r>
      <w:r w:rsidRPr="00282F6D">
        <w:rPr>
          <w:rFonts w:ascii="Arial" w:hAnsi="Arial" w:cs="Arial"/>
          <w:spacing w:val="9"/>
        </w:rPr>
        <w:t xml:space="preserve"> </w:t>
      </w:r>
      <w:r w:rsidRPr="00282F6D">
        <w:rPr>
          <w:rFonts w:ascii="Arial" w:hAnsi="Arial" w:cs="Arial"/>
        </w:rPr>
        <w:t>пон</w:t>
      </w:r>
      <w:r w:rsidRPr="00282F6D">
        <w:rPr>
          <w:rFonts w:ascii="Arial" w:hAnsi="Arial" w:cs="Arial"/>
          <w:spacing w:val="2"/>
        </w:rPr>
        <w:t>у</w:t>
      </w:r>
      <w:r w:rsidRPr="00282F6D">
        <w:rPr>
          <w:rFonts w:ascii="Arial" w:hAnsi="Arial" w:cs="Arial"/>
        </w:rPr>
        <w:t>ђачем</w:t>
      </w:r>
      <w:r w:rsidRPr="00282F6D">
        <w:rPr>
          <w:rFonts w:ascii="Arial" w:hAnsi="Arial" w:cs="Arial"/>
          <w:spacing w:val="9"/>
        </w:rPr>
        <w:t xml:space="preserve"> </w:t>
      </w:r>
      <w:r w:rsidRPr="00282F6D">
        <w:rPr>
          <w:rFonts w:ascii="Arial" w:hAnsi="Arial" w:cs="Arial"/>
        </w:rPr>
        <w:t>из гр</w:t>
      </w:r>
      <w:r w:rsidRPr="00282F6D">
        <w:rPr>
          <w:rFonts w:ascii="Arial" w:hAnsi="Arial" w:cs="Arial"/>
          <w:spacing w:val="2"/>
        </w:rPr>
        <w:t>у</w:t>
      </w:r>
      <w:r w:rsidRPr="00282F6D">
        <w:rPr>
          <w:rFonts w:ascii="Arial" w:hAnsi="Arial" w:cs="Arial"/>
        </w:rPr>
        <w:t xml:space="preserve">пе </w:t>
      </w:r>
      <w:r w:rsidRPr="00282F6D">
        <w:rPr>
          <w:rFonts w:ascii="Arial" w:hAnsi="Arial" w:cs="Arial"/>
          <w:spacing w:val="9"/>
        </w:rPr>
        <w:t xml:space="preserve"> </w:t>
      </w:r>
      <w:r w:rsidRPr="00282F6D">
        <w:rPr>
          <w:rFonts w:ascii="Arial" w:hAnsi="Arial" w:cs="Arial"/>
        </w:rPr>
        <w:t>по</w:t>
      </w:r>
      <w:r w:rsidRPr="00282F6D">
        <w:rPr>
          <w:rFonts w:ascii="Arial" w:hAnsi="Arial" w:cs="Arial"/>
          <w:spacing w:val="-1"/>
        </w:rPr>
        <w:t>н</w:t>
      </w:r>
      <w:r w:rsidRPr="00282F6D">
        <w:rPr>
          <w:rFonts w:ascii="Arial" w:hAnsi="Arial" w:cs="Arial"/>
          <w:spacing w:val="2"/>
        </w:rPr>
        <w:t>у</w:t>
      </w:r>
      <w:r w:rsidRPr="00282F6D">
        <w:rPr>
          <w:rFonts w:ascii="Arial" w:hAnsi="Arial" w:cs="Arial"/>
          <w:spacing w:val="-2"/>
        </w:rPr>
        <w:t>ђ</w:t>
      </w:r>
      <w:r w:rsidRPr="00282F6D">
        <w:rPr>
          <w:rFonts w:ascii="Arial" w:hAnsi="Arial" w:cs="Arial"/>
        </w:rPr>
        <w:t>ач</w:t>
      </w:r>
      <w:r w:rsidRPr="00282F6D">
        <w:rPr>
          <w:rFonts w:ascii="Arial" w:hAnsi="Arial" w:cs="Arial"/>
          <w:spacing w:val="1"/>
        </w:rPr>
        <w:t>а</w:t>
      </w:r>
      <w:r w:rsidRPr="00282F6D">
        <w:rPr>
          <w:rFonts w:ascii="Arial" w:hAnsi="Arial" w:cs="Arial"/>
        </w:rPr>
        <w:t xml:space="preserve">, </w:t>
      </w:r>
      <w:r w:rsidRPr="00282F6D">
        <w:rPr>
          <w:rFonts w:ascii="Arial" w:hAnsi="Arial" w:cs="Arial"/>
          <w:spacing w:val="7"/>
        </w:rPr>
        <w:t xml:space="preserve"> </w:t>
      </w:r>
      <w:r w:rsidRPr="00282F6D">
        <w:rPr>
          <w:rFonts w:ascii="Arial" w:hAnsi="Arial" w:cs="Arial"/>
        </w:rPr>
        <w:t xml:space="preserve">у </w:t>
      </w:r>
      <w:r w:rsidRPr="00282F6D">
        <w:rPr>
          <w:rFonts w:ascii="Arial" w:hAnsi="Arial" w:cs="Arial"/>
          <w:spacing w:val="8"/>
        </w:rPr>
        <w:t xml:space="preserve"> </w:t>
      </w:r>
      <w:r w:rsidRPr="00282F6D">
        <w:rPr>
          <w:rFonts w:ascii="Arial" w:hAnsi="Arial" w:cs="Arial"/>
          <w:spacing w:val="2"/>
        </w:rPr>
        <w:t>у</w:t>
      </w:r>
      <w:r w:rsidRPr="00282F6D">
        <w:rPr>
          <w:rFonts w:ascii="Arial" w:hAnsi="Arial" w:cs="Arial"/>
          <w:spacing w:val="-1"/>
        </w:rPr>
        <w:t>г</w:t>
      </w:r>
      <w:r w:rsidRPr="00282F6D">
        <w:rPr>
          <w:rFonts w:ascii="Arial" w:hAnsi="Arial" w:cs="Arial"/>
        </w:rPr>
        <w:t>ово</w:t>
      </w:r>
      <w:r w:rsidRPr="00282F6D">
        <w:rPr>
          <w:rFonts w:ascii="Arial" w:hAnsi="Arial" w:cs="Arial"/>
          <w:spacing w:val="-1"/>
        </w:rPr>
        <w:t>р</w:t>
      </w:r>
      <w:r w:rsidRPr="00282F6D">
        <w:rPr>
          <w:rFonts w:ascii="Arial" w:hAnsi="Arial" w:cs="Arial"/>
        </w:rPr>
        <w:t xml:space="preserve">у </w:t>
      </w:r>
      <w:r w:rsidRPr="00282F6D">
        <w:rPr>
          <w:rFonts w:ascii="Arial" w:hAnsi="Arial" w:cs="Arial"/>
          <w:spacing w:val="8"/>
        </w:rPr>
        <w:t xml:space="preserve"> </w:t>
      </w:r>
      <w:r w:rsidRPr="00282F6D">
        <w:rPr>
          <w:rFonts w:ascii="Arial" w:hAnsi="Arial" w:cs="Arial"/>
          <w:spacing w:val="1"/>
        </w:rPr>
        <w:t>ћ</w:t>
      </w:r>
      <w:r w:rsidRPr="00282F6D">
        <w:rPr>
          <w:rFonts w:ascii="Arial" w:hAnsi="Arial" w:cs="Arial"/>
        </w:rPr>
        <w:t xml:space="preserve">е </w:t>
      </w:r>
      <w:r w:rsidRPr="00282F6D">
        <w:rPr>
          <w:rFonts w:ascii="Arial" w:hAnsi="Arial" w:cs="Arial"/>
          <w:spacing w:val="8"/>
        </w:rPr>
        <w:t xml:space="preserve"> </w:t>
      </w:r>
      <w:r w:rsidRPr="00282F6D">
        <w:rPr>
          <w:rFonts w:ascii="Arial" w:hAnsi="Arial" w:cs="Arial"/>
        </w:rPr>
        <w:t xml:space="preserve">бити </w:t>
      </w:r>
      <w:r w:rsidRPr="00282F6D">
        <w:rPr>
          <w:rFonts w:ascii="Arial" w:hAnsi="Arial" w:cs="Arial"/>
          <w:spacing w:val="5"/>
        </w:rPr>
        <w:t xml:space="preserve"> </w:t>
      </w:r>
      <w:r w:rsidRPr="00282F6D">
        <w:rPr>
          <w:rFonts w:ascii="Arial" w:hAnsi="Arial" w:cs="Arial"/>
        </w:rPr>
        <w:t xml:space="preserve">наведени </w:t>
      </w:r>
      <w:r w:rsidRPr="00282F6D">
        <w:rPr>
          <w:rFonts w:ascii="Arial" w:hAnsi="Arial" w:cs="Arial"/>
          <w:spacing w:val="2"/>
        </w:rPr>
        <w:t xml:space="preserve"> </w:t>
      </w:r>
      <w:r w:rsidRPr="00282F6D">
        <w:rPr>
          <w:rFonts w:ascii="Arial" w:hAnsi="Arial" w:cs="Arial"/>
          <w:spacing w:val="1"/>
        </w:rPr>
        <w:t>н</w:t>
      </w:r>
      <w:r w:rsidRPr="00282F6D">
        <w:rPr>
          <w:rFonts w:ascii="Arial" w:hAnsi="Arial" w:cs="Arial"/>
        </w:rPr>
        <w:t xml:space="preserve">азив </w:t>
      </w:r>
      <w:r w:rsidRPr="00282F6D">
        <w:rPr>
          <w:rFonts w:ascii="Arial" w:hAnsi="Arial" w:cs="Arial"/>
          <w:spacing w:val="7"/>
        </w:rPr>
        <w:t xml:space="preserve"> </w:t>
      </w:r>
      <w:r w:rsidRPr="00282F6D">
        <w:rPr>
          <w:rFonts w:ascii="Arial" w:hAnsi="Arial" w:cs="Arial"/>
        </w:rPr>
        <w:t>под</w:t>
      </w:r>
      <w:r w:rsidRPr="00282F6D">
        <w:rPr>
          <w:rFonts w:ascii="Arial" w:hAnsi="Arial" w:cs="Arial"/>
          <w:spacing w:val="1"/>
        </w:rPr>
        <w:t>и</w:t>
      </w:r>
      <w:r w:rsidRPr="00282F6D">
        <w:rPr>
          <w:rFonts w:ascii="Arial" w:hAnsi="Arial" w:cs="Arial"/>
        </w:rPr>
        <w:t>звођач</w:t>
      </w:r>
      <w:r w:rsidRPr="00282F6D">
        <w:rPr>
          <w:rFonts w:ascii="Arial" w:hAnsi="Arial" w:cs="Arial"/>
          <w:spacing w:val="1"/>
        </w:rPr>
        <w:t>а</w:t>
      </w:r>
      <w:r w:rsidRPr="00282F6D">
        <w:rPr>
          <w:rFonts w:ascii="Arial" w:hAnsi="Arial" w:cs="Arial"/>
        </w:rPr>
        <w:t xml:space="preserve">, </w:t>
      </w:r>
      <w:r w:rsidRPr="00282F6D">
        <w:rPr>
          <w:rFonts w:ascii="Arial" w:hAnsi="Arial" w:cs="Arial"/>
          <w:spacing w:val="6"/>
        </w:rPr>
        <w:t xml:space="preserve"> </w:t>
      </w:r>
      <w:r w:rsidRPr="00282F6D">
        <w:rPr>
          <w:rFonts w:ascii="Arial" w:hAnsi="Arial" w:cs="Arial"/>
        </w:rPr>
        <w:t xml:space="preserve">односно </w:t>
      </w:r>
      <w:r w:rsidRPr="00282F6D">
        <w:rPr>
          <w:rFonts w:ascii="Arial" w:hAnsi="Arial" w:cs="Arial"/>
          <w:spacing w:val="3"/>
        </w:rPr>
        <w:t xml:space="preserve"> </w:t>
      </w:r>
      <w:r w:rsidRPr="00282F6D">
        <w:rPr>
          <w:rFonts w:ascii="Arial" w:hAnsi="Arial" w:cs="Arial"/>
        </w:rPr>
        <w:t>по</w:t>
      </w:r>
      <w:r w:rsidRPr="00282F6D">
        <w:rPr>
          <w:rFonts w:ascii="Arial" w:hAnsi="Arial" w:cs="Arial"/>
          <w:spacing w:val="-1"/>
        </w:rPr>
        <w:t>н</w:t>
      </w:r>
      <w:r w:rsidRPr="00282F6D">
        <w:rPr>
          <w:rFonts w:ascii="Arial" w:hAnsi="Arial" w:cs="Arial"/>
          <w:spacing w:val="2"/>
        </w:rPr>
        <w:t>у</w:t>
      </w:r>
      <w:r w:rsidRPr="00282F6D">
        <w:rPr>
          <w:rFonts w:ascii="Arial" w:hAnsi="Arial" w:cs="Arial"/>
        </w:rPr>
        <w:t xml:space="preserve">ђача </w:t>
      </w:r>
      <w:r w:rsidRPr="00282F6D">
        <w:rPr>
          <w:rFonts w:ascii="Arial" w:hAnsi="Arial" w:cs="Arial"/>
          <w:spacing w:val="7"/>
        </w:rPr>
        <w:t xml:space="preserve"> </w:t>
      </w:r>
      <w:r w:rsidRPr="00282F6D">
        <w:rPr>
          <w:rFonts w:ascii="Arial" w:hAnsi="Arial" w:cs="Arial"/>
        </w:rPr>
        <w:t xml:space="preserve">из </w:t>
      </w:r>
      <w:r w:rsidRPr="00282F6D">
        <w:rPr>
          <w:rFonts w:ascii="Arial" w:hAnsi="Arial" w:cs="Arial"/>
          <w:spacing w:val="6"/>
        </w:rPr>
        <w:t xml:space="preserve"> </w:t>
      </w:r>
      <w:r w:rsidRPr="00282F6D">
        <w:rPr>
          <w:rFonts w:ascii="Arial" w:hAnsi="Arial" w:cs="Arial"/>
        </w:rPr>
        <w:t>гр</w:t>
      </w:r>
      <w:r w:rsidRPr="00282F6D">
        <w:rPr>
          <w:rFonts w:ascii="Arial" w:hAnsi="Arial" w:cs="Arial"/>
          <w:spacing w:val="2"/>
        </w:rPr>
        <w:t>у</w:t>
      </w:r>
      <w:r w:rsidRPr="00282F6D">
        <w:rPr>
          <w:rFonts w:ascii="Arial" w:hAnsi="Arial" w:cs="Arial"/>
        </w:rPr>
        <w:t>пе</w:t>
      </w:r>
      <w:r w:rsidRPr="00282F6D">
        <w:rPr>
          <w:rFonts w:ascii="Arial" w:hAnsi="Arial" w:cs="Arial"/>
          <w:spacing w:val="-2"/>
        </w:rPr>
        <w:t xml:space="preserve"> </w:t>
      </w:r>
      <w:r w:rsidRPr="00282F6D">
        <w:rPr>
          <w:rFonts w:ascii="Arial" w:hAnsi="Arial" w:cs="Arial"/>
        </w:rPr>
        <w:t>пон</w:t>
      </w:r>
      <w:r w:rsidRPr="00282F6D">
        <w:rPr>
          <w:rFonts w:ascii="Arial" w:hAnsi="Arial" w:cs="Arial"/>
          <w:spacing w:val="2"/>
        </w:rPr>
        <w:t>у</w:t>
      </w:r>
      <w:r w:rsidRPr="00282F6D">
        <w:rPr>
          <w:rFonts w:ascii="Arial" w:hAnsi="Arial" w:cs="Arial"/>
        </w:rPr>
        <w:t>ђач</w:t>
      </w:r>
      <w:r w:rsidRPr="00282F6D">
        <w:rPr>
          <w:rFonts w:ascii="Arial" w:hAnsi="Arial" w:cs="Arial"/>
          <w:spacing w:val="1"/>
        </w:rPr>
        <w:t>а</w:t>
      </w:r>
      <w:r w:rsidRPr="00282F6D">
        <w:rPr>
          <w:rFonts w:ascii="Arial" w:hAnsi="Arial" w:cs="Arial"/>
        </w:rPr>
        <w:t>.</w:t>
      </w:r>
    </w:p>
    <w:p w:rsidR="00282F6D" w:rsidRPr="00411313" w:rsidRDefault="00282F6D" w:rsidP="00282F6D">
      <w:pPr>
        <w:spacing w:after="0" w:line="240" w:lineRule="auto"/>
        <w:rPr>
          <w:rFonts w:ascii="Arial" w:hAnsi="Arial" w:cs="Arial"/>
          <w:iCs/>
          <w:sz w:val="16"/>
          <w:szCs w:val="16"/>
          <w:lang w:val="sr-Cyrl-RS"/>
        </w:rPr>
      </w:pPr>
    </w:p>
    <w:p w:rsidR="00455B25" w:rsidRPr="00455B25" w:rsidRDefault="00455B25" w:rsidP="00455B25">
      <w:pPr>
        <w:spacing w:after="0" w:line="240" w:lineRule="auto"/>
        <w:rPr>
          <w:rFonts w:ascii="Arial" w:hAnsi="Arial" w:cs="Arial"/>
          <w:iCs/>
          <w:lang w:val="sr-Cyrl-RS"/>
        </w:rPr>
      </w:pPr>
      <w:r w:rsidRPr="00455B25">
        <w:rPr>
          <w:rFonts w:ascii="Arial" w:hAnsi="Arial" w:cs="Arial"/>
          <w:iCs/>
        </w:rPr>
        <w:t xml:space="preserve">Уговорне стране су се споразумеле о следећем </w:t>
      </w:r>
      <w:r w:rsidRPr="00455B25">
        <w:rPr>
          <w:rFonts w:ascii="Arial" w:hAnsi="Arial" w:cs="Arial"/>
          <w:iCs/>
          <w:lang w:val="sr-Cyrl-RS"/>
        </w:rPr>
        <w:t xml:space="preserve">: </w:t>
      </w:r>
    </w:p>
    <w:p w:rsidR="00455B25" w:rsidRPr="00455B25" w:rsidRDefault="00455B25" w:rsidP="00455B25">
      <w:pPr>
        <w:spacing w:after="0" w:line="240" w:lineRule="auto"/>
        <w:rPr>
          <w:rFonts w:ascii="Arial" w:hAnsi="Arial" w:cs="Arial"/>
          <w:iCs/>
          <w:lang w:val="sr-Cyrl-RS"/>
        </w:rPr>
      </w:pPr>
    </w:p>
    <w:p w:rsidR="00455B25" w:rsidRPr="00455B25" w:rsidRDefault="00455B25" w:rsidP="00455B25">
      <w:pPr>
        <w:spacing w:after="0" w:line="240" w:lineRule="auto"/>
        <w:jc w:val="center"/>
        <w:rPr>
          <w:rFonts w:ascii="Arial" w:hAnsi="Arial" w:cs="Arial"/>
          <w:b/>
          <w:bCs/>
          <w:lang w:val="ru-RU"/>
        </w:rPr>
      </w:pPr>
      <w:r w:rsidRPr="00455B25">
        <w:rPr>
          <w:rFonts w:ascii="Arial" w:hAnsi="Arial" w:cs="Arial"/>
          <w:b/>
          <w:bCs/>
          <w:lang w:val="ru-RU"/>
        </w:rPr>
        <w:t xml:space="preserve">Члан 1. </w:t>
      </w:r>
    </w:p>
    <w:p w:rsidR="00455B25" w:rsidRPr="00383E61" w:rsidRDefault="00455B25" w:rsidP="00455B25">
      <w:pPr>
        <w:spacing w:after="0" w:line="240" w:lineRule="auto"/>
        <w:jc w:val="both"/>
        <w:rPr>
          <w:rFonts w:ascii="Arial" w:hAnsi="Arial" w:cs="Arial"/>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 да је Наручилац на основу Закона о јавним набавкама („Службени гласник РС“ бр. 124/12, 14/15 и 68/15), спровео поступак јавне набавке мале вредности ЈН бр. </w:t>
      </w:r>
      <w:r>
        <w:rPr>
          <w:rFonts w:ascii="Arial" w:hAnsi="Arial" w:cs="Arial"/>
          <w:lang w:val="sr-Cyrl-RS"/>
        </w:rPr>
        <w:t>3</w:t>
      </w:r>
      <w:r w:rsidRPr="00455B25">
        <w:rPr>
          <w:rFonts w:ascii="Arial" w:hAnsi="Arial" w:cs="Arial"/>
        </w:rPr>
        <w:t>/201</w:t>
      </w:r>
      <w:r>
        <w:rPr>
          <w:rFonts w:ascii="Arial" w:hAnsi="Arial" w:cs="Arial"/>
          <w:lang w:val="sr-Cyrl-RS"/>
        </w:rPr>
        <w:t>8</w:t>
      </w:r>
      <w:r w:rsidRPr="00455B25">
        <w:rPr>
          <w:rFonts w:ascii="Arial" w:hAnsi="Arial" w:cs="Arial"/>
          <w:i/>
          <w:iCs/>
        </w:rPr>
        <w:t xml:space="preserve">, </w:t>
      </w:r>
      <w:r w:rsidRPr="00455B25">
        <w:rPr>
          <w:rFonts w:ascii="Arial" w:hAnsi="Arial" w:cs="Arial"/>
          <w:lang w:val="ru-RU"/>
        </w:rPr>
        <w:t>набавка</w:t>
      </w:r>
      <w:r w:rsidRPr="00455B25">
        <w:rPr>
          <w:rFonts w:ascii="Arial" w:hAnsi="Arial" w:cs="Arial"/>
          <w:lang w:val="en-US"/>
        </w:rPr>
        <w:t xml:space="preserve"> услуга </w:t>
      </w:r>
      <w:r w:rsidRPr="00455B25">
        <w:rPr>
          <w:rFonts w:ascii="Arial" w:hAnsi="Arial" w:cs="Arial"/>
        </w:rPr>
        <w:t>посредовања при куповини авио и других путних карата и резервације хотелског смештаја  у земљи и иностранству</w:t>
      </w:r>
      <w:r w:rsidRPr="00455B25">
        <w:rPr>
          <w:rFonts w:ascii="Arial" w:hAnsi="Arial" w:cs="Arial"/>
          <w:lang w:val="en-US"/>
        </w:rPr>
        <w:t>,</w:t>
      </w:r>
      <w:r w:rsidRPr="00455B25">
        <w:rPr>
          <w:rFonts w:ascii="Arial" w:hAnsi="Arial" w:cs="Arial"/>
        </w:rPr>
        <w:t xml:space="preserve"> </w:t>
      </w:r>
      <w:r w:rsidRPr="00455B25">
        <w:rPr>
          <w:rFonts w:ascii="Arial" w:hAnsi="Arial" w:cs="Arial"/>
          <w:lang w:val="ru-RU"/>
        </w:rPr>
        <w:t>з</w:t>
      </w:r>
      <w:r w:rsidRPr="00455B25">
        <w:rPr>
          <w:rFonts w:ascii="Arial" w:hAnsi="Arial" w:cs="Arial"/>
        </w:rPr>
        <w:t>а потребе Повереника за заштиту равноправности;</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 да је Давалац услуге доставио понуду број: ____________од </w:t>
      </w:r>
      <w:r w:rsidRPr="00455B25">
        <w:rPr>
          <w:rFonts w:ascii="Arial" w:hAnsi="Arial" w:cs="Arial"/>
          <w:lang w:val="ru-RU"/>
        </w:rPr>
        <w:t>______________</w:t>
      </w:r>
      <w:r w:rsidRPr="00455B25">
        <w:rPr>
          <w:rFonts w:ascii="Arial" w:hAnsi="Arial" w:cs="Arial"/>
        </w:rPr>
        <w:t>201</w:t>
      </w:r>
      <w:r>
        <w:rPr>
          <w:rFonts w:ascii="Arial" w:hAnsi="Arial" w:cs="Arial"/>
          <w:lang w:val="sr-Cyrl-RS"/>
        </w:rPr>
        <w:t>8</w:t>
      </w:r>
      <w:r w:rsidRPr="00455B25">
        <w:rPr>
          <w:rFonts w:ascii="Arial" w:hAnsi="Arial" w:cs="Arial"/>
        </w:rPr>
        <w:t>. године,  која у потпуности одговара условима из позива и спецификације и налази се у прилогу овог уговора и његов је саставни део;</w:t>
      </w:r>
    </w:p>
    <w:p w:rsidR="00455B25" w:rsidRPr="00455B25" w:rsidRDefault="00455B25" w:rsidP="00455B25">
      <w:pPr>
        <w:widowControl w:val="0"/>
        <w:autoSpaceDE w:val="0"/>
        <w:autoSpaceDN w:val="0"/>
        <w:adjustRightInd w:val="0"/>
        <w:spacing w:after="0" w:line="240" w:lineRule="auto"/>
        <w:rPr>
          <w:rFonts w:ascii="Arial" w:eastAsia="Times New Roman" w:hAnsi="Arial" w:cs="Arial"/>
        </w:rPr>
      </w:pPr>
      <w:r w:rsidRPr="00455B25">
        <w:rPr>
          <w:rFonts w:ascii="Arial" w:eastAsia="Times New Roman" w:hAnsi="Arial" w:cs="Arial"/>
          <w:lang w:val="hr-HR"/>
        </w:rPr>
        <w:t xml:space="preserve">-     </w:t>
      </w:r>
      <w:r w:rsidRPr="00455B25">
        <w:rPr>
          <w:rFonts w:ascii="Arial" w:eastAsia="Times New Roman" w:hAnsi="Arial" w:cs="Arial"/>
          <w:lang w:val="ru-RU"/>
        </w:rPr>
        <w:t>да је Наручилац на основу Одлук</w:t>
      </w:r>
      <w:r w:rsidRPr="00455B25">
        <w:rPr>
          <w:rFonts w:ascii="Arial" w:eastAsia="Times New Roman" w:hAnsi="Arial" w:cs="Arial"/>
        </w:rPr>
        <w:t>е</w:t>
      </w:r>
      <w:r w:rsidRPr="00455B25">
        <w:rPr>
          <w:rFonts w:ascii="Arial" w:eastAsia="Times New Roman" w:hAnsi="Arial" w:cs="Arial"/>
          <w:lang w:val="ru-RU"/>
        </w:rPr>
        <w:t xml:space="preserve"> </w:t>
      </w:r>
      <w:r w:rsidRPr="00455B25">
        <w:rPr>
          <w:rFonts w:ascii="Arial" w:eastAsia="Times New Roman" w:hAnsi="Arial" w:cs="Arial"/>
        </w:rPr>
        <w:t xml:space="preserve">о додели уговора </w:t>
      </w:r>
      <w:r w:rsidRPr="00455B25">
        <w:rPr>
          <w:rFonts w:ascii="Arial" w:eastAsia="Times New Roman" w:hAnsi="Arial" w:cs="Arial"/>
          <w:lang w:val="ru-RU"/>
        </w:rPr>
        <w:t>бр</w:t>
      </w:r>
      <w:r w:rsidRPr="00455B25">
        <w:rPr>
          <w:rFonts w:ascii="Arial" w:eastAsia="Times New Roman" w:hAnsi="Arial" w:cs="Arial"/>
        </w:rPr>
        <w:t xml:space="preserve">   </w:t>
      </w:r>
      <w:r w:rsidRPr="00455B25">
        <w:rPr>
          <w:rFonts w:ascii="Arial" w:eastAsia="Times New Roman" w:hAnsi="Arial" w:cs="Arial"/>
          <w:lang w:val="ru-RU"/>
        </w:rPr>
        <w:t>_________________од __________</w:t>
      </w:r>
      <w:r w:rsidRPr="00455B25">
        <w:rPr>
          <w:rFonts w:ascii="Arial" w:eastAsia="Times New Roman" w:hAnsi="Arial" w:cs="Arial"/>
        </w:rPr>
        <w:t>2</w:t>
      </w:r>
      <w:r w:rsidRPr="00455B25">
        <w:rPr>
          <w:rFonts w:ascii="Arial" w:eastAsia="Times New Roman" w:hAnsi="Arial" w:cs="Arial"/>
          <w:lang w:val="ru-RU"/>
        </w:rPr>
        <w:t>01</w:t>
      </w:r>
      <w:r>
        <w:rPr>
          <w:rFonts w:ascii="Arial" w:eastAsia="Times New Roman" w:hAnsi="Arial" w:cs="Arial"/>
          <w:lang w:val="sr-Cyrl-RS"/>
        </w:rPr>
        <w:t>8</w:t>
      </w:r>
      <w:r w:rsidRPr="00455B25">
        <w:rPr>
          <w:rFonts w:ascii="Arial" w:eastAsia="Times New Roman" w:hAnsi="Arial" w:cs="Arial"/>
          <w:lang w:val="ru-RU"/>
        </w:rPr>
        <w:t xml:space="preserve">. </w:t>
      </w:r>
      <w:r w:rsidRPr="00455B25">
        <w:rPr>
          <w:rFonts w:ascii="Arial" w:eastAsia="Times New Roman" w:hAnsi="Arial" w:cs="Arial"/>
        </w:rPr>
        <w:t>г</w:t>
      </w:r>
      <w:r w:rsidRPr="00455B25">
        <w:rPr>
          <w:rFonts w:ascii="Arial" w:eastAsia="Times New Roman" w:hAnsi="Arial" w:cs="Arial"/>
          <w:lang w:val="ru-RU"/>
        </w:rPr>
        <w:t>одине</w:t>
      </w:r>
      <w:r w:rsidRPr="00455B25">
        <w:rPr>
          <w:rFonts w:ascii="Arial" w:eastAsia="Times New Roman" w:hAnsi="Arial" w:cs="Arial"/>
        </w:rPr>
        <w:t>,</w:t>
      </w:r>
      <w:r w:rsidRPr="00455B25">
        <w:rPr>
          <w:rFonts w:ascii="Arial" w:eastAsia="Times New Roman" w:hAnsi="Arial" w:cs="Arial"/>
          <w:lang w:val="ru-RU"/>
        </w:rPr>
        <w:t xml:space="preserve"> изабрао </w:t>
      </w:r>
      <w:r w:rsidRPr="00455B25">
        <w:rPr>
          <w:rFonts w:ascii="Arial" w:eastAsia="Times New Roman" w:hAnsi="Arial" w:cs="Arial"/>
        </w:rPr>
        <w:t>Даваоца  услуга.</w:t>
      </w:r>
    </w:p>
    <w:p w:rsidR="00455B25" w:rsidRPr="00455B25" w:rsidRDefault="00455B25" w:rsidP="00455B25">
      <w:pPr>
        <w:widowControl w:val="0"/>
        <w:autoSpaceDE w:val="0"/>
        <w:autoSpaceDN w:val="0"/>
        <w:adjustRightInd w:val="0"/>
        <w:spacing w:after="0" w:line="240" w:lineRule="auto"/>
        <w:rPr>
          <w:rFonts w:ascii="Arial" w:eastAsia="Times New Roman" w:hAnsi="Arial" w:cs="Arial"/>
        </w:rPr>
      </w:pPr>
    </w:p>
    <w:p w:rsidR="00455B25" w:rsidRPr="00455B25" w:rsidRDefault="00455B25" w:rsidP="00455B25">
      <w:pPr>
        <w:widowControl w:val="0"/>
        <w:autoSpaceDE w:val="0"/>
        <w:autoSpaceDN w:val="0"/>
        <w:adjustRightInd w:val="0"/>
        <w:spacing w:after="0" w:line="240" w:lineRule="auto"/>
        <w:rPr>
          <w:rFonts w:ascii="Arial" w:eastAsia="Times New Roman" w:hAnsi="Arial" w:cs="Arial"/>
          <w:b/>
        </w:rPr>
      </w:pPr>
      <w:r w:rsidRPr="00455B25">
        <w:rPr>
          <w:rFonts w:ascii="Arial" w:eastAsia="Times New Roman" w:hAnsi="Arial" w:cs="Arial"/>
          <w:b/>
        </w:rPr>
        <w:t>ПРЕДМЕТ УГОВОРА</w:t>
      </w:r>
    </w:p>
    <w:p w:rsidR="00455B25" w:rsidRPr="00455B25" w:rsidRDefault="00455B25" w:rsidP="00455B25">
      <w:pPr>
        <w:widowControl w:val="0"/>
        <w:autoSpaceDE w:val="0"/>
        <w:autoSpaceDN w:val="0"/>
        <w:adjustRightInd w:val="0"/>
        <w:spacing w:after="0" w:line="240" w:lineRule="auto"/>
        <w:jc w:val="center"/>
        <w:rPr>
          <w:rFonts w:ascii="Arial" w:eastAsia="Times New Roman" w:hAnsi="Arial" w:cs="Arial"/>
          <w:b/>
        </w:rPr>
      </w:pPr>
    </w:p>
    <w:p w:rsidR="00455B25" w:rsidRPr="00455B25" w:rsidRDefault="00455B25" w:rsidP="00455B25">
      <w:pPr>
        <w:widowControl w:val="0"/>
        <w:autoSpaceDE w:val="0"/>
        <w:autoSpaceDN w:val="0"/>
        <w:adjustRightInd w:val="0"/>
        <w:spacing w:after="0" w:line="240" w:lineRule="auto"/>
        <w:jc w:val="center"/>
        <w:rPr>
          <w:rFonts w:ascii="Arial" w:eastAsia="Times New Roman" w:hAnsi="Arial" w:cs="Arial"/>
        </w:rPr>
      </w:pPr>
      <w:r w:rsidRPr="00455B25">
        <w:rPr>
          <w:rFonts w:ascii="Arial" w:eastAsia="Times New Roman" w:hAnsi="Arial" w:cs="Arial"/>
          <w:b/>
        </w:rPr>
        <w:t>Члан 2</w:t>
      </w:r>
      <w:r w:rsidRPr="00455B25">
        <w:rPr>
          <w:rFonts w:ascii="Arial" w:eastAsia="Times New Roman" w:hAnsi="Arial" w:cs="Arial"/>
        </w:rPr>
        <w:t xml:space="preserve">. </w:t>
      </w:r>
    </w:p>
    <w:p w:rsidR="00455B25" w:rsidRPr="00383E61" w:rsidRDefault="00455B25" w:rsidP="00455B25">
      <w:pPr>
        <w:widowControl w:val="0"/>
        <w:autoSpaceDE w:val="0"/>
        <w:autoSpaceDN w:val="0"/>
        <w:adjustRightInd w:val="0"/>
        <w:spacing w:after="0" w:line="240" w:lineRule="auto"/>
        <w:rPr>
          <w:rFonts w:ascii="Arial" w:eastAsia="Times New Roman" w:hAnsi="Arial" w:cs="Arial"/>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Уговорне стране су сагласне да су предмет овог уговора услуге посредовања при куповини авио и других путних карата и резервације хотелског смештаја за службена путовања у земљи и иностранству, за потребе Наручиоца,  у свему према техничкој спецификацији и усвојеној понуди Даваоца услуга, која је саставни део уговора.</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Уговорне стране су сагласне да ће се реализација пружања услуга посредовања вршити сукцесивно, према потребама и по налогу Наручиоца. </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3.</w:t>
      </w:r>
    </w:p>
    <w:p w:rsidR="00455B25" w:rsidRPr="00383E61" w:rsidRDefault="00455B25" w:rsidP="00455B25">
      <w:pPr>
        <w:spacing w:after="0" w:line="240" w:lineRule="auto"/>
        <w:jc w:val="center"/>
        <w:rPr>
          <w:rFonts w:ascii="Arial" w:hAnsi="Arial" w:cs="Arial"/>
          <w:b/>
          <w:bCs/>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Давалац услуге се обавезује да пружи предметне услуге, а Наручилац се обавезује да у скл</w:t>
      </w:r>
      <w:r w:rsidRPr="00455B25">
        <w:rPr>
          <w:rFonts w:ascii="Arial" w:hAnsi="Arial" w:cs="Arial"/>
          <w:lang w:val="sr-Latn-CS"/>
        </w:rPr>
        <w:t>a</w:t>
      </w:r>
      <w:r w:rsidRPr="00455B25">
        <w:rPr>
          <w:rFonts w:ascii="Arial" w:hAnsi="Arial" w:cs="Arial"/>
        </w:rPr>
        <w:t>ду са потребама и одобреним буџетским средствима сукцесивно упућује писане захтеве за извршење предметне услуге и плати уговорену цену.</w:t>
      </w:r>
    </w:p>
    <w:p w:rsidR="00455B25" w:rsidRPr="00455B25" w:rsidRDefault="00455B25" w:rsidP="00455B25">
      <w:pPr>
        <w:spacing w:after="0" w:line="240" w:lineRule="auto"/>
        <w:jc w:val="both"/>
        <w:rPr>
          <w:rFonts w:ascii="Arial" w:hAnsi="Arial" w:cs="Arial"/>
        </w:rPr>
      </w:pPr>
    </w:p>
    <w:p w:rsidR="00383E61" w:rsidRDefault="00383E61" w:rsidP="00455B25">
      <w:pPr>
        <w:spacing w:after="0" w:line="240" w:lineRule="auto"/>
        <w:rPr>
          <w:rFonts w:ascii="Arial" w:hAnsi="Arial" w:cs="Arial"/>
          <w:b/>
          <w:lang w:val="sr-Cyrl-RS"/>
        </w:rPr>
      </w:pPr>
    </w:p>
    <w:p w:rsidR="00383E61" w:rsidRDefault="00383E61" w:rsidP="00455B25">
      <w:pPr>
        <w:spacing w:after="0" w:line="240" w:lineRule="auto"/>
        <w:rPr>
          <w:rFonts w:ascii="Arial" w:hAnsi="Arial" w:cs="Arial"/>
          <w:b/>
          <w:lang w:val="sr-Cyrl-RS"/>
        </w:rPr>
      </w:pPr>
    </w:p>
    <w:p w:rsidR="00455B25" w:rsidRPr="00455B25" w:rsidRDefault="00455B25" w:rsidP="00455B25">
      <w:pPr>
        <w:spacing w:after="0" w:line="240" w:lineRule="auto"/>
        <w:rPr>
          <w:rFonts w:ascii="Arial" w:hAnsi="Arial" w:cs="Arial"/>
          <w:b/>
        </w:rPr>
      </w:pPr>
      <w:r w:rsidRPr="00455B25">
        <w:rPr>
          <w:rFonts w:ascii="Arial" w:hAnsi="Arial" w:cs="Arial"/>
          <w:b/>
        </w:rPr>
        <w:t>ЦЕНА</w:t>
      </w:r>
    </w:p>
    <w:p w:rsidR="00455B25" w:rsidRPr="00455B25" w:rsidRDefault="00455B25" w:rsidP="00455B25">
      <w:pPr>
        <w:spacing w:after="0" w:line="240" w:lineRule="auto"/>
        <w:jc w:val="center"/>
        <w:rPr>
          <w:rFonts w:ascii="Arial" w:hAnsi="Arial" w:cs="Arial"/>
          <w:b/>
          <w:lang w:val="sr-Cyrl-RS"/>
        </w:rPr>
      </w:pPr>
      <w:r w:rsidRPr="00455B25">
        <w:rPr>
          <w:rFonts w:ascii="Arial" w:hAnsi="Arial" w:cs="Arial"/>
          <w:b/>
          <w:lang w:val="sr-Cyrl-RS"/>
        </w:rPr>
        <w:t>Члан 4.</w:t>
      </w:r>
    </w:p>
    <w:p w:rsidR="00455B25" w:rsidRPr="00383E61" w:rsidRDefault="00455B25" w:rsidP="00455B25">
      <w:pPr>
        <w:spacing w:after="0" w:line="240" w:lineRule="auto"/>
        <w:jc w:val="center"/>
        <w:rPr>
          <w:rFonts w:ascii="Arial" w:hAnsi="Arial" w:cs="Arial"/>
          <w:b/>
          <w:sz w:val="16"/>
          <w:szCs w:val="16"/>
          <w:lang w:val="sr-Cyrl-RS"/>
        </w:rPr>
      </w:pPr>
    </w:p>
    <w:p w:rsidR="00455B25" w:rsidRPr="007C5D7D" w:rsidRDefault="00455B25" w:rsidP="00455B25">
      <w:pPr>
        <w:spacing w:after="0" w:line="240" w:lineRule="auto"/>
        <w:jc w:val="both"/>
        <w:rPr>
          <w:rFonts w:ascii="Arial" w:hAnsi="Arial" w:cs="Arial"/>
          <w:lang w:val="sr-Cyrl-RS"/>
        </w:rPr>
      </w:pPr>
      <w:r w:rsidRPr="00455B25">
        <w:rPr>
          <w:rFonts w:ascii="Arial" w:hAnsi="Arial" w:cs="Arial"/>
          <w:lang w:val="sr-Cyrl-RS"/>
        </w:rPr>
        <w:t>Укупна вредност овог уговора износи ____________ динара без ПДВ</w:t>
      </w:r>
      <w:r w:rsidR="00F74F17">
        <w:rPr>
          <w:rFonts w:ascii="Arial" w:hAnsi="Arial" w:cs="Arial"/>
          <w:lang w:val="sr-Cyrl-RS"/>
        </w:rPr>
        <w:t xml:space="preserve"> (</w:t>
      </w:r>
      <w:r w:rsidR="00F74F17" w:rsidRPr="00F74F17">
        <w:rPr>
          <w:rFonts w:ascii="Arial" w:hAnsi="Arial" w:cs="Arial"/>
          <w:b/>
          <w:lang w:val="sr-Cyrl-RS"/>
        </w:rPr>
        <w:t>попуњава Наручилац</w:t>
      </w:r>
      <w:r w:rsidR="00F74F17">
        <w:rPr>
          <w:rFonts w:ascii="Arial" w:hAnsi="Arial" w:cs="Arial"/>
          <w:lang w:val="sr-Cyrl-RS"/>
        </w:rPr>
        <w:t>)</w:t>
      </w:r>
      <w:r w:rsidRPr="00455B25">
        <w:rPr>
          <w:rFonts w:ascii="Arial" w:hAnsi="Arial" w:cs="Arial"/>
          <w:lang w:val="sr-Cyrl-RS"/>
        </w:rPr>
        <w:t xml:space="preserve">, и обухвата цену услуге посредовања, цену авио и других путних карата, цену хотелског смештаја са урачунатим пратећим трошковима (боравишне таксе, аеродромске таксе, осигурање и слично). Давалац услуге је дужан да на захтев </w:t>
      </w:r>
      <w:r w:rsidRPr="007C5D7D">
        <w:rPr>
          <w:rFonts w:ascii="Arial" w:hAnsi="Arial" w:cs="Arial"/>
          <w:lang w:val="sr-Cyrl-RS"/>
        </w:rPr>
        <w:t>Наручиоца достави спецификацију структуре цене.</w:t>
      </w:r>
    </w:p>
    <w:p w:rsidR="00F74F17" w:rsidRPr="007C5D7D" w:rsidRDefault="00F74F17" w:rsidP="00F74F17">
      <w:pPr>
        <w:shd w:val="clear" w:color="auto" w:fill="FFFFFF"/>
        <w:spacing w:after="0" w:line="240" w:lineRule="auto"/>
        <w:jc w:val="both"/>
        <w:rPr>
          <w:rFonts w:ascii="Arial" w:eastAsia="Times New Roman" w:hAnsi="Arial" w:cs="Arial"/>
          <w:lang w:val="sr-Cyrl-RS"/>
        </w:rPr>
      </w:pPr>
      <w:r w:rsidRPr="007C5D7D">
        <w:rPr>
          <w:rFonts w:ascii="Arial" w:eastAsia="Times New Roman" w:hAnsi="Arial" w:cs="Arial"/>
          <w:lang w:val="sr-Cyrl-RS"/>
        </w:rPr>
        <w:t>Ј</w:t>
      </w:r>
      <w:r w:rsidRPr="007C5D7D">
        <w:rPr>
          <w:rFonts w:ascii="Arial" w:eastAsia="Times New Roman" w:hAnsi="Arial" w:cs="Arial"/>
          <w:lang w:val="en-US"/>
        </w:rPr>
        <w:t>единичн</w:t>
      </w:r>
      <w:r w:rsidRPr="007C5D7D">
        <w:rPr>
          <w:rFonts w:ascii="Arial" w:eastAsia="Times New Roman" w:hAnsi="Arial" w:cs="Arial"/>
          <w:lang w:val="sr-Latn-CS"/>
        </w:rPr>
        <w:t>a</w:t>
      </w:r>
      <w:r w:rsidRPr="007C5D7D">
        <w:rPr>
          <w:rFonts w:ascii="Arial" w:eastAsia="Times New Roman" w:hAnsi="Arial" w:cs="Arial"/>
          <w:lang w:val="en-US"/>
        </w:rPr>
        <w:t xml:space="preserve"> цен</w:t>
      </w:r>
      <w:r w:rsidRPr="007C5D7D">
        <w:rPr>
          <w:rFonts w:ascii="Arial" w:eastAsia="Times New Roman" w:hAnsi="Arial" w:cs="Arial"/>
          <w:lang w:val="sr-Latn-CS"/>
        </w:rPr>
        <w:t>a</w:t>
      </w:r>
      <w:r w:rsidRPr="007C5D7D">
        <w:rPr>
          <w:rFonts w:ascii="Arial" w:eastAsia="Times New Roman" w:hAnsi="Arial" w:cs="Arial"/>
          <w:lang w:val="sr-Cyrl-RS"/>
        </w:rPr>
        <w:t xml:space="preserve"> из Обрасца 2</w:t>
      </w:r>
      <w:r w:rsidR="007C5D7D" w:rsidRPr="007C5D7D">
        <w:rPr>
          <w:rFonts w:ascii="Arial" w:eastAsia="Times New Roman" w:hAnsi="Arial" w:cs="Arial"/>
          <w:lang w:val="sr-Cyrl-RS"/>
        </w:rPr>
        <w:t xml:space="preserve">, редни број 2, </w:t>
      </w:r>
      <w:r w:rsidRPr="007C5D7D">
        <w:rPr>
          <w:rFonts w:ascii="Arial" w:eastAsia="Times New Roman" w:hAnsi="Arial" w:cs="Arial"/>
          <w:lang w:val="sr-Cyrl-RS"/>
        </w:rPr>
        <w:t xml:space="preserve"> пон</w:t>
      </w:r>
      <w:r w:rsidR="007C5D7D" w:rsidRPr="007C5D7D">
        <w:rPr>
          <w:rFonts w:ascii="Arial" w:eastAsia="Times New Roman" w:hAnsi="Arial" w:cs="Arial"/>
          <w:lang w:val="sr-Cyrl-RS"/>
        </w:rPr>
        <w:t>у</w:t>
      </w:r>
      <w:r w:rsidRPr="007C5D7D">
        <w:rPr>
          <w:rFonts w:ascii="Arial" w:eastAsia="Times New Roman" w:hAnsi="Arial" w:cs="Arial"/>
          <w:lang w:val="sr-Cyrl-RS"/>
        </w:rPr>
        <w:t>де број ______ од ___.___.2018. године</w:t>
      </w:r>
      <w:r w:rsidRPr="007C5D7D">
        <w:rPr>
          <w:rFonts w:ascii="Arial" w:eastAsia="Times New Roman" w:hAnsi="Arial" w:cs="Arial"/>
          <w:lang w:val="en-US"/>
        </w:rPr>
        <w:t xml:space="preserve"> за стварно извршену услугу</w:t>
      </w:r>
      <w:r w:rsidR="007C5D7D" w:rsidRPr="007C5D7D">
        <w:rPr>
          <w:rFonts w:ascii="Arial" w:eastAsia="Times New Roman" w:hAnsi="Arial" w:cs="Arial"/>
          <w:lang w:val="sr-Cyrl-RS"/>
        </w:rPr>
        <w:t xml:space="preserve"> не многу се мењати до истека уговореног рока</w:t>
      </w:r>
      <w:r w:rsidRPr="007C5D7D">
        <w:rPr>
          <w:rFonts w:ascii="Arial" w:eastAsia="Times New Roman" w:hAnsi="Arial" w:cs="Arial"/>
          <w:lang w:val="en-US"/>
        </w:rPr>
        <w:t xml:space="preserve"> (</w:t>
      </w:r>
      <w:r w:rsidRPr="007C5D7D">
        <w:rPr>
          <w:rFonts w:ascii="Arial" w:eastAsia="Times New Roman" w:hAnsi="Arial" w:cs="Arial"/>
          <w:iCs/>
          <w:lang w:val="sr-Cyrl-RS"/>
        </w:rPr>
        <w:t>1</w:t>
      </w:r>
      <w:r w:rsidRPr="007C5D7D">
        <w:rPr>
          <w:rFonts w:ascii="Arial" w:eastAsia="Times New Roman" w:hAnsi="Arial" w:cs="Arial"/>
          <w:iCs/>
          <w:lang w:val="en-US"/>
        </w:rPr>
        <w:t>5</w:t>
      </w:r>
      <w:r w:rsidRPr="007C5D7D">
        <w:rPr>
          <w:rFonts w:ascii="Arial" w:eastAsia="Times New Roman" w:hAnsi="Arial" w:cs="Arial"/>
          <w:iCs/>
          <w:lang w:val="sr-Cyrl-RS"/>
        </w:rPr>
        <w:t>.4.2018.- 3</w:t>
      </w:r>
      <w:r w:rsidRPr="007C5D7D">
        <w:rPr>
          <w:rFonts w:ascii="Arial" w:eastAsia="Times New Roman" w:hAnsi="Arial" w:cs="Arial"/>
          <w:iCs/>
          <w:lang w:val="en-US"/>
        </w:rPr>
        <w:t>0</w:t>
      </w:r>
      <w:r w:rsidRPr="007C5D7D">
        <w:rPr>
          <w:rFonts w:ascii="Arial" w:eastAsia="Times New Roman" w:hAnsi="Arial" w:cs="Arial"/>
          <w:iCs/>
          <w:lang w:val="sr-Cyrl-RS"/>
        </w:rPr>
        <w:t>.</w:t>
      </w:r>
      <w:r w:rsidRPr="007C5D7D">
        <w:rPr>
          <w:rFonts w:ascii="Arial" w:eastAsia="Times New Roman" w:hAnsi="Arial" w:cs="Arial"/>
          <w:iCs/>
          <w:lang w:val="en-US"/>
        </w:rPr>
        <w:t>09</w:t>
      </w:r>
      <w:r w:rsidRPr="007C5D7D">
        <w:rPr>
          <w:rFonts w:ascii="Arial" w:eastAsia="Times New Roman" w:hAnsi="Arial" w:cs="Arial"/>
          <w:iCs/>
          <w:lang w:val="sr-Cyrl-RS"/>
        </w:rPr>
        <w:t>.2018</w:t>
      </w:r>
      <w:r w:rsidRPr="007C5D7D">
        <w:rPr>
          <w:rFonts w:ascii="Arial" w:eastAsia="Times New Roman" w:hAnsi="Arial" w:cs="Arial"/>
          <w:lang w:val="en-US"/>
        </w:rPr>
        <w:t>)</w:t>
      </w:r>
      <w:r w:rsidR="007C5D7D" w:rsidRPr="007C5D7D">
        <w:rPr>
          <w:rFonts w:ascii="Arial" w:eastAsia="Times New Roman" w:hAnsi="Arial" w:cs="Arial"/>
          <w:lang w:val="sr-Cyrl-RS"/>
        </w:rPr>
        <w:t>.</w:t>
      </w:r>
      <w:r w:rsidRPr="007C5D7D">
        <w:rPr>
          <w:rFonts w:ascii="Arial" w:eastAsia="Times New Roman" w:hAnsi="Arial" w:cs="Arial"/>
          <w:lang w:val="en-US"/>
        </w:rPr>
        <w:t xml:space="preserve"> </w:t>
      </w:r>
    </w:p>
    <w:p w:rsidR="00F74F17" w:rsidRPr="00455B25" w:rsidRDefault="00F74F17" w:rsidP="00455B25">
      <w:pPr>
        <w:spacing w:after="0" w:line="240" w:lineRule="auto"/>
        <w:jc w:val="both"/>
        <w:rPr>
          <w:rFonts w:ascii="Arial" w:hAnsi="Arial" w:cs="Arial"/>
          <w:lang w:val="sr-Cyrl-RS"/>
        </w:rPr>
      </w:pPr>
    </w:p>
    <w:p w:rsidR="00455B25" w:rsidRPr="00383E61" w:rsidRDefault="00455B25" w:rsidP="00455B25">
      <w:pPr>
        <w:spacing w:after="0" w:line="240" w:lineRule="auto"/>
        <w:jc w:val="both"/>
        <w:rPr>
          <w:rFonts w:ascii="Arial" w:hAnsi="Arial" w:cs="Arial"/>
          <w:sz w:val="16"/>
          <w:szCs w:val="16"/>
          <w:lang w:val="sr-Cyrl-RS"/>
        </w:rPr>
      </w:pPr>
    </w:p>
    <w:p w:rsidR="00455B25" w:rsidRPr="00455B25" w:rsidRDefault="00455B25" w:rsidP="00455B25">
      <w:pPr>
        <w:spacing w:after="0" w:line="240" w:lineRule="auto"/>
        <w:jc w:val="center"/>
        <w:rPr>
          <w:rFonts w:ascii="Arial" w:hAnsi="Arial" w:cs="Arial"/>
          <w:b/>
          <w:lang w:val="sr-Cyrl-RS"/>
        </w:rPr>
      </w:pPr>
      <w:r w:rsidRPr="00455B25">
        <w:rPr>
          <w:rFonts w:ascii="Arial" w:hAnsi="Arial" w:cs="Arial"/>
          <w:b/>
          <w:lang w:val="sr-Cyrl-RS"/>
        </w:rPr>
        <w:t>Члан 5.</w:t>
      </w:r>
    </w:p>
    <w:p w:rsidR="00455B25" w:rsidRPr="00383E61" w:rsidRDefault="00455B25" w:rsidP="00455B25">
      <w:pPr>
        <w:spacing w:after="0" w:line="240" w:lineRule="auto"/>
        <w:jc w:val="center"/>
        <w:rPr>
          <w:rFonts w:ascii="Arial" w:hAnsi="Arial" w:cs="Arial"/>
          <w:b/>
          <w:sz w:val="16"/>
          <w:szCs w:val="16"/>
          <w:lang w:val="sr-Cyrl-RS"/>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Уколико у току реализације Уговора, пре уговореног рока укупан износ реализованих услуга достигне уговорену вредност из члана 4. овог уговора, Уговор се сматра реализованим и престаје да важи без посебне сагласности друге уговорне стране. </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 </w:t>
      </w:r>
    </w:p>
    <w:p w:rsidR="00455B25" w:rsidRPr="00455B25" w:rsidRDefault="00455B25" w:rsidP="00455B25">
      <w:pPr>
        <w:spacing w:after="0" w:line="240" w:lineRule="auto"/>
        <w:jc w:val="both"/>
        <w:rPr>
          <w:rFonts w:ascii="Arial" w:hAnsi="Arial" w:cs="Arial"/>
        </w:rPr>
      </w:pPr>
      <w:r w:rsidRPr="00455B25">
        <w:rPr>
          <w:rFonts w:ascii="Arial" w:hAnsi="Arial" w:cs="Arial"/>
        </w:rPr>
        <w:t>Уколико до истека периода важења Уговора средства у укупном износу од_______________ динара без ПДВ</w:t>
      </w:r>
      <w:r w:rsidR="00F74F17">
        <w:rPr>
          <w:rFonts w:ascii="Arial" w:hAnsi="Arial" w:cs="Arial"/>
          <w:lang w:val="sr-Cyrl-RS"/>
        </w:rPr>
        <w:t xml:space="preserve"> </w:t>
      </w:r>
      <w:r w:rsidR="00F74F17">
        <w:rPr>
          <w:rFonts w:ascii="Arial" w:hAnsi="Arial" w:cs="Arial"/>
          <w:lang w:val="sr-Cyrl-RS"/>
        </w:rPr>
        <w:t>(</w:t>
      </w:r>
      <w:r w:rsidR="00F74F17" w:rsidRPr="00F74F17">
        <w:rPr>
          <w:rFonts w:ascii="Arial" w:hAnsi="Arial" w:cs="Arial"/>
          <w:b/>
          <w:lang w:val="sr-Cyrl-RS"/>
        </w:rPr>
        <w:t>попуњава Наручилац</w:t>
      </w:r>
      <w:r w:rsidR="00F74F17">
        <w:rPr>
          <w:rFonts w:ascii="Arial" w:hAnsi="Arial" w:cs="Arial"/>
          <w:lang w:val="sr-Cyrl-RS"/>
        </w:rPr>
        <w:t>)</w:t>
      </w:r>
      <w:r w:rsidRPr="00455B25">
        <w:rPr>
          <w:rFonts w:ascii="Arial" w:hAnsi="Arial" w:cs="Arial"/>
        </w:rPr>
        <w:t xml:space="preserve"> не буду потрошена у целости, Наручилац се обавезује да ће платити Даваоцу услуга искључиво и само до износа који је једнак висини износа за стварно извршене услуге. </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both"/>
        <w:rPr>
          <w:rFonts w:ascii="Arial" w:hAnsi="Arial" w:cs="Arial"/>
        </w:rPr>
      </w:pPr>
      <w:r w:rsidRPr="00455B25">
        <w:rPr>
          <w:rFonts w:ascii="Arial" w:hAnsi="Arial" w:cs="Arial"/>
        </w:rPr>
        <w:t>Обавезе које по основу овог уговора доспевају у наредној</w:t>
      </w:r>
      <w:r w:rsidRPr="00455B25">
        <w:rPr>
          <w:rFonts w:ascii="Arial" w:hAnsi="Arial" w:cs="Arial"/>
          <w:lang w:val="sr-Latn-RS"/>
        </w:rPr>
        <w:t xml:space="preserve"> </w:t>
      </w:r>
      <w:r w:rsidRPr="00455B25">
        <w:rPr>
          <w:rFonts w:ascii="Arial" w:hAnsi="Arial" w:cs="Arial"/>
        </w:rPr>
        <w:t>буџетској години биће извршене највише до износа средстава која су за ту намену Наручиоцу одобрена у наредној, односно 201</w:t>
      </w:r>
      <w:r>
        <w:rPr>
          <w:rFonts w:ascii="Arial" w:hAnsi="Arial" w:cs="Arial"/>
          <w:lang w:val="sr-Cyrl-RS"/>
        </w:rPr>
        <w:t>9</w:t>
      </w:r>
      <w:r w:rsidRPr="00455B25">
        <w:rPr>
          <w:rFonts w:ascii="Arial" w:hAnsi="Arial" w:cs="Arial"/>
        </w:rPr>
        <w:t>. буџетској години.</w:t>
      </w:r>
    </w:p>
    <w:p w:rsidR="00455B25" w:rsidRPr="00455B25" w:rsidRDefault="00455B25" w:rsidP="00455B25">
      <w:pPr>
        <w:spacing w:after="0" w:line="240" w:lineRule="auto"/>
        <w:jc w:val="both"/>
        <w:rPr>
          <w:rFonts w:ascii="Arial" w:hAnsi="Arial" w:cs="Arial"/>
          <w:b/>
          <w:lang w:val="sr-Cyrl-RS"/>
        </w:rPr>
      </w:pPr>
    </w:p>
    <w:p w:rsidR="00455B25" w:rsidRPr="00455B25" w:rsidRDefault="00455B25" w:rsidP="00455B25">
      <w:pPr>
        <w:spacing w:after="0" w:line="240" w:lineRule="auto"/>
        <w:rPr>
          <w:rFonts w:ascii="Arial" w:hAnsi="Arial" w:cs="Arial"/>
          <w:b/>
        </w:rPr>
      </w:pPr>
      <w:r w:rsidRPr="00455B25">
        <w:rPr>
          <w:rFonts w:ascii="Arial" w:hAnsi="Arial" w:cs="Arial"/>
          <w:b/>
        </w:rPr>
        <w:t>РОК И НАЧИН ПЛАЋАЊА</w:t>
      </w:r>
    </w:p>
    <w:p w:rsidR="00455B25" w:rsidRPr="00455B25" w:rsidRDefault="00455B25" w:rsidP="00455B25">
      <w:pPr>
        <w:spacing w:after="0" w:line="240" w:lineRule="auto"/>
        <w:jc w:val="center"/>
        <w:rPr>
          <w:rFonts w:ascii="Arial" w:hAnsi="Arial" w:cs="Arial"/>
          <w:b/>
          <w:sz w:val="16"/>
          <w:szCs w:val="16"/>
        </w:rPr>
      </w:pPr>
    </w:p>
    <w:p w:rsidR="00455B25" w:rsidRPr="00455B25" w:rsidRDefault="00455B25" w:rsidP="00455B25">
      <w:pPr>
        <w:spacing w:after="0" w:line="240" w:lineRule="auto"/>
        <w:jc w:val="center"/>
        <w:rPr>
          <w:rFonts w:ascii="Arial" w:hAnsi="Arial" w:cs="Arial"/>
          <w:b/>
        </w:rPr>
      </w:pPr>
      <w:r w:rsidRPr="00455B25">
        <w:rPr>
          <w:rFonts w:ascii="Arial" w:hAnsi="Arial" w:cs="Arial"/>
          <w:b/>
        </w:rPr>
        <w:t>Члан 6.</w:t>
      </w:r>
    </w:p>
    <w:p w:rsidR="00455B25" w:rsidRPr="00455B25" w:rsidRDefault="00455B25" w:rsidP="00455B25">
      <w:pPr>
        <w:spacing w:after="0" w:line="240" w:lineRule="auto"/>
        <w:rPr>
          <w:rFonts w:ascii="Arial" w:hAnsi="Arial" w:cs="Arial"/>
          <w:b/>
          <w:bCs/>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Наручилац услуге се обавезује да ће извршити плаћање услуге у року од _____ дана од дана службеног пријема исправног рачуна за сваку појединачно извршену услугу, на рачун број __________________код ______________________________ банке. </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Наручилац услуге има право да у случају немогућности плаћања у периоду који је прописан у ставу 1. овог  члана, а из разлога који не зависе од његове воље, плаћање изврши након престанака насталих објективних околности, и то у најкраћем року. </w:t>
      </w:r>
      <w:r w:rsidRPr="00455B25">
        <w:rPr>
          <w:rFonts w:ascii="Arial" w:hAnsi="Arial" w:cs="Arial"/>
        </w:rPr>
        <w:tab/>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7.</w:t>
      </w:r>
    </w:p>
    <w:p w:rsidR="00455B25" w:rsidRPr="00455B25" w:rsidRDefault="00455B25" w:rsidP="00455B25">
      <w:pPr>
        <w:spacing w:after="0" w:line="240" w:lineRule="auto"/>
        <w:jc w:val="center"/>
        <w:rPr>
          <w:rFonts w:ascii="Arial" w:hAnsi="Arial" w:cs="Arial"/>
          <w:b/>
          <w:bCs/>
          <w:sz w:val="16"/>
          <w:szCs w:val="16"/>
        </w:rPr>
      </w:pPr>
    </w:p>
    <w:p w:rsidR="00455B25" w:rsidRPr="00455B25" w:rsidRDefault="00455B25" w:rsidP="00455B25">
      <w:pPr>
        <w:spacing w:after="0" w:line="240" w:lineRule="auto"/>
        <w:jc w:val="both"/>
        <w:rPr>
          <w:rFonts w:ascii="Arial" w:hAnsi="Arial" w:cs="Arial"/>
          <w:bCs/>
        </w:rPr>
      </w:pPr>
      <w:r w:rsidRPr="00455B25">
        <w:rPr>
          <w:rFonts w:ascii="Arial" w:hAnsi="Arial" w:cs="Arial"/>
          <w:bCs/>
        </w:rPr>
        <w:t>Наручилац задржава право да откаже резервацију путних карата и хотелског смештаја у складу са условима крајњег извршиоца услуге.</w:t>
      </w:r>
    </w:p>
    <w:p w:rsidR="00455B25" w:rsidRPr="00455B25" w:rsidRDefault="00455B25" w:rsidP="00455B25">
      <w:pPr>
        <w:spacing w:after="0" w:line="240" w:lineRule="auto"/>
        <w:jc w:val="both"/>
        <w:rPr>
          <w:rFonts w:ascii="Arial" w:hAnsi="Arial" w:cs="Arial"/>
          <w:bCs/>
        </w:rPr>
      </w:pPr>
      <w:r w:rsidRPr="00455B25">
        <w:rPr>
          <w:rFonts w:ascii="Arial" w:hAnsi="Arial" w:cs="Arial"/>
          <w:bCs/>
        </w:rPr>
        <w:t>Евентуални  захтев Наручиоца за повраћај у вези пружања уговорених услуга, као и случајеви када услед објективних разлога, Наручилац није могао користити услуге, уговорне стране ће решавати споразумно, сходно важећим прописима и условима крајњег извршиоца, којима се регулишу ови случајеви.</w:t>
      </w:r>
    </w:p>
    <w:p w:rsidR="00455B25" w:rsidRDefault="00455B25" w:rsidP="00455B25">
      <w:pPr>
        <w:spacing w:after="0" w:line="240" w:lineRule="auto"/>
        <w:jc w:val="both"/>
        <w:rPr>
          <w:rFonts w:ascii="Arial" w:hAnsi="Arial" w:cs="Arial"/>
          <w:bCs/>
          <w:lang w:val="sr-Cyrl-RS"/>
        </w:rPr>
      </w:pPr>
    </w:p>
    <w:p w:rsidR="007C5D7D" w:rsidRDefault="007C5D7D" w:rsidP="00455B25">
      <w:pPr>
        <w:spacing w:after="0" w:line="240" w:lineRule="auto"/>
        <w:jc w:val="both"/>
        <w:rPr>
          <w:rFonts w:ascii="Arial" w:hAnsi="Arial" w:cs="Arial"/>
          <w:bCs/>
          <w:lang w:val="sr-Cyrl-RS"/>
        </w:rPr>
      </w:pPr>
    </w:p>
    <w:p w:rsidR="007C5D7D" w:rsidRDefault="007C5D7D" w:rsidP="00455B25">
      <w:pPr>
        <w:spacing w:after="0" w:line="240" w:lineRule="auto"/>
        <w:jc w:val="both"/>
        <w:rPr>
          <w:rFonts w:ascii="Arial" w:hAnsi="Arial" w:cs="Arial"/>
          <w:bCs/>
          <w:lang w:val="sr-Cyrl-RS"/>
        </w:rPr>
      </w:pPr>
    </w:p>
    <w:p w:rsidR="007C5D7D" w:rsidRDefault="007C5D7D" w:rsidP="00455B25">
      <w:pPr>
        <w:spacing w:after="0" w:line="240" w:lineRule="auto"/>
        <w:jc w:val="both"/>
        <w:rPr>
          <w:rFonts w:ascii="Arial" w:hAnsi="Arial" w:cs="Arial"/>
          <w:bCs/>
          <w:lang w:val="sr-Cyrl-RS"/>
        </w:rPr>
      </w:pPr>
    </w:p>
    <w:p w:rsidR="007C5D7D" w:rsidRPr="007C5D7D" w:rsidRDefault="007C5D7D" w:rsidP="00455B25">
      <w:pPr>
        <w:spacing w:after="0" w:line="240" w:lineRule="auto"/>
        <w:jc w:val="both"/>
        <w:rPr>
          <w:rFonts w:ascii="Arial" w:hAnsi="Arial" w:cs="Arial"/>
          <w:bCs/>
          <w:lang w:val="sr-Cyrl-RS"/>
        </w:rPr>
      </w:pPr>
    </w:p>
    <w:p w:rsidR="00455B25" w:rsidRPr="00455B25" w:rsidRDefault="00455B25" w:rsidP="00455B25">
      <w:pPr>
        <w:spacing w:after="0" w:line="240" w:lineRule="auto"/>
        <w:rPr>
          <w:rFonts w:ascii="Arial" w:hAnsi="Arial" w:cs="Arial"/>
          <w:b/>
          <w:bCs/>
        </w:rPr>
      </w:pPr>
      <w:r w:rsidRPr="00455B25">
        <w:rPr>
          <w:rFonts w:ascii="Arial" w:hAnsi="Arial" w:cs="Arial"/>
          <w:b/>
          <w:bCs/>
        </w:rPr>
        <w:lastRenderedPageBreak/>
        <w:t>РОК И НАЧИН ИЗВРШЕЊА УСЛУГЕ</w:t>
      </w:r>
    </w:p>
    <w:p w:rsidR="00455B25" w:rsidRPr="00383E61" w:rsidRDefault="00455B25" w:rsidP="00455B25">
      <w:pPr>
        <w:spacing w:after="0" w:line="240" w:lineRule="auto"/>
        <w:jc w:val="center"/>
        <w:rPr>
          <w:rFonts w:ascii="Arial" w:hAnsi="Arial" w:cs="Arial"/>
          <w:b/>
          <w:bCs/>
          <w:sz w:val="16"/>
          <w:szCs w:val="16"/>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8.</w:t>
      </w:r>
    </w:p>
    <w:p w:rsidR="00455B25" w:rsidRPr="00383E61" w:rsidRDefault="00455B25" w:rsidP="00455B25">
      <w:pPr>
        <w:spacing w:after="0" w:line="240" w:lineRule="auto"/>
        <w:jc w:val="center"/>
        <w:rPr>
          <w:rFonts w:ascii="Arial" w:hAnsi="Arial" w:cs="Arial"/>
          <w:b/>
          <w:bCs/>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Давалац услуге се обавезује да ће извршити резервацију односно куповину авио и других путних карата и резервацију хотелског смештаја одговарајуће категорије, у траженим количинама и у одговарајуће време на основу писаног захтева Наручиоца.</w:t>
      </w:r>
    </w:p>
    <w:p w:rsidR="00455B25" w:rsidRPr="00383E61" w:rsidRDefault="00455B25" w:rsidP="00455B25">
      <w:pPr>
        <w:spacing w:after="0" w:line="240" w:lineRule="auto"/>
        <w:jc w:val="both"/>
        <w:rPr>
          <w:rFonts w:ascii="Arial" w:hAnsi="Arial" w:cs="Arial"/>
          <w:sz w:val="16"/>
          <w:szCs w:val="16"/>
        </w:rPr>
      </w:pPr>
    </w:p>
    <w:p w:rsidR="00383E61" w:rsidRDefault="00383E61" w:rsidP="00455B25">
      <w:pPr>
        <w:spacing w:after="0" w:line="240" w:lineRule="auto"/>
        <w:jc w:val="both"/>
        <w:rPr>
          <w:rFonts w:ascii="Arial" w:hAnsi="Arial" w:cs="Arial"/>
          <w:lang w:val="sr-Cyrl-RS"/>
        </w:rPr>
      </w:pPr>
    </w:p>
    <w:p w:rsidR="00383E61" w:rsidRDefault="00383E61" w:rsidP="00455B25">
      <w:pPr>
        <w:spacing w:after="0" w:line="240" w:lineRule="auto"/>
        <w:jc w:val="both"/>
        <w:rPr>
          <w:rFonts w:ascii="Arial" w:hAnsi="Arial" w:cs="Arial"/>
          <w:lang w:val="sr-Cyrl-RS"/>
        </w:rPr>
      </w:pPr>
    </w:p>
    <w:p w:rsidR="00383E61" w:rsidRDefault="00383E61" w:rsidP="00455B25">
      <w:pPr>
        <w:spacing w:after="0" w:line="240" w:lineRule="auto"/>
        <w:jc w:val="both"/>
        <w:rPr>
          <w:rFonts w:ascii="Arial" w:hAnsi="Arial" w:cs="Arial"/>
          <w:lang w:val="sr-Cyrl-RS"/>
        </w:rPr>
      </w:pPr>
    </w:p>
    <w:p w:rsidR="00455B25" w:rsidRPr="00455B25" w:rsidRDefault="00455B25" w:rsidP="00455B25">
      <w:pPr>
        <w:spacing w:after="0" w:line="240" w:lineRule="auto"/>
        <w:jc w:val="both"/>
        <w:rPr>
          <w:rFonts w:ascii="Arial" w:hAnsi="Arial" w:cs="Arial"/>
        </w:rPr>
      </w:pPr>
      <w:r w:rsidRPr="00455B25">
        <w:rPr>
          <w:rFonts w:ascii="Arial" w:hAnsi="Arial" w:cs="Arial"/>
        </w:rPr>
        <w:t>Рок испоруке путних карта и резервације/ваучера хотелског смештаја је______сати од пријема писаног захтева Наручиоца упућеног путем поште, е-маила или телафаксом.</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Давалац услуге се обавезује да ће за сваки конкретан захтев Наручиоца доставити више опција за превоз и више понуда за смештај, уз писано образложење ако је достављена само једна опција односно понуда. </w:t>
      </w:r>
    </w:p>
    <w:p w:rsidR="00455B25" w:rsidRPr="00383E61" w:rsidRDefault="00455B25" w:rsidP="00455B25">
      <w:pPr>
        <w:spacing w:after="0" w:line="240" w:lineRule="auto"/>
        <w:jc w:val="both"/>
        <w:rPr>
          <w:rFonts w:ascii="Arial" w:hAnsi="Arial" w:cs="Arial"/>
          <w:sz w:val="16"/>
          <w:szCs w:val="16"/>
        </w:rPr>
      </w:pPr>
    </w:p>
    <w:p w:rsidR="00455B25" w:rsidRPr="00455B25" w:rsidRDefault="00455B25" w:rsidP="00455B25">
      <w:pPr>
        <w:spacing w:after="0" w:line="240" w:lineRule="auto"/>
        <w:jc w:val="both"/>
        <w:rPr>
          <w:rFonts w:ascii="Arial" w:hAnsi="Arial" w:cs="Arial"/>
          <w:iCs/>
        </w:rPr>
      </w:pPr>
      <w:r w:rsidRPr="00455B25">
        <w:rPr>
          <w:rFonts w:ascii="Arial" w:hAnsi="Arial" w:cs="Arial"/>
        </w:rPr>
        <w:t>Давалац услуге се обавезује да изврши</w:t>
      </w:r>
      <w:r w:rsidRPr="00455B25">
        <w:rPr>
          <w:rFonts w:ascii="Arial" w:hAnsi="Arial" w:cs="Arial"/>
          <w:iCs/>
        </w:rPr>
        <w:t xml:space="preserve"> резервацију хотелског смештаја и/или превоза у вези са присуствовањем на семинарима, саветовањима, стручним скуповима, обукама, стручним усавршавањем ван седишта Наручиоца, односно места рада запосленог, али тако да цене смештаја/превоза не могу бити веће од цена које нуде организатори семинара, саветовања, стручних скупова, обука и стручног усавршавања, односно туристичке агенције са којима организатори сарађују.</w:t>
      </w:r>
    </w:p>
    <w:p w:rsidR="00455B25" w:rsidRPr="00383E61" w:rsidRDefault="00455B25" w:rsidP="00455B25">
      <w:pPr>
        <w:spacing w:after="0" w:line="240" w:lineRule="auto"/>
        <w:jc w:val="both"/>
        <w:rPr>
          <w:rFonts w:ascii="Arial" w:hAnsi="Arial" w:cs="Arial"/>
          <w:iCs/>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Давалац услуге се обавезује да изврши испоруку авио и других путних карата и ваучера за хотелски смештај слањем на е-маил адресу Наручиоца </w:t>
      </w:r>
      <w:r w:rsidRPr="00455B25">
        <w:rPr>
          <w:rFonts w:ascii="Arial" w:hAnsi="Arial" w:cs="Arial"/>
          <w:iCs/>
        </w:rPr>
        <w:t>која ће бити наведена у сваком конкретном писаном захтеву за пружање услуга</w:t>
      </w:r>
      <w:r w:rsidRPr="00455B25">
        <w:rPr>
          <w:rFonts w:ascii="Arial" w:hAnsi="Arial" w:cs="Arial"/>
        </w:rPr>
        <w:t xml:space="preserve"> или на адресу Наручиоца, Булевар краља Александра 84, Београд.</w:t>
      </w:r>
    </w:p>
    <w:p w:rsidR="00455B25" w:rsidRPr="00455B25" w:rsidRDefault="00455B25" w:rsidP="00455B25">
      <w:pPr>
        <w:spacing w:after="0" w:line="240" w:lineRule="auto"/>
        <w:jc w:val="both"/>
        <w:rPr>
          <w:rFonts w:ascii="Arial" w:hAnsi="Arial" w:cs="Arial"/>
          <w:color w:val="FF0000"/>
        </w:rPr>
      </w:pPr>
    </w:p>
    <w:p w:rsidR="00455B25" w:rsidRPr="00455B25" w:rsidRDefault="00455B25" w:rsidP="00455B25">
      <w:pPr>
        <w:spacing w:after="0" w:line="240" w:lineRule="auto"/>
        <w:jc w:val="both"/>
        <w:rPr>
          <w:rFonts w:ascii="Arial" w:hAnsi="Arial" w:cs="Arial"/>
          <w:b/>
        </w:rPr>
      </w:pPr>
      <w:r w:rsidRPr="00455B25">
        <w:rPr>
          <w:rFonts w:ascii="Arial" w:hAnsi="Arial" w:cs="Arial"/>
          <w:b/>
        </w:rPr>
        <w:t>СРЕДСТВО ФИНАНСИЈСКОГ ОБЕЗБЕЂЕЊА</w:t>
      </w:r>
    </w:p>
    <w:p w:rsidR="00455B25" w:rsidRPr="00383E61" w:rsidRDefault="00455B25" w:rsidP="00455B25">
      <w:pPr>
        <w:spacing w:after="0" w:line="240" w:lineRule="auto"/>
        <w:jc w:val="both"/>
        <w:rPr>
          <w:rFonts w:ascii="Arial" w:hAnsi="Arial" w:cs="Arial"/>
          <w:color w:val="FF0000"/>
          <w:sz w:val="18"/>
          <w:szCs w:val="18"/>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9.</w:t>
      </w:r>
    </w:p>
    <w:p w:rsidR="00455B25" w:rsidRPr="00383E61" w:rsidRDefault="00455B25" w:rsidP="00455B25">
      <w:pPr>
        <w:spacing w:after="0" w:line="240" w:lineRule="auto"/>
        <w:jc w:val="center"/>
        <w:rPr>
          <w:rFonts w:ascii="Arial" w:hAnsi="Arial" w:cs="Arial"/>
          <w:b/>
          <w:bCs/>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Давалац услуге је дужан да приликом закључења Уговора, а најкасније у року од десет дана од дана од дана закључења Уговора достави:</w:t>
      </w:r>
    </w:p>
    <w:p w:rsidR="00455B25" w:rsidRPr="00455B25" w:rsidRDefault="00455B25" w:rsidP="00455B25">
      <w:pPr>
        <w:numPr>
          <w:ilvl w:val="0"/>
          <w:numId w:val="12"/>
        </w:numPr>
        <w:spacing w:after="0" w:line="240" w:lineRule="auto"/>
        <w:jc w:val="both"/>
        <w:rPr>
          <w:rFonts w:ascii="Arial" w:hAnsi="Arial" w:cs="Arial"/>
        </w:rPr>
      </w:pPr>
      <w:r w:rsidRPr="00455B25">
        <w:rPr>
          <w:rFonts w:ascii="Arial" w:hAnsi="Arial" w:cs="Arial"/>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42/04, 62/06, 31/11 и 139/14) и Одлуком НБС о ближим  условима, садржини и начину вођења Регистра меница и овлашћења („Службени гласник РС“ бр. 56/11);</w:t>
      </w:r>
    </w:p>
    <w:p w:rsidR="00455B25" w:rsidRPr="00455B25" w:rsidRDefault="00455B25" w:rsidP="00455B25">
      <w:pPr>
        <w:numPr>
          <w:ilvl w:val="0"/>
          <w:numId w:val="12"/>
        </w:numPr>
        <w:spacing w:after="0" w:line="240" w:lineRule="auto"/>
        <w:jc w:val="both"/>
        <w:rPr>
          <w:rFonts w:ascii="Arial" w:hAnsi="Arial" w:cs="Arial"/>
        </w:rPr>
      </w:pPr>
      <w:r w:rsidRPr="00455B25">
        <w:rPr>
          <w:rFonts w:ascii="Arial" w:hAnsi="Arial" w:cs="Arial"/>
        </w:rPr>
        <w:t xml:space="preserve">Менично овлашћење да се меница у висини од 10% од вредности Уговора без ПДВ -а, без сагласности Даваоца услуге може поднети на наплату у року који траје 30 дана дуже од истека рока важности Уговора, у случају неизвршења обавеза по закљученом Уговору; </w:t>
      </w:r>
    </w:p>
    <w:p w:rsidR="00455B25" w:rsidRPr="00455B25" w:rsidRDefault="00455B25" w:rsidP="00455B25">
      <w:pPr>
        <w:numPr>
          <w:ilvl w:val="0"/>
          <w:numId w:val="12"/>
        </w:numPr>
        <w:spacing w:after="0" w:line="240" w:lineRule="auto"/>
        <w:jc w:val="both"/>
        <w:rPr>
          <w:rFonts w:ascii="Arial" w:hAnsi="Arial" w:cs="Arial"/>
        </w:rPr>
      </w:pPr>
      <w:r w:rsidRPr="00455B25">
        <w:rPr>
          <w:rFonts w:ascii="Arial" w:hAnsi="Arial" w:cs="Arial"/>
        </w:rPr>
        <w:t>Потврду о регистрацији менице;</w:t>
      </w:r>
    </w:p>
    <w:p w:rsidR="00455B25" w:rsidRPr="00455B25" w:rsidRDefault="00455B25" w:rsidP="00455B25">
      <w:pPr>
        <w:numPr>
          <w:ilvl w:val="0"/>
          <w:numId w:val="12"/>
        </w:numPr>
        <w:spacing w:after="0" w:line="240" w:lineRule="auto"/>
        <w:jc w:val="both"/>
        <w:rPr>
          <w:rFonts w:ascii="Arial" w:hAnsi="Arial" w:cs="Arial"/>
        </w:rPr>
      </w:pPr>
      <w:r w:rsidRPr="00455B25">
        <w:rPr>
          <w:rFonts w:ascii="Arial" w:hAnsi="Arial" w:cs="Arial"/>
        </w:rPr>
        <w:t>Копију картона депонованих потписа код банке на којим се јасно виде депоновани потпис и печат Даваоца услуге, оверен печатом банке са датумом овере, на старијом од 30 дана , од дана закључења Уговора.</w:t>
      </w:r>
    </w:p>
    <w:p w:rsidR="00455B25" w:rsidRPr="00455B25" w:rsidRDefault="00455B25" w:rsidP="00455B25">
      <w:pPr>
        <w:spacing w:after="0" w:line="240" w:lineRule="auto"/>
        <w:jc w:val="both"/>
        <w:rPr>
          <w:rFonts w:ascii="Arial" w:hAnsi="Arial" w:cs="Arial"/>
        </w:rPr>
      </w:pPr>
      <w:r w:rsidRPr="00455B25">
        <w:rPr>
          <w:rFonts w:ascii="Arial" w:hAnsi="Arial" w:cs="Arial"/>
        </w:rPr>
        <w:t>Потпис овлашћеног лица на меници и меничном овлашћењима мора бити идентичан са потписом у картону депонованих потписа.</w:t>
      </w:r>
    </w:p>
    <w:p w:rsidR="00455B25" w:rsidRPr="00455B25" w:rsidRDefault="00455B25" w:rsidP="00455B25">
      <w:pPr>
        <w:spacing w:after="0" w:line="240" w:lineRule="auto"/>
        <w:jc w:val="both"/>
        <w:rPr>
          <w:rFonts w:ascii="Arial" w:hAnsi="Arial" w:cs="Arial"/>
        </w:rPr>
      </w:pPr>
      <w:r w:rsidRPr="00455B25">
        <w:rPr>
          <w:rFonts w:ascii="Arial" w:hAnsi="Arial" w:cs="Arial"/>
        </w:rPr>
        <w:t>У случају промене лица овлашћеног за заступање, менично овлашћење остаје на снази.</w:t>
      </w:r>
    </w:p>
    <w:p w:rsidR="00455B25" w:rsidRPr="00455B25" w:rsidRDefault="00455B25" w:rsidP="00455B25">
      <w:pPr>
        <w:spacing w:after="0" w:line="240" w:lineRule="auto"/>
        <w:jc w:val="both"/>
        <w:rPr>
          <w:rFonts w:ascii="Arial" w:hAnsi="Arial" w:cs="Arial"/>
        </w:rPr>
      </w:pPr>
      <w:r w:rsidRPr="00455B25">
        <w:rPr>
          <w:rFonts w:ascii="Arial" w:hAnsi="Arial" w:cs="Arial"/>
        </w:rPr>
        <w:lastRenderedPageBreak/>
        <w:t>Уколико Давалац услуге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По истеку рока у коме се меница може поднети на наплату Наручилац ће предметну меницу вратити на писани захтев Даваоца услуге. </w:t>
      </w:r>
    </w:p>
    <w:p w:rsidR="00455B25" w:rsidRPr="00383E61" w:rsidRDefault="00455B25" w:rsidP="00455B25">
      <w:pPr>
        <w:spacing w:after="0" w:line="240" w:lineRule="auto"/>
        <w:rPr>
          <w:rFonts w:ascii="Arial" w:hAnsi="Arial" w:cs="Arial"/>
          <w:b/>
          <w:bCs/>
          <w:sz w:val="16"/>
          <w:szCs w:val="16"/>
        </w:rPr>
      </w:pPr>
    </w:p>
    <w:p w:rsidR="00383E61" w:rsidRDefault="00383E61" w:rsidP="00455B25">
      <w:pPr>
        <w:spacing w:after="0" w:line="240" w:lineRule="auto"/>
        <w:rPr>
          <w:rFonts w:ascii="Arial" w:hAnsi="Arial" w:cs="Arial"/>
          <w:b/>
          <w:lang w:val="sr-Cyrl-RS"/>
        </w:rPr>
      </w:pPr>
    </w:p>
    <w:p w:rsidR="00455B25" w:rsidRPr="00455B25" w:rsidRDefault="00455B25" w:rsidP="00455B25">
      <w:pPr>
        <w:spacing w:after="0" w:line="240" w:lineRule="auto"/>
        <w:rPr>
          <w:rFonts w:ascii="Arial" w:hAnsi="Arial" w:cs="Arial"/>
          <w:b/>
        </w:rPr>
      </w:pPr>
      <w:r w:rsidRPr="00455B25">
        <w:rPr>
          <w:rFonts w:ascii="Arial" w:hAnsi="Arial" w:cs="Arial"/>
          <w:b/>
        </w:rPr>
        <w:t>ЗАЛОЖНО ПРАВО</w:t>
      </w:r>
    </w:p>
    <w:p w:rsidR="00455B25" w:rsidRPr="00383E61" w:rsidRDefault="00455B25" w:rsidP="00455B25">
      <w:pPr>
        <w:spacing w:after="0" w:line="240" w:lineRule="auto"/>
        <w:rPr>
          <w:rFonts w:ascii="Arial" w:hAnsi="Arial" w:cs="Arial"/>
          <w:b/>
          <w:sz w:val="16"/>
          <w:szCs w:val="16"/>
        </w:rPr>
      </w:pPr>
    </w:p>
    <w:p w:rsidR="00455B25" w:rsidRPr="00455B25" w:rsidRDefault="00455B25" w:rsidP="00455B25">
      <w:pPr>
        <w:spacing w:after="0" w:line="240" w:lineRule="auto"/>
        <w:jc w:val="center"/>
        <w:rPr>
          <w:rFonts w:ascii="Arial" w:hAnsi="Arial" w:cs="Arial"/>
          <w:b/>
        </w:rPr>
      </w:pPr>
      <w:r w:rsidRPr="00455B25">
        <w:rPr>
          <w:rFonts w:ascii="Arial" w:hAnsi="Arial" w:cs="Arial"/>
          <w:b/>
        </w:rPr>
        <w:t>Члан 10.</w:t>
      </w:r>
    </w:p>
    <w:p w:rsidR="00455B25" w:rsidRPr="00383E61" w:rsidRDefault="00455B25" w:rsidP="00455B25">
      <w:pPr>
        <w:spacing w:after="0" w:line="240" w:lineRule="auto"/>
        <w:rPr>
          <w:rFonts w:ascii="Arial" w:hAnsi="Arial" w:cs="Arial"/>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Потраживање из овог уговора не може се уступати другим правним или физичким лицима, нити се на њима може успостављати заложно правно, односно не могу на било који други начин бити коришћена као средство обезбеђења трећим лицима.</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rPr>
          <w:rFonts w:ascii="Arial" w:hAnsi="Arial" w:cs="Arial"/>
          <w:b/>
        </w:rPr>
      </w:pPr>
      <w:r w:rsidRPr="00455B25">
        <w:rPr>
          <w:rFonts w:ascii="Arial" w:hAnsi="Arial" w:cs="Arial"/>
          <w:b/>
        </w:rPr>
        <w:t>ВИША СИЛА</w:t>
      </w:r>
    </w:p>
    <w:p w:rsidR="00455B25" w:rsidRPr="00455B25" w:rsidRDefault="00455B25" w:rsidP="00455B25">
      <w:pPr>
        <w:spacing w:after="0" w:line="240" w:lineRule="auto"/>
        <w:jc w:val="center"/>
        <w:rPr>
          <w:rFonts w:ascii="Arial" w:hAnsi="Arial" w:cs="Arial"/>
          <w:b/>
        </w:rPr>
      </w:pPr>
      <w:r w:rsidRPr="00455B25">
        <w:rPr>
          <w:rFonts w:ascii="Arial" w:hAnsi="Arial" w:cs="Arial"/>
          <w:b/>
        </w:rPr>
        <w:t>Члан 11.</w:t>
      </w:r>
    </w:p>
    <w:p w:rsidR="00455B25" w:rsidRPr="00383E61" w:rsidRDefault="00455B25" w:rsidP="00455B25">
      <w:pPr>
        <w:spacing w:after="0" w:line="240" w:lineRule="auto"/>
        <w:jc w:val="center"/>
        <w:rPr>
          <w:rFonts w:ascii="Arial" w:hAnsi="Arial" w:cs="Arial"/>
          <w:b/>
          <w:sz w:val="16"/>
          <w:szCs w:val="16"/>
        </w:rPr>
      </w:pP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Уколико после закључења овог уговора наступе околности више силе које доведу до ометања или онемогућивања извршења обавеза дефинисаних овим уговором, рокови извршења обавеза ће се продужити за време трајања више силе. </w:t>
      </w:r>
    </w:p>
    <w:p w:rsidR="00455B25" w:rsidRPr="00455B25" w:rsidRDefault="00455B25" w:rsidP="00455B25">
      <w:pPr>
        <w:spacing w:after="0" w:line="240" w:lineRule="auto"/>
        <w:jc w:val="both"/>
        <w:rPr>
          <w:rFonts w:ascii="Arial" w:hAnsi="Arial" w:cs="Arial"/>
        </w:rPr>
      </w:pPr>
      <w:r w:rsidRPr="00455B25">
        <w:rPr>
          <w:rFonts w:ascii="Arial" w:hAnsi="Arial" w:cs="Arial"/>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455B25" w:rsidRPr="00455B25" w:rsidRDefault="00455B25" w:rsidP="00455B25">
      <w:pPr>
        <w:spacing w:after="0" w:line="240" w:lineRule="auto"/>
        <w:jc w:val="both"/>
        <w:rPr>
          <w:rFonts w:ascii="Arial" w:hAnsi="Arial" w:cs="Arial"/>
          <w:b/>
          <w:bCs/>
        </w:rPr>
      </w:pPr>
    </w:p>
    <w:p w:rsidR="00455B25" w:rsidRPr="00455B25" w:rsidRDefault="00455B25" w:rsidP="00455B25">
      <w:pPr>
        <w:spacing w:after="0" w:line="240" w:lineRule="auto"/>
        <w:jc w:val="both"/>
        <w:rPr>
          <w:rFonts w:ascii="Arial" w:hAnsi="Arial" w:cs="Arial"/>
          <w:b/>
          <w:bCs/>
        </w:rPr>
      </w:pPr>
      <w:r w:rsidRPr="00455B25">
        <w:rPr>
          <w:rFonts w:ascii="Arial" w:hAnsi="Arial" w:cs="Arial"/>
          <w:b/>
          <w:bCs/>
        </w:rPr>
        <w:t>ПРОМЕНА ПОДАТАКА</w:t>
      </w: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12.</w:t>
      </w:r>
    </w:p>
    <w:p w:rsidR="00455B25" w:rsidRPr="00383E61" w:rsidRDefault="00455B25" w:rsidP="00455B25">
      <w:pPr>
        <w:spacing w:after="0" w:line="240" w:lineRule="auto"/>
        <w:jc w:val="both"/>
        <w:rPr>
          <w:rFonts w:ascii="Arial" w:hAnsi="Arial" w:cs="Arial"/>
          <w:bCs/>
          <w:sz w:val="16"/>
          <w:szCs w:val="16"/>
        </w:rPr>
      </w:pPr>
    </w:p>
    <w:p w:rsidR="00455B25" w:rsidRPr="00455B25" w:rsidRDefault="00455B25" w:rsidP="00455B25">
      <w:pPr>
        <w:spacing w:after="0" w:line="240" w:lineRule="auto"/>
        <w:jc w:val="both"/>
        <w:rPr>
          <w:rFonts w:ascii="Arial" w:hAnsi="Arial" w:cs="Arial"/>
          <w:bCs/>
        </w:rPr>
      </w:pPr>
      <w:r w:rsidRPr="00455B25">
        <w:rPr>
          <w:rFonts w:ascii="Arial" w:hAnsi="Arial" w:cs="Arial"/>
          <w:bCs/>
        </w:rPr>
        <w:t xml:space="preserve">Давалац услуга је дужан да у складу са одредбом члана 77. Закона о јавним набавкама („Службени гласник РС“ бр. 124/12, 14/15 и 68/15), без одлагања писмено обавести Наручиоца о било којој промени у вези са испуњеношћу услова из члана 77. која наступи током важења Уговора о јавној набаци и да је документује  на прописани начин. </w:t>
      </w:r>
    </w:p>
    <w:p w:rsidR="00455B25" w:rsidRPr="00455B25" w:rsidRDefault="00455B25" w:rsidP="00455B25">
      <w:pPr>
        <w:spacing w:after="0" w:line="240" w:lineRule="auto"/>
        <w:jc w:val="both"/>
        <w:rPr>
          <w:rFonts w:ascii="Arial" w:hAnsi="Arial" w:cs="Arial"/>
          <w:color w:val="FF0000"/>
        </w:rPr>
      </w:pPr>
    </w:p>
    <w:p w:rsidR="00455B25" w:rsidRPr="00455B25" w:rsidRDefault="00455B25" w:rsidP="00455B25">
      <w:pPr>
        <w:spacing w:after="0" w:line="240" w:lineRule="auto"/>
        <w:jc w:val="both"/>
        <w:rPr>
          <w:rFonts w:ascii="Arial" w:hAnsi="Arial" w:cs="Arial"/>
          <w:b/>
          <w:bCs/>
        </w:rPr>
      </w:pPr>
      <w:r w:rsidRPr="00455B25">
        <w:rPr>
          <w:rFonts w:ascii="Arial" w:hAnsi="Arial" w:cs="Arial"/>
          <w:b/>
          <w:bCs/>
        </w:rPr>
        <w:t>ПРЕЛАЗНЕ И ЗАВРШНЕ ОДРЕДБЕ</w:t>
      </w: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 13.</w:t>
      </w:r>
    </w:p>
    <w:p w:rsidR="00455B25" w:rsidRPr="00455B25" w:rsidRDefault="00455B25" w:rsidP="00455B25">
      <w:pPr>
        <w:spacing w:after="0" w:line="240" w:lineRule="auto"/>
        <w:jc w:val="center"/>
        <w:rPr>
          <w:rFonts w:ascii="Arial" w:hAnsi="Arial" w:cs="Arial"/>
          <w:b/>
          <w:bCs/>
        </w:rPr>
      </w:pPr>
    </w:p>
    <w:p w:rsidR="00455B25" w:rsidRPr="00455B25" w:rsidRDefault="00455B25" w:rsidP="00455B25">
      <w:pPr>
        <w:spacing w:after="0" w:line="240" w:lineRule="auto"/>
        <w:jc w:val="both"/>
        <w:rPr>
          <w:rFonts w:ascii="Arial" w:hAnsi="Arial" w:cs="Arial"/>
        </w:rPr>
      </w:pPr>
      <w:r w:rsidRPr="00455B25">
        <w:rPr>
          <w:rFonts w:ascii="Arial" w:hAnsi="Arial" w:cs="Arial"/>
        </w:rPr>
        <w:t>За све што није регулисано овим уговором, примењиваће се одредбе Закона о облигационим односима.</w:t>
      </w: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rPr>
        <w:t>Члан</w:t>
      </w:r>
      <w:r w:rsidRPr="00455B25">
        <w:rPr>
          <w:rFonts w:ascii="Arial" w:hAnsi="Arial" w:cs="Arial"/>
          <w:b/>
          <w:bCs/>
          <w:lang w:val="sr-Latn-RS"/>
        </w:rPr>
        <w:t xml:space="preserve"> </w:t>
      </w:r>
      <w:r w:rsidRPr="00455B25">
        <w:rPr>
          <w:rFonts w:ascii="Arial" w:hAnsi="Arial" w:cs="Arial"/>
          <w:b/>
          <w:bCs/>
          <w:lang w:val="sr-Cyrl-RS"/>
        </w:rPr>
        <w:t>14</w:t>
      </w:r>
      <w:r w:rsidRPr="00455B25">
        <w:rPr>
          <w:rFonts w:ascii="Arial" w:hAnsi="Arial" w:cs="Arial"/>
          <w:b/>
          <w:bCs/>
        </w:rPr>
        <w:t>.</w:t>
      </w:r>
    </w:p>
    <w:p w:rsidR="00455B25" w:rsidRPr="00455B25" w:rsidRDefault="00455B25" w:rsidP="00455B25">
      <w:pPr>
        <w:spacing w:after="0" w:line="240" w:lineRule="auto"/>
        <w:jc w:val="center"/>
        <w:rPr>
          <w:rFonts w:ascii="Arial" w:hAnsi="Arial" w:cs="Arial"/>
          <w:b/>
          <w:bCs/>
        </w:rPr>
      </w:pPr>
    </w:p>
    <w:p w:rsidR="00455B25" w:rsidRPr="00455B25" w:rsidRDefault="00455B25" w:rsidP="00455B25">
      <w:pPr>
        <w:spacing w:after="0" w:line="240" w:lineRule="auto"/>
        <w:jc w:val="both"/>
        <w:rPr>
          <w:rFonts w:ascii="Arial" w:hAnsi="Arial" w:cs="Arial"/>
          <w:bCs/>
        </w:rPr>
      </w:pPr>
      <w:r w:rsidRPr="00455B25">
        <w:rPr>
          <w:rFonts w:ascii="Arial" w:hAnsi="Arial" w:cs="Arial"/>
          <w:bCs/>
        </w:rPr>
        <w:t>Уговор се закључује даном потписивања обе уговорне стране и важи годину дана од дана закључивања.</w:t>
      </w:r>
    </w:p>
    <w:p w:rsidR="00455B25" w:rsidRPr="00455B25" w:rsidRDefault="00455B25" w:rsidP="00455B25">
      <w:pPr>
        <w:spacing w:after="0" w:line="240" w:lineRule="auto"/>
        <w:jc w:val="both"/>
        <w:rPr>
          <w:rFonts w:ascii="Arial" w:hAnsi="Arial" w:cs="Arial"/>
          <w:b/>
          <w:bCs/>
        </w:rPr>
      </w:pPr>
      <w:r w:rsidRPr="00455B25">
        <w:rPr>
          <w:rFonts w:ascii="Arial" w:hAnsi="Arial" w:cs="Arial"/>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455B25" w:rsidRPr="00455B25" w:rsidRDefault="00455B25" w:rsidP="00455B25">
      <w:pPr>
        <w:spacing w:after="0" w:line="240" w:lineRule="auto"/>
        <w:jc w:val="both"/>
        <w:rPr>
          <w:rFonts w:ascii="Arial" w:hAnsi="Arial" w:cs="Arial"/>
        </w:rPr>
      </w:pPr>
      <w:r w:rsidRPr="00455B25">
        <w:rPr>
          <w:rFonts w:ascii="Arial" w:hAnsi="Arial" w:cs="Arial"/>
        </w:rPr>
        <w:t xml:space="preserve">О својој намери да раскине Уговор, уговорна страна је дужна да писаним путем обавести другу страну. </w:t>
      </w:r>
    </w:p>
    <w:p w:rsidR="00455B25" w:rsidRPr="00455B25" w:rsidRDefault="00455B25" w:rsidP="00455B25">
      <w:pPr>
        <w:spacing w:after="0" w:line="240" w:lineRule="auto"/>
        <w:jc w:val="both"/>
        <w:rPr>
          <w:rFonts w:ascii="Arial" w:hAnsi="Arial" w:cs="Arial"/>
          <w:lang w:val="sr-Latn-CS"/>
        </w:rPr>
      </w:pPr>
      <w:r w:rsidRPr="00455B25">
        <w:rPr>
          <w:rFonts w:ascii="Arial" w:hAnsi="Arial" w:cs="Arial"/>
        </w:rPr>
        <w:t>Уговор ће се сматрати раскинутим по протеку рока од 15 (петнаест) дана од дана пријема писаног обавештења.</w:t>
      </w:r>
    </w:p>
    <w:p w:rsidR="00455B25" w:rsidRPr="00455B25" w:rsidRDefault="00455B25" w:rsidP="00455B25">
      <w:pPr>
        <w:spacing w:after="0" w:line="240" w:lineRule="auto"/>
        <w:jc w:val="both"/>
        <w:rPr>
          <w:rFonts w:ascii="Arial" w:hAnsi="Arial" w:cs="Arial"/>
          <w:iCs/>
        </w:rPr>
      </w:pPr>
    </w:p>
    <w:p w:rsidR="007C5D7D" w:rsidRDefault="007C5D7D" w:rsidP="00455B25">
      <w:pPr>
        <w:spacing w:after="0" w:line="240" w:lineRule="auto"/>
        <w:jc w:val="center"/>
        <w:rPr>
          <w:rFonts w:ascii="Arial" w:hAnsi="Arial" w:cs="Arial"/>
          <w:b/>
          <w:iCs/>
          <w:lang w:val="sr-Cyrl-RS"/>
        </w:rPr>
      </w:pPr>
    </w:p>
    <w:p w:rsidR="00455B25" w:rsidRPr="00455B25" w:rsidRDefault="00455B25" w:rsidP="00455B25">
      <w:pPr>
        <w:spacing w:after="0" w:line="240" w:lineRule="auto"/>
        <w:jc w:val="center"/>
        <w:rPr>
          <w:rFonts w:ascii="Arial" w:hAnsi="Arial" w:cs="Arial"/>
          <w:b/>
          <w:iCs/>
        </w:rPr>
      </w:pPr>
      <w:r w:rsidRPr="00455B25">
        <w:rPr>
          <w:rFonts w:ascii="Arial" w:hAnsi="Arial" w:cs="Arial"/>
          <w:b/>
          <w:iCs/>
        </w:rPr>
        <w:t>Члан 15.</w:t>
      </w:r>
    </w:p>
    <w:p w:rsidR="00455B25" w:rsidRPr="00455B25" w:rsidRDefault="00455B25" w:rsidP="00455B25">
      <w:pPr>
        <w:spacing w:after="0" w:line="240" w:lineRule="auto"/>
        <w:jc w:val="both"/>
        <w:rPr>
          <w:rFonts w:ascii="Arial" w:hAnsi="Arial" w:cs="Arial"/>
          <w:bCs/>
        </w:rPr>
      </w:pPr>
      <w:r w:rsidRPr="00455B25">
        <w:rPr>
          <w:rFonts w:ascii="Arial" w:hAnsi="Arial" w:cs="Arial"/>
          <w:iCs/>
        </w:rPr>
        <w:t xml:space="preserve"> </w:t>
      </w:r>
      <w:r w:rsidRPr="00455B25">
        <w:rPr>
          <w:rFonts w:ascii="Arial" w:hAnsi="Arial" w:cs="Arial"/>
          <w:bCs/>
        </w:rPr>
        <w:t xml:space="preserve">  </w:t>
      </w:r>
    </w:p>
    <w:p w:rsidR="00455B25" w:rsidRPr="00455B25" w:rsidRDefault="00455B25" w:rsidP="00455B25">
      <w:pPr>
        <w:spacing w:after="0" w:line="240" w:lineRule="auto"/>
        <w:jc w:val="both"/>
        <w:rPr>
          <w:rFonts w:ascii="Arial" w:hAnsi="Arial" w:cs="Arial"/>
          <w:bCs/>
        </w:rPr>
      </w:pPr>
      <w:r w:rsidRPr="00455B25">
        <w:rPr>
          <w:rFonts w:ascii="Arial" w:hAnsi="Arial" w:cs="Arial"/>
          <w:bCs/>
        </w:rPr>
        <w:t>Уговорне стране су сагласне да ће све евентуалне спорове</w:t>
      </w:r>
      <w:r w:rsidRPr="00455B25">
        <w:rPr>
          <w:rFonts w:ascii="Arial" w:hAnsi="Arial" w:cs="Arial"/>
          <w:bCs/>
          <w:lang w:val="sr-Latn-RS"/>
        </w:rPr>
        <w:t xml:space="preserve"> </w:t>
      </w:r>
      <w:r w:rsidRPr="00455B25">
        <w:rPr>
          <w:rFonts w:ascii="Arial" w:hAnsi="Arial" w:cs="Arial"/>
          <w:bCs/>
          <w:lang w:val="sr-Cyrl-RS"/>
        </w:rPr>
        <w:t>у вези са овим уговором решавати споразумно, у супротном уговарају надлежност Привредног суда у Београду.</w:t>
      </w:r>
      <w:r w:rsidRPr="00455B25">
        <w:rPr>
          <w:rFonts w:ascii="Arial" w:hAnsi="Arial" w:cs="Arial"/>
          <w:bCs/>
        </w:rPr>
        <w:t xml:space="preserve"> </w:t>
      </w:r>
    </w:p>
    <w:p w:rsidR="00455B25" w:rsidRPr="00455B25" w:rsidRDefault="00455B25" w:rsidP="00455B25">
      <w:pPr>
        <w:spacing w:after="0" w:line="240" w:lineRule="auto"/>
        <w:rPr>
          <w:rFonts w:ascii="Arial" w:hAnsi="Arial" w:cs="Arial"/>
          <w:b/>
          <w:bCs/>
        </w:rPr>
      </w:pPr>
    </w:p>
    <w:p w:rsidR="00455B25" w:rsidRPr="00455B25" w:rsidRDefault="00455B25" w:rsidP="00455B25">
      <w:pPr>
        <w:spacing w:after="0" w:line="240" w:lineRule="auto"/>
        <w:jc w:val="both"/>
        <w:rPr>
          <w:rFonts w:ascii="Arial" w:hAnsi="Arial" w:cs="Arial"/>
        </w:rPr>
      </w:pPr>
    </w:p>
    <w:p w:rsidR="00455B25" w:rsidRPr="00455B25" w:rsidRDefault="00455B25" w:rsidP="00455B25">
      <w:pPr>
        <w:spacing w:after="0" w:line="240" w:lineRule="auto"/>
        <w:jc w:val="center"/>
        <w:rPr>
          <w:rFonts w:ascii="Arial" w:hAnsi="Arial" w:cs="Arial"/>
          <w:b/>
          <w:bCs/>
        </w:rPr>
      </w:pPr>
      <w:r w:rsidRPr="00455B25">
        <w:rPr>
          <w:rFonts w:ascii="Arial" w:hAnsi="Arial" w:cs="Arial"/>
          <w:b/>
          <w:bCs/>
          <w:lang w:val="sr-Latn-RS"/>
        </w:rPr>
        <w:t xml:space="preserve">  </w:t>
      </w:r>
      <w:r w:rsidRPr="00455B25">
        <w:rPr>
          <w:rFonts w:ascii="Arial" w:hAnsi="Arial" w:cs="Arial"/>
          <w:b/>
          <w:bCs/>
        </w:rPr>
        <w:t>Члан 16.</w:t>
      </w:r>
    </w:p>
    <w:p w:rsidR="00455B25" w:rsidRPr="00455B25" w:rsidRDefault="00455B25" w:rsidP="00455B25">
      <w:pPr>
        <w:spacing w:after="0" w:line="240" w:lineRule="auto"/>
        <w:jc w:val="center"/>
        <w:rPr>
          <w:rFonts w:ascii="Arial" w:hAnsi="Arial" w:cs="Arial"/>
          <w:b/>
          <w:bCs/>
        </w:rPr>
      </w:pPr>
    </w:p>
    <w:p w:rsidR="00455B25" w:rsidRPr="00455B25" w:rsidRDefault="00455B25" w:rsidP="00455B25">
      <w:pPr>
        <w:spacing w:after="0" w:line="240" w:lineRule="auto"/>
        <w:jc w:val="both"/>
        <w:rPr>
          <w:rFonts w:ascii="Arial" w:hAnsi="Arial" w:cs="Arial"/>
        </w:rPr>
      </w:pPr>
      <w:r w:rsidRPr="00455B25">
        <w:rPr>
          <w:rFonts w:ascii="Arial" w:hAnsi="Arial" w:cs="Arial"/>
        </w:rPr>
        <w:t>Овај уговор је сачињен у 6 (шест) истоветних примерака, од којих свака уговорна страна задржава по 3 (три).</w:t>
      </w:r>
    </w:p>
    <w:p w:rsidR="00282F6D" w:rsidRPr="00282F6D" w:rsidRDefault="00282F6D" w:rsidP="00282F6D">
      <w:pPr>
        <w:spacing w:after="0" w:line="240" w:lineRule="auto"/>
        <w:rPr>
          <w:rFonts w:ascii="Arial" w:hAnsi="Arial" w:cs="Arial"/>
        </w:rPr>
      </w:pPr>
    </w:p>
    <w:p w:rsidR="00282F6D" w:rsidRPr="00282F6D" w:rsidRDefault="00282F6D" w:rsidP="00282F6D">
      <w:pPr>
        <w:spacing w:after="0" w:line="240" w:lineRule="auto"/>
        <w:rPr>
          <w:rFonts w:ascii="Arial" w:hAnsi="Arial" w:cs="Arial"/>
          <w:lang w:val="ru-RU"/>
        </w:rPr>
      </w:pPr>
    </w:p>
    <w:p w:rsidR="00282F6D" w:rsidRPr="00282F6D" w:rsidRDefault="00282F6D" w:rsidP="00282F6D">
      <w:pPr>
        <w:spacing w:after="0" w:line="240" w:lineRule="auto"/>
        <w:rPr>
          <w:rFonts w:ascii="Arial" w:hAnsi="Arial" w:cs="Arial"/>
          <w:lang w:val="ru-RU"/>
        </w:rPr>
      </w:pPr>
      <w:r w:rsidRPr="00282F6D">
        <w:rPr>
          <w:rFonts w:ascii="Arial" w:hAnsi="Arial" w:cs="Arial"/>
          <w:lang w:val="ru-RU"/>
        </w:rPr>
        <w:t xml:space="preserve">ЗА ДАВАОЦА УСЛУГЕ                                                                       </w:t>
      </w:r>
      <w:r w:rsidR="000232A8">
        <w:rPr>
          <w:rFonts w:ascii="Arial" w:hAnsi="Arial" w:cs="Arial"/>
          <w:lang w:val="ru-RU"/>
        </w:rPr>
        <w:t xml:space="preserve">  </w:t>
      </w:r>
      <w:r w:rsidRPr="00282F6D">
        <w:rPr>
          <w:rFonts w:ascii="Arial" w:hAnsi="Arial" w:cs="Arial"/>
          <w:lang w:val="ru-RU"/>
        </w:rPr>
        <w:t>ЗА НАРУЧИОЦА</w:t>
      </w:r>
    </w:p>
    <w:p w:rsidR="00282F6D" w:rsidRPr="00282F6D" w:rsidRDefault="00282F6D" w:rsidP="00282F6D">
      <w:pPr>
        <w:spacing w:after="0" w:line="240" w:lineRule="auto"/>
        <w:jc w:val="right"/>
        <w:rPr>
          <w:rFonts w:ascii="Arial" w:hAnsi="Arial" w:cs="Arial"/>
          <w:iCs/>
        </w:rPr>
      </w:pPr>
      <w:r w:rsidRPr="00282F6D">
        <w:rPr>
          <w:rFonts w:ascii="Arial" w:hAnsi="Arial" w:cs="Arial"/>
          <w:iCs/>
        </w:rPr>
        <w:t xml:space="preserve"> Директор                                    </w:t>
      </w:r>
      <w:r w:rsidR="000232A8">
        <w:rPr>
          <w:rFonts w:ascii="Arial" w:hAnsi="Arial" w:cs="Arial"/>
          <w:iCs/>
        </w:rPr>
        <w:t xml:space="preserve">                              </w:t>
      </w:r>
      <w:r w:rsidRPr="00282F6D">
        <w:rPr>
          <w:rFonts w:ascii="Arial" w:hAnsi="Arial" w:cs="Arial"/>
          <w:iCs/>
        </w:rPr>
        <w:t>ПОВЕРЕНИЦА ЗА ЗАШТИТУ</w:t>
      </w:r>
    </w:p>
    <w:p w:rsidR="00282F6D" w:rsidRPr="00282F6D" w:rsidRDefault="00282F6D" w:rsidP="00282F6D">
      <w:pPr>
        <w:spacing w:after="0" w:line="240" w:lineRule="auto"/>
        <w:jc w:val="center"/>
        <w:rPr>
          <w:rFonts w:ascii="Arial" w:hAnsi="Arial" w:cs="Arial"/>
          <w:iCs/>
        </w:rPr>
      </w:pPr>
      <w:r w:rsidRPr="00282F6D">
        <w:rPr>
          <w:rFonts w:ascii="Arial" w:hAnsi="Arial" w:cs="Arial"/>
          <w:iCs/>
        </w:rPr>
        <w:t xml:space="preserve">                                                                                    </w:t>
      </w:r>
      <w:r w:rsidRPr="00C8330E">
        <w:rPr>
          <w:rFonts w:ascii="Arial" w:hAnsi="Arial" w:cs="Arial"/>
          <w:i/>
          <w:iCs/>
        </w:rPr>
        <w:t xml:space="preserve"> </w:t>
      </w:r>
      <w:r w:rsidRPr="00282F6D">
        <w:rPr>
          <w:rFonts w:ascii="Arial" w:hAnsi="Arial" w:cs="Arial"/>
          <w:iCs/>
        </w:rPr>
        <w:t xml:space="preserve">               РАВНОПРАВНОСТИ</w:t>
      </w:r>
    </w:p>
    <w:p w:rsidR="00282F6D" w:rsidRPr="00282F6D" w:rsidRDefault="00282F6D" w:rsidP="00282F6D">
      <w:pPr>
        <w:spacing w:after="0" w:line="240" w:lineRule="auto"/>
        <w:rPr>
          <w:rFonts w:ascii="Arial" w:hAnsi="Arial" w:cs="Arial"/>
          <w:iCs/>
        </w:rPr>
      </w:pPr>
      <w:r w:rsidRPr="00282F6D">
        <w:rPr>
          <w:rFonts w:ascii="Arial" w:hAnsi="Arial" w:cs="Arial"/>
          <w:iCs/>
        </w:rPr>
        <w:t>_____________________                                                             ____________________</w:t>
      </w:r>
    </w:p>
    <w:p w:rsidR="00E13761" w:rsidRDefault="00282F6D" w:rsidP="00282F6D">
      <w:pPr>
        <w:rPr>
          <w:lang w:val="sr-Cyrl-RS"/>
        </w:rPr>
      </w:pPr>
      <w:r w:rsidRPr="00282F6D">
        <w:rPr>
          <w:rFonts w:ascii="Arial" w:hAnsi="Arial" w:cs="Arial"/>
          <w:iCs/>
        </w:rPr>
        <w:t xml:space="preserve">                                                                                                   </w:t>
      </w:r>
      <w:r w:rsidR="000232A8">
        <w:rPr>
          <w:rFonts w:ascii="Arial" w:hAnsi="Arial" w:cs="Arial"/>
          <w:iCs/>
          <w:lang w:val="sr-Cyrl-RS"/>
        </w:rPr>
        <w:t xml:space="preserve">         </w:t>
      </w:r>
      <w:r w:rsidRPr="00282F6D">
        <w:rPr>
          <w:rFonts w:ascii="Arial" w:hAnsi="Arial" w:cs="Arial"/>
          <w:iCs/>
        </w:rPr>
        <w:t xml:space="preserve">Бранкица Јанковић  </w:t>
      </w:r>
    </w:p>
    <w:p w:rsidR="00E13761" w:rsidRDefault="00E13761">
      <w:pPr>
        <w:rPr>
          <w:lang w:val="sr-Cyrl-RS"/>
        </w:rPr>
      </w:pPr>
    </w:p>
    <w:p w:rsidR="00445FE2" w:rsidRPr="00CA7680" w:rsidRDefault="00445FE2" w:rsidP="00115B21">
      <w:pPr>
        <w:spacing w:after="0" w:line="210" w:lineRule="atLeast"/>
        <w:ind w:left="-426" w:right="-421"/>
        <w:jc w:val="both"/>
        <w:rPr>
          <w:rFonts w:ascii="Arial" w:eastAsia="Times New Roman" w:hAnsi="Arial" w:cs="Arial"/>
          <w:b/>
          <w:lang w:val="sr-Cyrl-RS" w:eastAsia="sr-Latn-RS"/>
        </w:rPr>
      </w:pPr>
      <w:r w:rsidRPr="00CA7680">
        <w:rPr>
          <w:rFonts w:ascii="Arial" w:eastAsia="Times New Roman" w:hAnsi="Arial" w:cs="Arial"/>
          <w:b/>
          <w:lang w:val="sr-Cyrl-RS" w:eastAsia="sr-Latn-RS"/>
        </w:rPr>
        <w:t>Наглашавамо да је Понуђач дужан да ПОТПИШЕ и ПЕЧАТИРА последњу страну Модела уговора који садржи све елементе. После доношења одлуке о додели уговора уговор ће бити попуњен у складу са понудом понуђача, потписан од стране наручиоца а затим, достављен понуђачу на потпис и завођење у законском року. Понуђач је дужан да уговор потпише и заведе га најкасније у року од 5 дана од дана пријема, као и да све примерке достави наручиоцу на завођење. Датум под којим је уговор заведен код наручиоца сматра се даном закључења уговора.</w:t>
      </w:r>
    </w:p>
    <w:p w:rsidR="00445FE2" w:rsidRPr="00CA7680" w:rsidRDefault="00445FE2" w:rsidP="00115B21">
      <w:pPr>
        <w:spacing w:after="0" w:line="210" w:lineRule="atLeast"/>
        <w:ind w:left="-426" w:right="-421"/>
        <w:jc w:val="both"/>
        <w:rPr>
          <w:rFonts w:ascii="Arial" w:eastAsia="Times New Roman" w:hAnsi="Arial" w:cs="Arial"/>
          <w:b/>
          <w:lang w:val="sr-Cyrl-RS" w:eastAsia="sr-Latn-RS"/>
        </w:rPr>
      </w:pPr>
      <w:r w:rsidRPr="00CA7680">
        <w:rPr>
          <w:rFonts w:ascii="Arial" w:eastAsia="Times New Roman" w:hAnsi="Arial" w:cs="Arial"/>
          <w:b/>
          <w:lang w:val="sr-Cyrl-RS" w:eastAsia="sr-Latn-RS"/>
        </w:rPr>
        <w:t>Уколико то не учини понуда ће бити одбијена као НЕПРИХВАТЉИВА.</w:t>
      </w:r>
    </w:p>
    <w:p w:rsidR="00445FE2" w:rsidRPr="00CA7680" w:rsidRDefault="00445FE2" w:rsidP="00115B21">
      <w:pPr>
        <w:spacing w:after="0" w:line="210" w:lineRule="atLeast"/>
        <w:ind w:left="-426" w:right="-421"/>
        <w:jc w:val="both"/>
        <w:rPr>
          <w:rFonts w:ascii="Arial" w:eastAsia="Times New Roman" w:hAnsi="Arial" w:cs="Arial"/>
          <w:b/>
          <w:lang w:val="sr-Cyrl-RS" w:eastAsia="sr-Latn-RS"/>
        </w:rPr>
      </w:pPr>
      <w:r w:rsidRPr="00CA7680">
        <w:rPr>
          <w:rFonts w:ascii="Arial" w:eastAsia="Times New Roman" w:hAnsi="Arial" w:cs="Arial"/>
          <w:b/>
          <w:lang w:val="sr-Cyrl-RS" w:eastAsia="sr-Latn-RS"/>
        </w:rPr>
        <w:t xml:space="preserve">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w:t>
      </w:r>
    </w:p>
    <w:p w:rsidR="00445FE2" w:rsidRPr="00C8330E" w:rsidRDefault="00445FE2" w:rsidP="00445FE2">
      <w:pPr>
        <w:spacing w:before="100" w:beforeAutospacing="1" w:after="0" w:line="210" w:lineRule="atLeast"/>
        <w:ind w:right="4"/>
        <w:jc w:val="both"/>
        <w:rPr>
          <w:rFonts w:ascii="Arial" w:eastAsia="Times New Roman" w:hAnsi="Arial" w:cs="Arial"/>
          <w:b/>
          <w:sz w:val="24"/>
          <w:szCs w:val="24"/>
          <w:lang w:val="sr-Cyrl-RS" w:eastAsia="sr-Latn-RS"/>
        </w:rPr>
      </w:pPr>
    </w:p>
    <w:p w:rsidR="00E13761" w:rsidRDefault="00E13761">
      <w:pPr>
        <w:rPr>
          <w:lang w:val="sr-Cyrl-RS"/>
        </w:rPr>
      </w:pPr>
    </w:p>
    <w:p w:rsidR="00084670" w:rsidRDefault="00084670" w:rsidP="00EE1381">
      <w:pPr>
        <w:jc w:val="right"/>
        <w:rPr>
          <w:b/>
          <w:sz w:val="24"/>
          <w:szCs w:val="24"/>
          <w:lang w:val="sr-Cyrl-RS"/>
        </w:rPr>
      </w:pPr>
    </w:p>
    <w:p w:rsidR="00481390" w:rsidRDefault="00481390"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455B25" w:rsidRDefault="00455B25" w:rsidP="00EE1381">
      <w:pPr>
        <w:jc w:val="right"/>
        <w:rPr>
          <w:b/>
          <w:sz w:val="24"/>
          <w:szCs w:val="24"/>
          <w:lang w:val="sr-Cyrl-RS"/>
        </w:rPr>
      </w:pPr>
    </w:p>
    <w:p w:rsidR="00383E61" w:rsidRDefault="00383E61" w:rsidP="00EE1381">
      <w:pPr>
        <w:jc w:val="right"/>
        <w:rPr>
          <w:b/>
          <w:sz w:val="24"/>
          <w:szCs w:val="24"/>
          <w:lang w:val="sr-Cyrl-RS"/>
        </w:rPr>
      </w:pPr>
    </w:p>
    <w:p w:rsidR="00383E61" w:rsidRDefault="00383E61" w:rsidP="00EE1381">
      <w:pPr>
        <w:jc w:val="right"/>
        <w:rPr>
          <w:b/>
          <w:sz w:val="24"/>
          <w:szCs w:val="24"/>
          <w:lang w:val="sr-Cyrl-RS"/>
        </w:rPr>
      </w:pPr>
    </w:p>
    <w:p w:rsidR="00383E61" w:rsidRDefault="00383E61" w:rsidP="00EE1381">
      <w:pPr>
        <w:jc w:val="right"/>
        <w:rPr>
          <w:b/>
          <w:sz w:val="24"/>
          <w:szCs w:val="24"/>
          <w:lang w:val="sr-Cyrl-RS"/>
        </w:rPr>
      </w:pPr>
    </w:p>
    <w:p w:rsidR="001662C7" w:rsidRPr="006F1B23" w:rsidRDefault="001662C7" w:rsidP="001662C7">
      <w:pPr>
        <w:shd w:val="clear" w:color="auto" w:fill="C6D9F1"/>
        <w:spacing w:after="0" w:line="240" w:lineRule="auto"/>
        <w:rPr>
          <w:rFonts w:ascii="Arial" w:hAnsi="Arial" w:cs="Arial"/>
          <w:b/>
          <w:bCs/>
          <w:iCs/>
        </w:rPr>
      </w:pPr>
    </w:p>
    <w:p w:rsidR="001662C7" w:rsidRPr="006F1B23" w:rsidRDefault="001662C7" w:rsidP="001662C7">
      <w:pPr>
        <w:shd w:val="clear" w:color="auto" w:fill="C6D9F1"/>
        <w:spacing w:after="0" w:line="240" w:lineRule="auto"/>
        <w:rPr>
          <w:rFonts w:ascii="Arial" w:hAnsi="Arial" w:cs="Arial"/>
          <w:b/>
          <w:bCs/>
          <w:iCs/>
          <w:sz w:val="24"/>
          <w:szCs w:val="24"/>
        </w:rPr>
      </w:pPr>
      <w:r w:rsidRPr="006F1B23">
        <w:rPr>
          <w:rFonts w:ascii="Arial" w:hAnsi="Arial" w:cs="Arial"/>
          <w:b/>
          <w:bCs/>
          <w:iCs/>
          <w:sz w:val="24"/>
          <w:szCs w:val="24"/>
        </w:rPr>
        <w:t>V</w:t>
      </w:r>
      <w:r w:rsidRPr="006F1B23">
        <w:rPr>
          <w:rFonts w:ascii="Arial" w:hAnsi="Arial" w:cs="Arial"/>
          <w:b/>
          <w:bCs/>
          <w:iCs/>
          <w:sz w:val="24"/>
          <w:szCs w:val="24"/>
          <w:lang w:val="sr-Latn-CS"/>
        </w:rPr>
        <w:t>III</w:t>
      </w:r>
      <w:r w:rsidRPr="006F1B23">
        <w:rPr>
          <w:rFonts w:ascii="Arial" w:hAnsi="Arial" w:cs="Arial"/>
          <w:b/>
          <w:bCs/>
          <w:iCs/>
          <w:sz w:val="24"/>
          <w:szCs w:val="24"/>
        </w:rPr>
        <w:t xml:space="preserve">  УПУТСТВО ПОНУЂАЧИМА КАКО ДА САЧИНЕ ПОНУДУ</w:t>
      </w:r>
    </w:p>
    <w:p w:rsidR="001662C7" w:rsidRPr="006F1B23" w:rsidRDefault="001662C7" w:rsidP="001662C7">
      <w:pPr>
        <w:shd w:val="clear" w:color="auto" w:fill="C6D9F1"/>
        <w:spacing w:after="0" w:line="240" w:lineRule="auto"/>
        <w:rPr>
          <w:rFonts w:ascii="Arial" w:hAnsi="Arial" w:cs="Arial"/>
          <w:b/>
          <w:bCs/>
          <w:iCs/>
        </w:rPr>
      </w:pPr>
    </w:p>
    <w:p w:rsidR="001662C7" w:rsidRPr="006F1B23" w:rsidRDefault="001662C7" w:rsidP="001662C7">
      <w:pPr>
        <w:spacing w:after="0" w:line="240" w:lineRule="auto"/>
        <w:jc w:val="both"/>
        <w:rPr>
          <w:rFonts w:ascii="Arial" w:hAnsi="Arial" w:cs="Arial"/>
          <w:b/>
          <w:bCs/>
          <w:iCs/>
        </w:rPr>
      </w:pPr>
    </w:p>
    <w:p w:rsidR="001662C7" w:rsidRPr="006F1B23" w:rsidRDefault="001662C7" w:rsidP="001662C7">
      <w:pPr>
        <w:spacing w:after="0" w:line="240" w:lineRule="auto"/>
        <w:jc w:val="both"/>
        <w:rPr>
          <w:rFonts w:ascii="Arial" w:hAnsi="Arial" w:cs="Arial"/>
          <w:b/>
          <w:bCs/>
          <w:iCs/>
        </w:rPr>
      </w:pPr>
      <w:r w:rsidRPr="006F1B23">
        <w:rPr>
          <w:rFonts w:ascii="Arial" w:hAnsi="Arial" w:cs="Arial"/>
          <w:b/>
          <w:bCs/>
          <w:iCs/>
        </w:rPr>
        <w:t>1. ПОДАЦИ О ЈЕЗИКУ НА КОЈЕМ ПОНУДА МОРА ДА БУДЕ САСТАВЉЕНА</w:t>
      </w:r>
    </w:p>
    <w:p w:rsidR="001662C7" w:rsidRPr="006F1B23" w:rsidRDefault="001662C7" w:rsidP="001662C7">
      <w:pPr>
        <w:spacing w:after="0" w:line="240" w:lineRule="auto"/>
        <w:jc w:val="both"/>
        <w:rPr>
          <w:rFonts w:ascii="Arial" w:hAnsi="Arial" w:cs="Arial"/>
        </w:rPr>
      </w:pPr>
    </w:p>
    <w:p w:rsidR="001662C7" w:rsidRPr="006F1B23" w:rsidRDefault="001662C7" w:rsidP="001662C7">
      <w:pPr>
        <w:spacing w:after="0" w:line="240" w:lineRule="auto"/>
        <w:jc w:val="both"/>
        <w:rPr>
          <w:rFonts w:ascii="Arial" w:hAnsi="Arial" w:cs="Arial"/>
          <w:b/>
          <w:bCs/>
          <w:iCs/>
        </w:rPr>
      </w:pPr>
      <w:r w:rsidRPr="006F1B23">
        <w:rPr>
          <w:rFonts w:ascii="Arial" w:hAnsi="Arial" w:cs="Arial"/>
        </w:rPr>
        <w:t>Понуђач подноси понуду на српском језику.</w:t>
      </w:r>
    </w:p>
    <w:p w:rsidR="001662C7" w:rsidRPr="006F1B23" w:rsidRDefault="001662C7" w:rsidP="001662C7">
      <w:pPr>
        <w:spacing w:after="0" w:line="240" w:lineRule="auto"/>
        <w:jc w:val="both"/>
        <w:rPr>
          <w:rFonts w:ascii="Arial" w:hAnsi="Arial" w:cs="Arial"/>
          <w:b/>
          <w:bCs/>
          <w:iCs/>
        </w:rPr>
      </w:pPr>
    </w:p>
    <w:p w:rsidR="001662C7" w:rsidRPr="006F1B23" w:rsidRDefault="001662C7" w:rsidP="001662C7">
      <w:pPr>
        <w:spacing w:after="0" w:line="240" w:lineRule="auto"/>
        <w:jc w:val="both"/>
        <w:rPr>
          <w:rFonts w:ascii="Arial" w:eastAsia="TimesNewRomanPSMT" w:hAnsi="Arial" w:cs="Arial"/>
          <w:bCs/>
        </w:rPr>
      </w:pPr>
      <w:r w:rsidRPr="006F1B23">
        <w:rPr>
          <w:rFonts w:ascii="Arial" w:hAnsi="Arial" w:cs="Arial"/>
          <w:b/>
          <w:bCs/>
          <w:iCs/>
        </w:rPr>
        <w:t>2. НАЧИН НА КОЈИ ПОНУДА МОРА ДА БУДЕ САЧИЊЕНА</w:t>
      </w:r>
    </w:p>
    <w:p w:rsidR="001662C7" w:rsidRPr="006F1B23" w:rsidRDefault="001662C7" w:rsidP="001662C7">
      <w:pPr>
        <w:spacing w:after="0" w:line="240" w:lineRule="auto"/>
        <w:jc w:val="both"/>
        <w:rPr>
          <w:rFonts w:ascii="Arial" w:eastAsia="TimesNewRomanPSMT" w:hAnsi="Arial" w:cs="Arial"/>
          <w:bCs/>
        </w:rPr>
      </w:pPr>
    </w:p>
    <w:p w:rsidR="001662C7" w:rsidRPr="006F1B23" w:rsidRDefault="001662C7" w:rsidP="001662C7">
      <w:pPr>
        <w:spacing w:after="0" w:line="240" w:lineRule="auto"/>
        <w:jc w:val="both"/>
        <w:rPr>
          <w:rFonts w:ascii="Arial" w:eastAsia="TimesNewRomanPSMT" w:hAnsi="Arial" w:cs="Arial"/>
          <w:bCs/>
        </w:rPr>
      </w:pPr>
      <w:r w:rsidRPr="006F1B23">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62C7" w:rsidRPr="006F1B23" w:rsidRDefault="001662C7" w:rsidP="001662C7">
      <w:pPr>
        <w:spacing w:after="0" w:line="240" w:lineRule="auto"/>
        <w:jc w:val="both"/>
        <w:rPr>
          <w:rFonts w:ascii="Arial" w:eastAsia="TimesNewRomanPSMT" w:hAnsi="Arial" w:cs="Arial"/>
          <w:bCs/>
        </w:rPr>
      </w:pPr>
      <w:r w:rsidRPr="006F1B23">
        <w:rPr>
          <w:rFonts w:ascii="Arial" w:eastAsia="TimesNewRomanPSMT" w:hAnsi="Arial" w:cs="Arial"/>
          <w:bCs/>
        </w:rPr>
        <w:t xml:space="preserve">На полеђини коверте или на кутији навести назив и адресу понуђача. </w:t>
      </w:r>
    </w:p>
    <w:p w:rsidR="001662C7" w:rsidRPr="006F1B23" w:rsidRDefault="001662C7" w:rsidP="001662C7">
      <w:pPr>
        <w:spacing w:after="0" w:line="240" w:lineRule="auto"/>
        <w:jc w:val="both"/>
        <w:rPr>
          <w:rFonts w:ascii="Arial" w:eastAsia="TimesNewRomanPSMT" w:hAnsi="Arial" w:cs="Arial"/>
          <w:bCs/>
        </w:rPr>
      </w:pPr>
      <w:r w:rsidRPr="006F1B23">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62C7" w:rsidRPr="005A644E" w:rsidRDefault="001662C7" w:rsidP="001662C7">
      <w:pPr>
        <w:autoSpaceDE w:val="0"/>
        <w:autoSpaceDN w:val="0"/>
        <w:adjustRightInd w:val="0"/>
        <w:spacing w:after="0" w:line="240" w:lineRule="auto"/>
        <w:jc w:val="both"/>
        <w:rPr>
          <w:rFonts w:ascii="Arial" w:eastAsia="Times New Roman" w:hAnsi="Arial" w:cs="Arial"/>
          <w:b/>
          <w:bCs/>
        </w:rPr>
      </w:pPr>
      <w:r w:rsidRPr="006F1B23">
        <w:rPr>
          <w:rFonts w:ascii="Arial" w:eastAsia="TimesNewRomanPSMT" w:hAnsi="Arial" w:cs="Arial"/>
          <w:bCs/>
          <w:color w:val="000000"/>
        </w:rPr>
        <w:t>Понуду доставити на адресу: .Повереник за заштиту равноправности, Б</w:t>
      </w:r>
      <w:r w:rsidRPr="006F1B23">
        <w:rPr>
          <w:rFonts w:ascii="Arial" w:eastAsia="TimesNewRomanPSMT" w:hAnsi="Arial" w:cs="Arial"/>
          <w:bCs/>
          <w:color w:val="000000"/>
          <w:lang w:val="sr-Latn-CS"/>
        </w:rPr>
        <w:t>улевар краља Александра 84</w:t>
      </w:r>
      <w:r w:rsidRPr="006F1B23">
        <w:rPr>
          <w:rFonts w:ascii="Arial" w:eastAsia="TimesNewRomanPSMT" w:hAnsi="Arial" w:cs="Arial"/>
          <w:bCs/>
          <w:color w:val="000000"/>
        </w:rPr>
        <w:t xml:space="preserve">, 11000 Београд, са назнаком: </w:t>
      </w:r>
      <w:r w:rsidRPr="006F1B23">
        <w:rPr>
          <w:rFonts w:ascii="Arial" w:eastAsia="TimesNewRomanPS-BoldMT" w:hAnsi="Arial" w:cs="Arial"/>
          <w:b/>
          <w:bCs/>
          <w:color w:val="000000"/>
        </w:rPr>
        <w:t>,,Понуда за јавну набавку</w:t>
      </w:r>
      <w:r w:rsidRPr="006F1B23">
        <w:rPr>
          <w:rFonts w:ascii="Arial" w:eastAsia="Times New Roman" w:hAnsi="Arial" w:cs="Arial"/>
          <w:b/>
          <w:color w:val="000000"/>
        </w:rPr>
        <w:t xml:space="preserve"> мале вредности – </w:t>
      </w:r>
      <w:r w:rsidR="0029737D" w:rsidRPr="001B025B">
        <w:rPr>
          <w:rFonts w:ascii="Arial" w:hAnsi="Arial" w:cs="Arial"/>
          <w:b/>
          <w:noProof/>
        </w:rPr>
        <w:t xml:space="preserve">Набавка </w:t>
      </w:r>
      <w:r w:rsidR="0029737D" w:rsidRPr="00513B29">
        <w:rPr>
          <w:rFonts w:ascii="Arial" w:hAnsi="Arial" w:cs="Arial"/>
          <w:b/>
          <w:lang w:val="sr-Cyrl-RS"/>
        </w:rPr>
        <w:t>услуга</w:t>
      </w:r>
      <w:r w:rsidR="0029737D" w:rsidRPr="00513B29">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0029737D" w:rsidRPr="00513B29">
        <w:rPr>
          <w:rFonts w:ascii="Arial" w:eastAsia="Times New Roman" w:hAnsi="Arial" w:cs="Arial"/>
          <w:b/>
          <w:i/>
          <w:sz w:val="24"/>
          <w:szCs w:val="24"/>
          <w:lang w:val="en-US"/>
        </w:rPr>
        <w:t>,</w:t>
      </w:r>
      <w:r w:rsidR="0029737D" w:rsidRPr="001B025B">
        <w:rPr>
          <w:rFonts w:ascii="Arial" w:eastAsia="Times New Roman" w:hAnsi="Arial" w:cs="Arial"/>
          <w:sz w:val="24"/>
          <w:szCs w:val="24"/>
          <w:lang w:val="en-US"/>
        </w:rPr>
        <w:t xml:space="preserve"> </w:t>
      </w:r>
      <w:r w:rsidR="0029737D" w:rsidRPr="0029737D">
        <w:rPr>
          <w:rFonts w:ascii="Arial" w:eastAsia="Times New Roman" w:hAnsi="Arial" w:cs="Arial"/>
          <w:b/>
          <w:lang w:val="sr-Cyrl-RS"/>
        </w:rPr>
        <w:t xml:space="preserve">ЈН </w:t>
      </w:r>
      <w:r w:rsidR="0029737D" w:rsidRPr="0029737D">
        <w:rPr>
          <w:rFonts w:ascii="Arial" w:eastAsia="Times New Roman" w:hAnsi="Arial" w:cs="Arial"/>
          <w:b/>
          <w:lang w:val="en-US"/>
        </w:rPr>
        <w:t>бр</w:t>
      </w:r>
      <w:r w:rsidR="0029737D" w:rsidRPr="0029737D">
        <w:rPr>
          <w:rFonts w:ascii="Arial" w:eastAsia="Times New Roman" w:hAnsi="Arial" w:cs="Arial"/>
          <w:b/>
          <w:lang w:val="sr-Cyrl-RS"/>
        </w:rPr>
        <w:t>.</w:t>
      </w:r>
      <w:r w:rsidR="0029737D" w:rsidRPr="0029737D">
        <w:rPr>
          <w:rFonts w:ascii="Arial" w:eastAsia="Times New Roman" w:hAnsi="Arial" w:cs="Arial"/>
          <w:b/>
          <w:i/>
          <w:lang w:val="sr-Cyrl-RS"/>
        </w:rPr>
        <w:t xml:space="preserve"> </w:t>
      </w:r>
      <w:r w:rsidR="0029737D" w:rsidRPr="0029737D">
        <w:rPr>
          <w:rFonts w:ascii="Arial" w:eastAsia="Times New Roman" w:hAnsi="Arial" w:cs="Arial"/>
          <w:b/>
          <w:lang w:val="sr-Cyrl-RS"/>
        </w:rPr>
        <w:t>3/2018</w:t>
      </w:r>
      <w:r w:rsidR="00084670">
        <w:rPr>
          <w:rFonts w:ascii="Arial" w:eastAsia="Times New Roman" w:hAnsi="Arial" w:cs="Arial"/>
          <w:b/>
          <w:sz w:val="24"/>
          <w:szCs w:val="24"/>
          <w:lang w:val="sr-Cyrl-RS"/>
        </w:rPr>
        <w:t xml:space="preserve"> </w:t>
      </w:r>
      <w:r w:rsidRPr="006F1B23">
        <w:rPr>
          <w:rFonts w:ascii="Arial" w:eastAsia="TimesNewRomanPSMT" w:hAnsi="Arial" w:cs="Arial"/>
          <w:b/>
          <w:bCs/>
        </w:rPr>
        <w:t xml:space="preserve">- </w:t>
      </w:r>
      <w:r w:rsidRPr="006F1B23">
        <w:rPr>
          <w:rFonts w:ascii="Arial" w:eastAsia="TimesNewRomanPS-BoldMT" w:hAnsi="Arial" w:cs="Arial"/>
          <w:b/>
          <w:bCs/>
        </w:rPr>
        <w:t>НЕ ОТВАРАТИ”.</w:t>
      </w:r>
      <w:r w:rsidRPr="006F1B23">
        <w:rPr>
          <w:rFonts w:ascii="Arial" w:eastAsia="Times New Roman" w:hAnsi="Arial" w:cs="Arial"/>
          <w:b/>
        </w:rPr>
        <w:t xml:space="preserve"> </w:t>
      </w:r>
    </w:p>
    <w:p w:rsidR="001662C7" w:rsidRPr="007C5D7D" w:rsidRDefault="001662C7" w:rsidP="001662C7">
      <w:pPr>
        <w:autoSpaceDE w:val="0"/>
        <w:autoSpaceDN w:val="0"/>
        <w:adjustRightInd w:val="0"/>
        <w:spacing w:after="0" w:line="240" w:lineRule="auto"/>
        <w:jc w:val="both"/>
        <w:rPr>
          <w:rFonts w:ascii="Arial" w:hAnsi="Arial" w:cs="Arial"/>
          <w:b/>
          <w:lang w:eastAsia="sr-Latn-CS"/>
        </w:rPr>
      </w:pPr>
      <w:r w:rsidRPr="007C5D7D">
        <w:rPr>
          <w:rFonts w:ascii="Arial" w:eastAsia="Times New Roman" w:hAnsi="Arial" w:cs="Arial"/>
        </w:rPr>
        <w:t xml:space="preserve">Понуда се сматра благовременом уколико је примљена од стране наручиоца до </w:t>
      </w:r>
      <w:r w:rsidR="007C5D7D" w:rsidRPr="007C5D7D">
        <w:rPr>
          <w:rFonts w:ascii="Arial" w:eastAsia="Times New Roman" w:hAnsi="Arial" w:cs="Arial"/>
          <w:b/>
          <w:lang w:val="sr-Cyrl-RS"/>
        </w:rPr>
        <w:t>23</w:t>
      </w:r>
      <w:r w:rsidRPr="007C5D7D">
        <w:rPr>
          <w:rFonts w:ascii="Arial" w:eastAsia="Times New Roman" w:hAnsi="Arial" w:cs="Arial"/>
          <w:b/>
        </w:rPr>
        <w:t xml:space="preserve">. </w:t>
      </w:r>
      <w:r w:rsidR="000B221C" w:rsidRPr="007C5D7D">
        <w:rPr>
          <w:rFonts w:ascii="Arial" w:eastAsia="Times New Roman" w:hAnsi="Arial" w:cs="Arial"/>
          <w:b/>
          <w:lang w:val="sr-Cyrl-RS"/>
        </w:rPr>
        <w:t>марта</w:t>
      </w:r>
      <w:r w:rsidRPr="007C5D7D">
        <w:rPr>
          <w:rFonts w:ascii="Arial" w:eastAsia="Times New Roman" w:hAnsi="Arial" w:cs="Arial"/>
          <w:b/>
        </w:rPr>
        <w:t xml:space="preserve"> 201</w:t>
      </w:r>
      <w:r w:rsidR="00481390" w:rsidRPr="007C5D7D">
        <w:rPr>
          <w:rFonts w:ascii="Arial" w:eastAsia="Times New Roman" w:hAnsi="Arial" w:cs="Arial"/>
          <w:b/>
          <w:lang w:val="sr-Cyrl-RS"/>
        </w:rPr>
        <w:t>8</w:t>
      </w:r>
      <w:r w:rsidRPr="007C5D7D">
        <w:rPr>
          <w:rFonts w:ascii="Arial" w:eastAsia="Times New Roman" w:hAnsi="Arial" w:cs="Arial"/>
          <w:b/>
        </w:rPr>
        <w:t>. године</w:t>
      </w:r>
      <w:r w:rsidRPr="007C5D7D">
        <w:rPr>
          <w:rFonts w:ascii="Arial" w:eastAsia="Times New Roman" w:hAnsi="Arial" w:cs="Arial"/>
          <w:b/>
          <w:iCs/>
        </w:rPr>
        <w:t xml:space="preserve"> </w:t>
      </w:r>
      <w:r w:rsidRPr="007C5D7D">
        <w:rPr>
          <w:rFonts w:ascii="Arial" w:eastAsia="Times New Roman" w:hAnsi="Arial" w:cs="Arial"/>
          <w:b/>
        </w:rPr>
        <w:t>до 12.00 часова</w:t>
      </w:r>
      <w:r w:rsidRPr="007C5D7D">
        <w:rPr>
          <w:rFonts w:ascii="Arial" w:eastAsia="Times New Roman" w:hAnsi="Arial" w:cs="Arial"/>
          <w:b/>
          <w:iCs/>
        </w:rPr>
        <w:t xml:space="preserve">. </w:t>
      </w:r>
    </w:p>
    <w:p w:rsidR="001662C7" w:rsidRPr="005A644E" w:rsidRDefault="001662C7" w:rsidP="001662C7">
      <w:pPr>
        <w:autoSpaceDE w:val="0"/>
        <w:autoSpaceDN w:val="0"/>
        <w:adjustRightInd w:val="0"/>
        <w:spacing w:after="0" w:line="240" w:lineRule="auto"/>
        <w:jc w:val="both"/>
        <w:rPr>
          <w:rFonts w:ascii="Arial" w:hAnsi="Arial" w:cs="Arial"/>
        </w:rPr>
      </w:pPr>
      <w:r w:rsidRPr="005A644E">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662C7" w:rsidRPr="005A644E" w:rsidRDefault="001662C7" w:rsidP="001662C7">
      <w:pPr>
        <w:autoSpaceDE w:val="0"/>
        <w:autoSpaceDN w:val="0"/>
        <w:adjustRightInd w:val="0"/>
        <w:spacing w:after="0" w:line="240" w:lineRule="auto"/>
        <w:jc w:val="both"/>
        <w:rPr>
          <w:rFonts w:ascii="Arial" w:hAnsi="Arial" w:cs="Arial"/>
        </w:rPr>
      </w:pPr>
      <w:r w:rsidRPr="005A644E">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rsidR="001662C7" w:rsidRPr="00EF488F" w:rsidRDefault="001662C7" w:rsidP="001662C7">
      <w:pPr>
        <w:spacing w:after="0" w:line="240" w:lineRule="auto"/>
        <w:jc w:val="both"/>
        <w:rPr>
          <w:rFonts w:ascii="Arial" w:eastAsia="TimesNewRomanPSMT" w:hAnsi="Arial" w:cs="Arial"/>
          <w:bCs/>
          <w:sz w:val="16"/>
          <w:szCs w:val="16"/>
        </w:rPr>
      </w:pPr>
      <w:r w:rsidRPr="005A644E">
        <w:rPr>
          <w:rFonts w:ascii="Arial" w:hAnsi="Arial" w:cs="Arial"/>
          <w:b/>
        </w:rPr>
        <w:t xml:space="preserve">  </w:t>
      </w:r>
    </w:p>
    <w:p w:rsidR="001662C7" w:rsidRPr="005A644E" w:rsidRDefault="001662C7" w:rsidP="001662C7">
      <w:pPr>
        <w:spacing w:after="0" w:line="240" w:lineRule="auto"/>
        <w:jc w:val="both"/>
        <w:rPr>
          <w:rFonts w:ascii="Arial" w:eastAsia="TimesNewRomanPSMT" w:hAnsi="Arial" w:cs="Arial"/>
          <w:b/>
          <w:bCs/>
          <w:lang w:val="sr-Cyrl-RS"/>
        </w:rPr>
      </w:pPr>
      <w:r w:rsidRPr="005A644E">
        <w:rPr>
          <w:rFonts w:ascii="Arial" w:eastAsia="TimesNewRomanPSMT" w:hAnsi="Arial" w:cs="Arial"/>
          <w:b/>
          <w:bCs/>
        </w:rPr>
        <w:t>Понуда мора да садржи оверен</w:t>
      </w:r>
      <w:r w:rsidR="007E54C3" w:rsidRPr="005A644E">
        <w:rPr>
          <w:rFonts w:ascii="Arial" w:eastAsia="TimesNewRomanPSMT" w:hAnsi="Arial" w:cs="Arial"/>
          <w:b/>
          <w:bCs/>
          <w:lang w:val="sr-Cyrl-RS"/>
        </w:rPr>
        <w:t>е</w:t>
      </w:r>
      <w:r w:rsidRPr="005A644E">
        <w:rPr>
          <w:rFonts w:ascii="Arial" w:eastAsia="TimesNewRomanPSMT" w:hAnsi="Arial" w:cs="Arial"/>
          <w:b/>
          <w:bCs/>
        </w:rPr>
        <w:t xml:space="preserve"> и потписан</w:t>
      </w:r>
      <w:r w:rsidR="007E54C3" w:rsidRPr="005A644E">
        <w:rPr>
          <w:rFonts w:ascii="Arial" w:eastAsia="TimesNewRomanPSMT" w:hAnsi="Arial" w:cs="Arial"/>
          <w:b/>
          <w:bCs/>
          <w:lang w:val="sr-Cyrl-RS"/>
        </w:rPr>
        <w:t>е следеће обрасце и доказе</w:t>
      </w:r>
      <w:r w:rsidRPr="005A644E">
        <w:rPr>
          <w:rFonts w:ascii="Arial" w:eastAsia="TimesNewRomanPSMT" w:hAnsi="Arial" w:cs="Arial"/>
          <w:b/>
          <w:bCs/>
        </w:rPr>
        <w:t>:</w:t>
      </w:r>
    </w:p>
    <w:p w:rsidR="007E54C3" w:rsidRPr="00EF488F" w:rsidRDefault="007E54C3" w:rsidP="001662C7">
      <w:pPr>
        <w:spacing w:after="0" w:line="240" w:lineRule="auto"/>
        <w:jc w:val="both"/>
        <w:rPr>
          <w:rFonts w:ascii="Arial" w:eastAsia="TimesNewRomanPSMT" w:hAnsi="Arial" w:cs="Arial"/>
          <w:b/>
          <w:bCs/>
          <w:sz w:val="16"/>
          <w:szCs w:val="16"/>
          <w:lang w:val="sr-Cyrl-RS"/>
        </w:rPr>
      </w:pPr>
    </w:p>
    <w:p w:rsidR="00383E61" w:rsidRPr="00383E61" w:rsidRDefault="00383E61" w:rsidP="00383E61">
      <w:pPr>
        <w:numPr>
          <w:ilvl w:val="0"/>
          <w:numId w:val="5"/>
        </w:numPr>
        <w:suppressAutoHyphens/>
        <w:spacing w:after="0" w:line="240" w:lineRule="auto"/>
        <w:ind w:left="0" w:firstLine="142"/>
        <w:jc w:val="both"/>
        <w:rPr>
          <w:rFonts w:ascii="Arial" w:hAnsi="Arial" w:cs="Arial"/>
        </w:rPr>
      </w:pPr>
      <w:r w:rsidRPr="00383E61">
        <w:rPr>
          <w:rFonts w:ascii="Arial" w:hAnsi="Arial" w:cs="Arial"/>
        </w:rPr>
        <w:t>Oбразац понуде (Образац 1);</w:t>
      </w:r>
    </w:p>
    <w:p w:rsidR="00383E61" w:rsidRPr="00383E61" w:rsidRDefault="00383E61" w:rsidP="00383E61">
      <w:pPr>
        <w:numPr>
          <w:ilvl w:val="0"/>
          <w:numId w:val="5"/>
        </w:numPr>
        <w:suppressAutoHyphens/>
        <w:spacing w:after="0" w:line="240" w:lineRule="auto"/>
        <w:ind w:left="0" w:firstLine="142"/>
        <w:jc w:val="both"/>
        <w:rPr>
          <w:rFonts w:ascii="Arial" w:hAnsi="Arial" w:cs="Arial"/>
        </w:rPr>
      </w:pPr>
      <w:r w:rsidRPr="00383E61">
        <w:rPr>
          <w:rFonts w:ascii="Arial" w:hAnsi="Arial" w:cs="Arial"/>
        </w:rPr>
        <w:t>Образац структуре понуђене цене (Образац 2);</w:t>
      </w:r>
    </w:p>
    <w:p w:rsidR="00383E61" w:rsidRPr="00383E61" w:rsidRDefault="00383E61" w:rsidP="00383E61">
      <w:pPr>
        <w:numPr>
          <w:ilvl w:val="0"/>
          <w:numId w:val="5"/>
        </w:numPr>
        <w:suppressAutoHyphens/>
        <w:spacing w:after="0" w:line="240" w:lineRule="auto"/>
        <w:ind w:left="0" w:firstLine="142"/>
        <w:jc w:val="both"/>
        <w:rPr>
          <w:rFonts w:ascii="Arial" w:hAnsi="Arial" w:cs="Arial"/>
        </w:rPr>
      </w:pPr>
      <w:r w:rsidRPr="00383E61">
        <w:rPr>
          <w:rFonts w:ascii="Arial" w:hAnsi="Arial" w:cs="Arial"/>
        </w:rPr>
        <w:t>Образац изјаве о независној понуди (Образац 4)</w:t>
      </w:r>
    </w:p>
    <w:p w:rsidR="00383E61" w:rsidRPr="00383E61" w:rsidRDefault="00383E61" w:rsidP="00383E61">
      <w:pPr>
        <w:numPr>
          <w:ilvl w:val="0"/>
          <w:numId w:val="20"/>
        </w:numPr>
        <w:spacing w:after="0" w:line="240" w:lineRule="auto"/>
        <w:ind w:left="0" w:firstLine="142"/>
        <w:jc w:val="both"/>
        <w:rPr>
          <w:rFonts w:ascii="Arial" w:hAnsi="Arial" w:cs="Arial"/>
          <w:bCs/>
        </w:rPr>
      </w:pPr>
      <w:r w:rsidRPr="00383E61">
        <w:rPr>
          <w:rFonts w:ascii="Arial" w:hAnsi="Arial" w:cs="Arial"/>
          <w:bCs/>
        </w:rPr>
        <w:t>Образац изјаве понуђача о испуњености услова за учешће у поступку јавне набавке – чл. 75 и 76 ЗЈН, наведених овом конкурсном документацијом (Образац 5)</w:t>
      </w:r>
    </w:p>
    <w:p w:rsidR="00383E61" w:rsidRPr="00383E61" w:rsidRDefault="00383E61" w:rsidP="00383E61">
      <w:pPr>
        <w:numPr>
          <w:ilvl w:val="0"/>
          <w:numId w:val="20"/>
        </w:numPr>
        <w:spacing w:after="0" w:line="240" w:lineRule="auto"/>
        <w:ind w:left="0" w:firstLine="142"/>
        <w:jc w:val="both"/>
        <w:rPr>
          <w:rFonts w:ascii="Arial" w:hAnsi="Arial" w:cs="Arial"/>
          <w:bCs/>
        </w:rPr>
      </w:pPr>
      <w:r w:rsidRPr="00383E61">
        <w:rPr>
          <w:rFonts w:ascii="Arial" w:hAnsi="Arial" w:cs="Arial"/>
          <w:bCs/>
        </w:rPr>
        <w:t>Образац изјаве подизвођача о испуњености услова за учешће у поступку јавне набавке – чл. 75 ЗЈН, наведених овом конкурсном документацијом, уколико се подноси понуда са подизвођачем (Образац 6)</w:t>
      </w:r>
    </w:p>
    <w:p w:rsidR="00383E61" w:rsidRPr="00DA20D1" w:rsidRDefault="00383E61" w:rsidP="00383E61">
      <w:pPr>
        <w:numPr>
          <w:ilvl w:val="0"/>
          <w:numId w:val="5"/>
        </w:numPr>
        <w:suppressAutoHyphens/>
        <w:spacing w:after="0" w:line="240" w:lineRule="auto"/>
        <w:ind w:left="0" w:firstLine="142"/>
        <w:jc w:val="both"/>
        <w:rPr>
          <w:rFonts w:ascii="Arial" w:hAnsi="Arial" w:cs="Arial"/>
        </w:rPr>
      </w:pPr>
      <w:r w:rsidRPr="00383E61">
        <w:rPr>
          <w:rFonts w:ascii="Arial" w:hAnsi="Arial" w:cs="Arial"/>
        </w:rPr>
        <w:t>Модел уговора</w:t>
      </w:r>
      <w:r w:rsidR="00586F06" w:rsidRPr="00DA20D1">
        <w:rPr>
          <w:rFonts w:ascii="Arial" w:hAnsi="Arial" w:cs="Arial"/>
          <w:lang w:val="sr-Cyrl-RS"/>
        </w:rPr>
        <w:t xml:space="preserve"> (Образац 7)</w:t>
      </w:r>
    </w:p>
    <w:p w:rsidR="00383E61" w:rsidRPr="00383E61" w:rsidRDefault="00383E61" w:rsidP="00383E61">
      <w:pPr>
        <w:numPr>
          <w:ilvl w:val="0"/>
          <w:numId w:val="5"/>
        </w:numPr>
        <w:suppressAutoHyphens/>
        <w:spacing w:after="0" w:line="240" w:lineRule="auto"/>
        <w:ind w:left="0" w:firstLine="142"/>
        <w:jc w:val="both"/>
        <w:rPr>
          <w:rFonts w:ascii="Arial" w:hAnsi="Arial" w:cs="Arial"/>
        </w:rPr>
      </w:pPr>
      <w:r w:rsidRPr="00DA20D1">
        <w:rPr>
          <w:rFonts w:ascii="Arial" w:eastAsia="Arial Unicode MS" w:hAnsi="Arial" w:cs="Arial"/>
          <w:b/>
          <w:bCs/>
          <w:iCs/>
          <w:color w:val="000000"/>
          <w:kern w:val="1"/>
          <w:lang w:eastAsia="ar-SA"/>
        </w:rPr>
        <w:t>КОПИЈЕ важеће Лиценце</w:t>
      </w:r>
      <w:r w:rsidRPr="00DA20D1">
        <w:rPr>
          <w:rFonts w:ascii="Arial" w:eastAsia="Arial Unicode MS" w:hAnsi="Arial" w:cs="Arial"/>
          <w:bCs/>
          <w:iCs/>
          <w:color w:val="000000"/>
          <w:kern w:val="1"/>
          <w:lang w:eastAsia="ar-SA"/>
        </w:rPr>
        <w:t xml:space="preserve"> (решење) коју издаје Регистратор туризма у складу са чланом 51. Закона о туризму („Службени гласник РС бр. 36/09, 88/10, 99/11-др.закон, 93/12 и 84/15)</w:t>
      </w:r>
      <w:r w:rsidRPr="00DA20D1">
        <w:rPr>
          <w:rFonts w:ascii="Arial" w:eastAsia="Arial Unicode MS" w:hAnsi="Arial" w:cs="Arial"/>
          <w:bCs/>
          <w:iCs/>
          <w:color w:val="000000"/>
          <w:kern w:val="1"/>
          <w:lang w:val="sr-Cyrl-RS" w:eastAsia="ar-SA"/>
        </w:rPr>
        <w:t xml:space="preserve"> за понуђача када наступа самостално и са подизвођачем, за подизвођаче за део испуњења понуде за који је до</w:t>
      </w:r>
      <w:r w:rsidR="00754AB6" w:rsidRPr="00DA20D1">
        <w:rPr>
          <w:rFonts w:ascii="Arial" w:eastAsia="Arial Unicode MS" w:hAnsi="Arial" w:cs="Arial"/>
          <w:bCs/>
          <w:iCs/>
          <w:color w:val="000000"/>
          <w:kern w:val="1"/>
          <w:lang w:val="sr-Cyrl-RS" w:eastAsia="ar-SA"/>
        </w:rPr>
        <w:t>з</w:t>
      </w:r>
      <w:r w:rsidRPr="00DA20D1">
        <w:rPr>
          <w:rFonts w:ascii="Arial" w:eastAsia="Arial Unicode MS" w:hAnsi="Arial" w:cs="Arial"/>
          <w:bCs/>
          <w:iCs/>
          <w:color w:val="000000"/>
          <w:kern w:val="1"/>
          <w:lang w:val="sr-Cyrl-RS" w:eastAsia="ar-SA"/>
        </w:rPr>
        <w:t>вола обавезна, и за члана</w:t>
      </w:r>
      <w:bookmarkStart w:id="0" w:name="_GoBack"/>
      <w:bookmarkEnd w:id="0"/>
      <w:r>
        <w:rPr>
          <w:rFonts w:ascii="Arial" w:eastAsia="Arial Unicode MS" w:hAnsi="Arial" w:cs="Arial"/>
          <w:bCs/>
          <w:iCs/>
          <w:color w:val="000000"/>
          <w:kern w:val="1"/>
          <w:lang w:val="sr-Cyrl-RS" w:eastAsia="ar-SA"/>
        </w:rPr>
        <w:t xml:space="preserve"> групе коме је поверено испуњење </w:t>
      </w:r>
      <w:r w:rsidR="00FD024C">
        <w:rPr>
          <w:rFonts w:ascii="Arial" w:eastAsia="Arial Unicode MS" w:hAnsi="Arial" w:cs="Arial"/>
          <w:bCs/>
          <w:iCs/>
          <w:color w:val="000000"/>
          <w:kern w:val="1"/>
          <w:lang w:val="sr-Cyrl-RS" w:eastAsia="ar-SA"/>
        </w:rPr>
        <w:t>дела набавке за који је дозвола обавезна</w:t>
      </w:r>
      <w:r>
        <w:rPr>
          <w:rFonts w:ascii="Arial" w:eastAsia="Arial Unicode MS" w:hAnsi="Arial" w:cs="Arial"/>
          <w:bCs/>
          <w:iCs/>
          <w:color w:val="000000"/>
          <w:kern w:val="1"/>
          <w:lang w:val="sr-Cyrl-RS" w:eastAsia="ar-SA"/>
        </w:rPr>
        <w:t>.</w:t>
      </w:r>
    </w:p>
    <w:p w:rsidR="00383E61" w:rsidRDefault="00383E61" w:rsidP="001662C7">
      <w:pPr>
        <w:spacing w:after="0" w:line="240" w:lineRule="auto"/>
        <w:jc w:val="both"/>
        <w:rPr>
          <w:rFonts w:ascii="Arial" w:hAnsi="Arial" w:cs="Arial"/>
          <w:b/>
          <w:iCs/>
          <w:lang w:val="sr-Cyrl-RS"/>
        </w:rPr>
      </w:pPr>
    </w:p>
    <w:p w:rsidR="007C5D7D" w:rsidRDefault="007C5D7D" w:rsidP="001662C7">
      <w:pPr>
        <w:spacing w:after="0" w:line="240" w:lineRule="auto"/>
        <w:jc w:val="both"/>
        <w:rPr>
          <w:rFonts w:ascii="Arial" w:hAnsi="Arial" w:cs="Arial"/>
          <w:b/>
          <w:iCs/>
          <w:lang w:val="sr-Cyrl-RS"/>
        </w:rPr>
      </w:pPr>
    </w:p>
    <w:p w:rsidR="001662C7" w:rsidRPr="006F1B23" w:rsidRDefault="001662C7" w:rsidP="001662C7">
      <w:pPr>
        <w:spacing w:after="0" w:line="240" w:lineRule="auto"/>
        <w:jc w:val="both"/>
        <w:rPr>
          <w:rFonts w:ascii="Arial" w:hAnsi="Arial" w:cs="Arial"/>
          <w:b/>
          <w:bCs/>
          <w:iCs/>
        </w:rPr>
      </w:pPr>
      <w:r w:rsidRPr="006F1B23">
        <w:rPr>
          <w:rFonts w:ascii="Arial" w:hAnsi="Arial" w:cs="Arial"/>
          <w:b/>
          <w:iCs/>
        </w:rPr>
        <w:lastRenderedPageBreak/>
        <w:t>3.</w:t>
      </w:r>
      <w:r w:rsidRPr="006F1B23">
        <w:rPr>
          <w:rFonts w:ascii="Arial" w:hAnsi="Arial" w:cs="Arial"/>
          <w:b/>
          <w:bCs/>
          <w:iCs/>
        </w:rPr>
        <w:t xml:space="preserve">  ПАРТИЈЕ</w:t>
      </w:r>
    </w:p>
    <w:p w:rsidR="001662C7" w:rsidRPr="00EF488F" w:rsidRDefault="001662C7" w:rsidP="001662C7">
      <w:pPr>
        <w:spacing w:after="0" w:line="240" w:lineRule="auto"/>
        <w:jc w:val="both"/>
        <w:rPr>
          <w:rFonts w:ascii="Arial" w:hAnsi="Arial" w:cs="Arial"/>
          <w:b/>
          <w:bCs/>
          <w:iCs/>
          <w:sz w:val="16"/>
          <w:szCs w:val="16"/>
        </w:rPr>
      </w:pPr>
    </w:p>
    <w:p w:rsidR="001662C7" w:rsidRPr="006F1B23" w:rsidRDefault="00416F69" w:rsidP="001662C7">
      <w:pPr>
        <w:spacing w:after="0" w:line="240" w:lineRule="auto"/>
        <w:jc w:val="both"/>
        <w:rPr>
          <w:rFonts w:ascii="Arial" w:hAnsi="Arial" w:cs="Arial"/>
          <w:b/>
          <w:bCs/>
          <w:iCs/>
        </w:rPr>
      </w:pPr>
      <w:r>
        <w:rPr>
          <w:rFonts w:ascii="Arial" w:eastAsia="TimesNewRomanPSMT" w:hAnsi="Arial" w:cs="Arial"/>
          <w:bCs/>
          <w:kern w:val="1"/>
          <w:lang w:val="sr-Cyrl-RS" w:eastAsia="ar-SA"/>
        </w:rPr>
        <w:t>Партије нису предвиђене</w:t>
      </w:r>
    </w:p>
    <w:p w:rsidR="001662C7" w:rsidRPr="006F1B23" w:rsidRDefault="001662C7" w:rsidP="001662C7">
      <w:pPr>
        <w:spacing w:after="0" w:line="240" w:lineRule="auto"/>
        <w:jc w:val="both"/>
        <w:rPr>
          <w:rFonts w:ascii="Arial" w:hAnsi="Arial" w:cs="Arial"/>
          <w:b/>
          <w:bCs/>
          <w:iCs/>
        </w:rPr>
      </w:pPr>
    </w:p>
    <w:p w:rsidR="001662C7" w:rsidRPr="006F1B23" w:rsidRDefault="001662C7" w:rsidP="001662C7">
      <w:pPr>
        <w:spacing w:after="0" w:line="240" w:lineRule="auto"/>
        <w:jc w:val="both"/>
        <w:rPr>
          <w:rFonts w:ascii="Arial" w:hAnsi="Arial" w:cs="Arial"/>
          <w:bCs/>
          <w:iCs/>
        </w:rPr>
      </w:pPr>
      <w:r w:rsidRPr="006F1B23">
        <w:rPr>
          <w:rFonts w:ascii="Arial" w:hAnsi="Arial" w:cs="Arial"/>
          <w:b/>
          <w:bCs/>
          <w:iCs/>
        </w:rPr>
        <w:t>4. ПОНУДА СА ВАРИЈАНТАМА</w:t>
      </w:r>
    </w:p>
    <w:p w:rsidR="001662C7" w:rsidRPr="006F1B23" w:rsidRDefault="001662C7" w:rsidP="001662C7">
      <w:pPr>
        <w:spacing w:after="0" w:line="240" w:lineRule="auto"/>
        <w:jc w:val="both"/>
        <w:rPr>
          <w:rFonts w:ascii="Arial" w:hAnsi="Arial" w:cs="Arial"/>
          <w:bCs/>
          <w:iCs/>
        </w:rPr>
      </w:pPr>
    </w:p>
    <w:p w:rsidR="001662C7" w:rsidRPr="006F1B23" w:rsidRDefault="001662C7" w:rsidP="001662C7">
      <w:pPr>
        <w:spacing w:after="0" w:line="240" w:lineRule="auto"/>
        <w:jc w:val="both"/>
        <w:rPr>
          <w:rFonts w:ascii="Arial" w:hAnsi="Arial" w:cs="Arial"/>
          <w:bCs/>
          <w:iCs/>
        </w:rPr>
      </w:pPr>
      <w:r w:rsidRPr="006F1B23">
        <w:rPr>
          <w:rFonts w:ascii="Arial" w:hAnsi="Arial" w:cs="Arial"/>
          <w:bCs/>
          <w:iCs/>
        </w:rPr>
        <w:t>Подношење понуде са варијантама није дозвољено.</w:t>
      </w:r>
    </w:p>
    <w:p w:rsidR="001662C7" w:rsidRPr="006F1B23" w:rsidRDefault="001662C7" w:rsidP="001662C7">
      <w:pPr>
        <w:spacing w:after="0" w:line="240" w:lineRule="auto"/>
        <w:jc w:val="both"/>
        <w:rPr>
          <w:rFonts w:ascii="Arial" w:hAnsi="Arial" w:cs="Arial"/>
          <w:b/>
          <w:bCs/>
          <w:iCs/>
        </w:rPr>
      </w:pPr>
    </w:p>
    <w:p w:rsidR="001662C7" w:rsidRPr="006F1B23" w:rsidRDefault="001662C7" w:rsidP="001662C7">
      <w:pPr>
        <w:spacing w:after="0" w:line="240" w:lineRule="auto"/>
        <w:jc w:val="both"/>
        <w:rPr>
          <w:rFonts w:ascii="Arial" w:hAnsi="Arial" w:cs="Arial"/>
        </w:rPr>
      </w:pPr>
      <w:r w:rsidRPr="006F1B23">
        <w:rPr>
          <w:rFonts w:ascii="Arial" w:hAnsi="Arial" w:cs="Arial"/>
          <w:b/>
          <w:bCs/>
          <w:iCs/>
        </w:rPr>
        <w:t xml:space="preserve">5. </w:t>
      </w:r>
      <w:r w:rsidRPr="006F1B23">
        <w:rPr>
          <w:rFonts w:ascii="Arial" w:hAnsi="Arial" w:cs="Arial"/>
          <w:b/>
          <w:iCs/>
        </w:rPr>
        <w:t>НАЧИН ИЗМЕНЕ, ДОПУНЕ И ОПОЗИВА ПОНУДЕ</w:t>
      </w:r>
    </w:p>
    <w:p w:rsidR="001662C7" w:rsidRPr="006F1B23" w:rsidRDefault="001662C7" w:rsidP="001662C7">
      <w:pPr>
        <w:spacing w:after="0" w:line="240" w:lineRule="auto"/>
        <w:jc w:val="both"/>
        <w:rPr>
          <w:rFonts w:ascii="Arial" w:hAnsi="Arial" w:cs="Arial"/>
        </w:rPr>
      </w:pPr>
    </w:p>
    <w:p w:rsidR="001662C7" w:rsidRPr="006F1B23" w:rsidRDefault="001662C7" w:rsidP="001662C7">
      <w:pPr>
        <w:spacing w:after="0" w:line="240" w:lineRule="auto"/>
        <w:jc w:val="both"/>
        <w:rPr>
          <w:rFonts w:ascii="Arial" w:hAnsi="Arial" w:cs="Arial"/>
        </w:rPr>
      </w:pPr>
      <w:r w:rsidRPr="006F1B23">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62C7" w:rsidRPr="006F1B23" w:rsidRDefault="001662C7" w:rsidP="001662C7">
      <w:pPr>
        <w:spacing w:after="0" w:line="240" w:lineRule="auto"/>
        <w:jc w:val="both"/>
        <w:rPr>
          <w:rFonts w:ascii="Arial" w:eastAsia="TimesNewRomanPSMT" w:hAnsi="Arial" w:cs="Arial"/>
          <w:bCs/>
          <w:iCs/>
        </w:rPr>
      </w:pPr>
      <w:r w:rsidRPr="006F1B23">
        <w:rPr>
          <w:rFonts w:ascii="Arial" w:hAnsi="Arial" w:cs="Arial"/>
        </w:rPr>
        <w:t xml:space="preserve">Понуђач је дужан да јасно назначи који део понуде мења односно која документа накнадно доставља. </w:t>
      </w:r>
    </w:p>
    <w:p w:rsidR="001662C7" w:rsidRPr="006F1B23" w:rsidRDefault="001662C7" w:rsidP="001662C7">
      <w:pPr>
        <w:spacing w:after="0" w:line="240" w:lineRule="auto"/>
        <w:jc w:val="both"/>
        <w:rPr>
          <w:rFonts w:ascii="Arial" w:eastAsia="TimesNewRomanPSMT" w:hAnsi="Arial" w:cs="Arial"/>
          <w:bCs/>
          <w:iCs/>
        </w:rPr>
      </w:pPr>
      <w:r w:rsidRPr="006F1B23">
        <w:rPr>
          <w:rFonts w:ascii="Arial" w:eastAsia="TimesNewRomanPSMT" w:hAnsi="Arial" w:cs="Arial"/>
          <w:bCs/>
          <w:iCs/>
        </w:rPr>
        <w:t>Измену, допуну или опозив понуде треба доставити на адресу:</w:t>
      </w:r>
      <w:r w:rsidRPr="006F1B23">
        <w:rPr>
          <w:rFonts w:ascii="Arial" w:eastAsia="TimesNewRomanPSMT" w:hAnsi="Arial" w:cs="Arial"/>
          <w:bCs/>
        </w:rPr>
        <w:t xml:space="preserve"> Повереник за заштиту равноправности, Булевар краља Александра 84, 11000 Београд</w:t>
      </w:r>
      <w:r w:rsidRPr="006F1B23">
        <w:rPr>
          <w:rFonts w:ascii="Arial" w:eastAsia="TimesNewRomanPSMT" w:hAnsi="Arial" w:cs="Arial"/>
          <w:bCs/>
          <w:iCs/>
        </w:rPr>
        <w:t xml:space="preserve"> </w:t>
      </w:r>
      <w:r w:rsidRPr="006F1B23">
        <w:rPr>
          <w:rFonts w:ascii="Arial" w:hAnsi="Arial" w:cs="Arial"/>
          <w:iCs/>
        </w:rPr>
        <w:t xml:space="preserve">, </w:t>
      </w:r>
      <w:r w:rsidRPr="006F1B23">
        <w:rPr>
          <w:rFonts w:ascii="Arial" w:eastAsia="TimesNewRomanPSMT" w:hAnsi="Arial" w:cs="Arial"/>
          <w:bCs/>
          <w:iCs/>
          <w:color w:val="FF0000"/>
        </w:rPr>
        <w:t xml:space="preserve"> </w:t>
      </w:r>
      <w:r w:rsidRPr="006F1B23">
        <w:rPr>
          <w:rFonts w:ascii="Arial" w:eastAsia="TimesNewRomanPSMT" w:hAnsi="Arial" w:cs="Arial"/>
          <w:bCs/>
          <w:iCs/>
        </w:rPr>
        <w:t>са назнаком:</w:t>
      </w:r>
    </w:p>
    <w:p w:rsidR="001662C7" w:rsidRPr="006F1B23" w:rsidRDefault="001662C7" w:rsidP="001662C7">
      <w:pPr>
        <w:autoSpaceDE w:val="0"/>
        <w:autoSpaceDN w:val="0"/>
        <w:adjustRightInd w:val="0"/>
        <w:spacing w:after="0" w:line="240" w:lineRule="auto"/>
        <w:jc w:val="both"/>
        <w:rPr>
          <w:rFonts w:ascii="Arial" w:eastAsia="Times New Roman" w:hAnsi="Arial" w:cs="Arial"/>
          <w:b/>
          <w:bCs/>
          <w:color w:val="000000"/>
        </w:rPr>
      </w:pPr>
      <w:r w:rsidRPr="006F1B23">
        <w:rPr>
          <w:rFonts w:ascii="Arial" w:eastAsia="TimesNewRomanPSMT" w:hAnsi="Arial" w:cs="Arial"/>
          <w:b/>
          <w:bCs/>
          <w:iCs/>
          <w:color w:val="000000"/>
        </w:rPr>
        <w:t xml:space="preserve">„Измена, </w:t>
      </w:r>
      <w:r w:rsidRPr="00416F69">
        <w:rPr>
          <w:rFonts w:ascii="Arial" w:eastAsia="TimesNewRomanPSMT" w:hAnsi="Arial" w:cs="Arial"/>
          <w:b/>
          <w:bCs/>
          <w:iCs/>
          <w:color w:val="000000"/>
        </w:rPr>
        <w:t>допуна или опозив понуде</w:t>
      </w:r>
      <w:r w:rsidRPr="00416F69">
        <w:rPr>
          <w:rFonts w:ascii="Arial" w:eastAsia="TimesNewRomanPS-BoldMT" w:hAnsi="Arial" w:cs="Arial"/>
          <w:b/>
          <w:bCs/>
          <w:color w:val="000000"/>
        </w:rPr>
        <w:t xml:space="preserve"> за јавну набавку</w:t>
      </w:r>
      <w:r w:rsidRPr="00416F69">
        <w:rPr>
          <w:rFonts w:ascii="Arial" w:eastAsia="Times New Roman" w:hAnsi="Arial" w:cs="Arial"/>
          <w:b/>
          <w:color w:val="000000"/>
        </w:rPr>
        <w:t xml:space="preserve"> </w:t>
      </w:r>
      <w:r w:rsidRPr="00416F69">
        <w:rPr>
          <w:rFonts w:ascii="Arial" w:eastAsia="Times New Roman" w:hAnsi="Arial" w:cs="Arial"/>
          <w:b/>
          <w:color w:val="000000"/>
          <w:shd w:val="clear" w:color="auto" w:fill="FFFFFF"/>
        </w:rPr>
        <w:t xml:space="preserve">мале вредности </w:t>
      </w:r>
      <w:r w:rsidRPr="00416F69">
        <w:rPr>
          <w:rFonts w:ascii="Arial" w:eastAsia="Times New Roman" w:hAnsi="Arial" w:cs="Arial"/>
          <w:b/>
          <w:color w:val="000000"/>
        </w:rPr>
        <w:t xml:space="preserve">- </w:t>
      </w:r>
      <w:r w:rsidR="0029737D" w:rsidRPr="001B025B">
        <w:rPr>
          <w:rFonts w:ascii="Arial" w:hAnsi="Arial" w:cs="Arial"/>
          <w:b/>
          <w:noProof/>
        </w:rPr>
        <w:t xml:space="preserve">Набавка </w:t>
      </w:r>
      <w:r w:rsidR="0029737D" w:rsidRPr="00513B29">
        <w:rPr>
          <w:rFonts w:ascii="Arial" w:hAnsi="Arial" w:cs="Arial"/>
          <w:b/>
          <w:lang w:val="sr-Cyrl-RS"/>
        </w:rPr>
        <w:t>услуга</w:t>
      </w:r>
      <w:r w:rsidR="0029737D" w:rsidRPr="00513B29">
        <w:rPr>
          <w:rFonts w:ascii="Arial" w:hAnsi="Arial" w:cs="Arial"/>
          <w:b/>
          <w:lang w:val="sr-Latn-CS"/>
        </w:rPr>
        <w:t xml:space="preserve"> посредовања при куповини авио и других путних карата и резервације хотелског смештаја у земљи и иностранству</w:t>
      </w:r>
      <w:r w:rsidR="0029737D" w:rsidRPr="00513B29">
        <w:rPr>
          <w:rFonts w:ascii="Arial" w:eastAsia="Times New Roman" w:hAnsi="Arial" w:cs="Arial"/>
          <w:b/>
          <w:i/>
          <w:sz w:val="24"/>
          <w:szCs w:val="24"/>
          <w:lang w:val="en-US"/>
        </w:rPr>
        <w:t>,</w:t>
      </w:r>
      <w:r w:rsidR="0029737D" w:rsidRPr="001B025B">
        <w:rPr>
          <w:rFonts w:ascii="Arial" w:eastAsia="Times New Roman" w:hAnsi="Arial" w:cs="Arial"/>
          <w:sz w:val="24"/>
          <w:szCs w:val="24"/>
          <w:lang w:val="en-US"/>
        </w:rPr>
        <w:t xml:space="preserve"> </w:t>
      </w:r>
      <w:r w:rsidR="0029737D" w:rsidRPr="0029737D">
        <w:rPr>
          <w:rFonts w:ascii="Arial" w:eastAsia="Times New Roman" w:hAnsi="Arial" w:cs="Arial"/>
          <w:b/>
          <w:lang w:val="sr-Cyrl-RS"/>
        </w:rPr>
        <w:t xml:space="preserve">ЈН </w:t>
      </w:r>
      <w:r w:rsidR="0029737D" w:rsidRPr="0029737D">
        <w:rPr>
          <w:rFonts w:ascii="Arial" w:eastAsia="Times New Roman" w:hAnsi="Arial" w:cs="Arial"/>
          <w:b/>
          <w:lang w:val="en-US"/>
        </w:rPr>
        <w:t>бр</w:t>
      </w:r>
      <w:r w:rsidR="0029737D" w:rsidRPr="0029737D">
        <w:rPr>
          <w:rFonts w:ascii="Arial" w:eastAsia="Times New Roman" w:hAnsi="Arial" w:cs="Arial"/>
          <w:b/>
          <w:lang w:val="sr-Cyrl-RS"/>
        </w:rPr>
        <w:t>.</w:t>
      </w:r>
      <w:r w:rsidR="0029737D" w:rsidRPr="0029737D">
        <w:rPr>
          <w:rFonts w:ascii="Arial" w:eastAsia="Times New Roman" w:hAnsi="Arial" w:cs="Arial"/>
          <w:b/>
          <w:i/>
          <w:lang w:val="sr-Cyrl-RS"/>
        </w:rPr>
        <w:t xml:space="preserve"> </w:t>
      </w:r>
      <w:r w:rsidR="0029737D" w:rsidRPr="0029737D">
        <w:rPr>
          <w:rFonts w:ascii="Arial" w:eastAsia="Times New Roman" w:hAnsi="Arial" w:cs="Arial"/>
          <w:b/>
          <w:lang w:val="sr-Cyrl-RS"/>
        </w:rPr>
        <w:t>3/2018</w:t>
      </w:r>
      <w:r w:rsidR="00024EFF" w:rsidRPr="00024EFF">
        <w:rPr>
          <w:rFonts w:ascii="Arial" w:eastAsia="Times New Roman" w:hAnsi="Arial" w:cs="Arial"/>
          <w:b/>
          <w:sz w:val="24"/>
          <w:szCs w:val="24"/>
          <w:lang w:val="sr-Cyrl-RS"/>
        </w:rPr>
        <w:t xml:space="preserve"> </w:t>
      </w:r>
      <w:r w:rsidRPr="00024EFF">
        <w:rPr>
          <w:rFonts w:ascii="Arial" w:eastAsia="TimesNewRomanPSMT" w:hAnsi="Arial" w:cs="Arial"/>
          <w:b/>
          <w:bCs/>
          <w:color w:val="000000"/>
          <w:sz w:val="24"/>
          <w:szCs w:val="24"/>
        </w:rPr>
        <w:t xml:space="preserve">- </w:t>
      </w:r>
      <w:r w:rsidRPr="00024EFF">
        <w:rPr>
          <w:rFonts w:ascii="Arial" w:eastAsia="TimesNewRomanPS-BoldMT" w:hAnsi="Arial" w:cs="Arial"/>
          <w:b/>
          <w:bCs/>
          <w:color w:val="000000"/>
          <w:sz w:val="24"/>
          <w:szCs w:val="24"/>
        </w:rPr>
        <w:t>НЕ ОТВАРАТИ”.</w:t>
      </w:r>
      <w:r w:rsidRPr="006F1B23">
        <w:rPr>
          <w:rFonts w:ascii="Arial" w:eastAsia="Times New Roman" w:hAnsi="Arial" w:cs="Arial"/>
          <w:b/>
          <w:color w:val="FF0000"/>
        </w:rPr>
        <w:t xml:space="preserve"> </w:t>
      </w:r>
    </w:p>
    <w:p w:rsidR="001662C7" w:rsidRPr="006F1B23" w:rsidRDefault="001662C7" w:rsidP="001662C7">
      <w:pPr>
        <w:spacing w:after="0" w:line="240" w:lineRule="auto"/>
        <w:jc w:val="both"/>
        <w:rPr>
          <w:rFonts w:ascii="Arial" w:eastAsia="TimesNewRomanPSMT" w:hAnsi="Arial" w:cs="Arial"/>
          <w:bCs/>
          <w:iCs/>
        </w:rPr>
      </w:pPr>
      <w:r w:rsidRPr="006F1B23">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62C7" w:rsidRDefault="001662C7" w:rsidP="001662C7">
      <w:pPr>
        <w:spacing w:after="0" w:line="240" w:lineRule="auto"/>
        <w:jc w:val="both"/>
        <w:rPr>
          <w:rFonts w:ascii="Arial" w:hAnsi="Arial" w:cs="Arial"/>
          <w:lang w:val="sr-Cyrl-RS"/>
        </w:rPr>
      </w:pPr>
      <w:r w:rsidRPr="006F1B23">
        <w:rPr>
          <w:rFonts w:ascii="Arial" w:hAnsi="Arial" w:cs="Arial"/>
        </w:rPr>
        <w:t>По истеку рока за подношење понуда понуђач не може да повуче нити да мења своју понуду.</w:t>
      </w:r>
    </w:p>
    <w:p w:rsidR="00D85564" w:rsidRPr="00D85564" w:rsidRDefault="00D85564" w:rsidP="001662C7">
      <w:pPr>
        <w:spacing w:after="0" w:line="240" w:lineRule="auto"/>
        <w:jc w:val="both"/>
        <w:rPr>
          <w:rFonts w:ascii="Arial" w:hAnsi="Arial" w:cs="Arial"/>
          <w:b/>
          <w:iCs/>
          <w:lang w:val="sr-Cyrl-RS"/>
        </w:rPr>
      </w:pPr>
    </w:p>
    <w:p w:rsidR="00CE11AC" w:rsidRPr="006F1B23" w:rsidRDefault="00CE11AC" w:rsidP="00CE11AC">
      <w:pPr>
        <w:spacing w:after="0" w:line="240" w:lineRule="auto"/>
        <w:jc w:val="both"/>
        <w:rPr>
          <w:rFonts w:ascii="Arial" w:hAnsi="Arial" w:cs="Arial"/>
        </w:rPr>
      </w:pPr>
      <w:r w:rsidRPr="006F1B23">
        <w:rPr>
          <w:rFonts w:ascii="Arial" w:hAnsi="Arial" w:cs="Arial"/>
          <w:b/>
          <w:bCs/>
          <w:iCs/>
        </w:rPr>
        <w:t xml:space="preserve">6. УЧЕСТВОВАЊЕ У ЗАЈЕДНИЧКОЈ ПОНУДИ ИЛИ КАО ПОДИЗВОЂАЧ </w:t>
      </w:r>
    </w:p>
    <w:p w:rsidR="00CE11AC" w:rsidRPr="006F1B23" w:rsidRDefault="00CE11AC" w:rsidP="00CE11AC">
      <w:pPr>
        <w:spacing w:after="0" w:line="240" w:lineRule="auto"/>
        <w:jc w:val="both"/>
        <w:rPr>
          <w:rFonts w:ascii="Arial" w:hAnsi="Arial" w:cs="Arial"/>
          <w:bCs/>
          <w:iCs/>
        </w:rPr>
      </w:pPr>
    </w:p>
    <w:p w:rsidR="00CE11AC" w:rsidRPr="006F1B23" w:rsidRDefault="00CE11AC" w:rsidP="00CE11AC">
      <w:pPr>
        <w:spacing w:after="0" w:line="240" w:lineRule="auto"/>
        <w:jc w:val="both"/>
        <w:rPr>
          <w:rFonts w:ascii="Arial" w:hAnsi="Arial" w:cs="Arial"/>
          <w:iCs/>
        </w:rPr>
      </w:pPr>
      <w:r w:rsidRPr="006F1B23">
        <w:rPr>
          <w:rFonts w:ascii="Arial" w:hAnsi="Arial" w:cs="Arial"/>
          <w:bCs/>
          <w:iCs/>
        </w:rPr>
        <w:t>Понуђач може да поднесе само једну понуду.</w:t>
      </w:r>
      <w:r w:rsidRPr="006F1B23">
        <w:rPr>
          <w:rFonts w:ascii="Arial" w:hAnsi="Arial" w:cs="Arial"/>
          <w:iCs/>
        </w:rPr>
        <w:t xml:space="preserve"> </w:t>
      </w:r>
    </w:p>
    <w:p w:rsidR="00CE11AC" w:rsidRPr="006F1B23" w:rsidRDefault="00CE11AC" w:rsidP="00CE11AC">
      <w:pPr>
        <w:spacing w:after="0" w:line="240" w:lineRule="auto"/>
        <w:jc w:val="both"/>
        <w:rPr>
          <w:rFonts w:ascii="Arial" w:hAnsi="Arial" w:cs="Arial"/>
          <w:iCs/>
        </w:rPr>
      </w:pPr>
      <w:r w:rsidRPr="006F1B23">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E11AC" w:rsidRPr="006F1B23" w:rsidRDefault="00CE11AC" w:rsidP="00CE11AC">
      <w:pPr>
        <w:spacing w:after="0" w:line="240" w:lineRule="auto"/>
        <w:jc w:val="both"/>
        <w:rPr>
          <w:rFonts w:ascii="Arial" w:hAnsi="Arial" w:cs="Arial"/>
          <w:iCs/>
          <w:lang w:val="sr-Cyrl-RS"/>
        </w:rPr>
      </w:pPr>
      <w:r w:rsidRPr="006F1B23">
        <w:rPr>
          <w:rFonts w:ascii="Arial" w:hAnsi="Arial" w:cs="Arial"/>
          <w:iCs/>
        </w:rPr>
        <w:t xml:space="preserve">У Обрасцу понуде (поглавље </w:t>
      </w:r>
      <w:r w:rsidRPr="006F1B23">
        <w:rPr>
          <w:rFonts w:ascii="Arial" w:hAnsi="Arial" w:cs="Arial"/>
          <w:b/>
          <w:iCs/>
        </w:rPr>
        <w:t>VI</w:t>
      </w:r>
      <w:r w:rsidRPr="006F1B23">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11AC" w:rsidRPr="006F1B23" w:rsidRDefault="00CE11AC" w:rsidP="00CE11AC">
      <w:pPr>
        <w:spacing w:after="0" w:line="240" w:lineRule="auto"/>
        <w:jc w:val="both"/>
        <w:rPr>
          <w:rFonts w:ascii="Arial" w:hAnsi="Arial" w:cs="Arial"/>
          <w:iCs/>
          <w:lang w:val="sr-Cyrl-RS"/>
        </w:rPr>
      </w:pPr>
    </w:p>
    <w:p w:rsidR="00CE11AC" w:rsidRPr="006F1B23" w:rsidRDefault="00CE11AC" w:rsidP="00CE11AC">
      <w:pPr>
        <w:spacing w:after="0" w:line="240" w:lineRule="auto"/>
        <w:jc w:val="both"/>
        <w:rPr>
          <w:rFonts w:ascii="Arial" w:hAnsi="Arial" w:cs="Arial"/>
          <w:iCs/>
        </w:rPr>
      </w:pPr>
      <w:r w:rsidRPr="006F1B23">
        <w:rPr>
          <w:rFonts w:ascii="Arial" w:hAnsi="Arial" w:cs="Arial"/>
          <w:b/>
          <w:bCs/>
          <w:iCs/>
        </w:rPr>
        <w:t>7. ПОНУДА СА ПОДИЗВОЂАЧЕМ</w:t>
      </w:r>
    </w:p>
    <w:p w:rsidR="00CE11AC" w:rsidRPr="006F1B23" w:rsidRDefault="00CE11AC" w:rsidP="00CE11AC">
      <w:pPr>
        <w:spacing w:after="0" w:line="240" w:lineRule="auto"/>
        <w:jc w:val="both"/>
        <w:rPr>
          <w:rFonts w:ascii="Arial" w:hAnsi="Arial" w:cs="Arial"/>
          <w:iCs/>
        </w:rPr>
      </w:pPr>
    </w:p>
    <w:p w:rsidR="00CE11AC" w:rsidRPr="006F1B23" w:rsidRDefault="00CE11AC" w:rsidP="00CE11AC">
      <w:pPr>
        <w:spacing w:after="0" w:line="240" w:lineRule="auto"/>
        <w:jc w:val="both"/>
        <w:rPr>
          <w:rFonts w:ascii="Arial" w:hAnsi="Arial" w:cs="Arial"/>
          <w:iCs/>
        </w:rPr>
      </w:pPr>
      <w:r w:rsidRPr="006F1B23">
        <w:rPr>
          <w:rFonts w:ascii="Arial" w:hAnsi="Arial" w:cs="Arial"/>
          <w:iCs/>
        </w:rPr>
        <w:t xml:space="preserve">Уколико понуђач подноси понуду са подизвођачем дужан је да у Обрасцу понуде </w:t>
      </w:r>
      <w:r w:rsidRPr="00D85564">
        <w:rPr>
          <w:rFonts w:ascii="Arial" w:hAnsi="Arial" w:cs="Arial"/>
          <w:iCs/>
        </w:rPr>
        <w:t xml:space="preserve">(поглавље </w:t>
      </w:r>
      <w:r w:rsidRPr="00D85564">
        <w:rPr>
          <w:rFonts w:ascii="Arial" w:hAnsi="Arial" w:cs="Arial"/>
          <w:b/>
          <w:iCs/>
        </w:rPr>
        <w:t>VI</w:t>
      </w:r>
      <w:r w:rsidRPr="00D85564">
        <w:rPr>
          <w:rFonts w:ascii="Arial" w:hAnsi="Arial" w:cs="Arial"/>
          <w:iCs/>
        </w:rPr>
        <w:t xml:space="preserve">) </w:t>
      </w:r>
      <w:r w:rsidRPr="006F1B23">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E11AC" w:rsidRPr="006F1B23" w:rsidRDefault="00CE11AC" w:rsidP="00CE11AC">
      <w:pPr>
        <w:spacing w:after="0" w:line="240" w:lineRule="auto"/>
        <w:jc w:val="both"/>
        <w:rPr>
          <w:rFonts w:ascii="Arial" w:hAnsi="Arial" w:cs="Arial"/>
          <w:iCs/>
        </w:rPr>
      </w:pPr>
      <w:r w:rsidRPr="006F1B23">
        <w:rPr>
          <w:rFonts w:ascii="Arial" w:hAnsi="Arial" w:cs="Arial"/>
          <w:iCs/>
        </w:rPr>
        <w:t>Понуђач у Обрасцу понуде</w:t>
      </w:r>
      <w:r w:rsidRPr="006F1B23">
        <w:rPr>
          <w:rFonts w:ascii="Arial" w:hAnsi="Arial" w:cs="Arial"/>
          <w:iCs/>
          <w:color w:val="FF0000"/>
        </w:rPr>
        <w:t xml:space="preserve"> </w:t>
      </w:r>
      <w:r w:rsidRPr="006F1B23">
        <w:rPr>
          <w:rFonts w:ascii="Arial" w:hAnsi="Arial" w:cs="Arial"/>
          <w:iCs/>
        </w:rPr>
        <w:t xml:space="preserve">наводи назив и седиште подизвођача, уколико ће делимично извршење набавке поверити подизвођачу. </w:t>
      </w:r>
    </w:p>
    <w:p w:rsidR="00CE11AC" w:rsidRPr="006F1B23" w:rsidRDefault="00CE11AC" w:rsidP="00CE11AC">
      <w:pPr>
        <w:spacing w:after="0" w:line="240" w:lineRule="auto"/>
        <w:jc w:val="both"/>
        <w:rPr>
          <w:rFonts w:ascii="Arial" w:eastAsia="TimesNewRomanPSMT" w:hAnsi="Arial" w:cs="Arial"/>
          <w:bCs/>
        </w:rPr>
      </w:pPr>
      <w:r w:rsidRPr="006F1B23">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F1B23">
        <w:rPr>
          <w:rFonts w:ascii="Arial" w:eastAsia="TimesNewRomanPSMT" w:hAnsi="Arial" w:cs="Arial"/>
          <w:bCs/>
        </w:rPr>
        <w:t xml:space="preserve"> </w:t>
      </w:r>
    </w:p>
    <w:p w:rsidR="00CE11AC" w:rsidRPr="00041B24" w:rsidRDefault="00CE11AC" w:rsidP="00CE11AC">
      <w:pPr>
        <w:spacing w:after="0" w:line="240" w:lineRule="auto"/>
        <w:jc w:val="both"/>
        <w:rPr>
          <w:rFonts w:ascii="Arial" w:hAnsi="Arial" w:cs="Arial"/>
          <w:iCs/>
        </w:rPr>
      </w:pPr>
      <w:r w:rsidRPr="00041B24">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sidRPr="00041B24">
        <w:rPr>
          <w:rFonts w:ascii="Arial" w:hAnsi="Arial" w:cs="Arial"/>
          <w:b/>
          <w:iCs/>
        </w:rPr>
        <w:t>I</w:t>
      </w:r>
      <w:r w:rsidRPr="00041B24">
        <w:rPr>
          <w:rFonts w:ascii="Arial" w:eastAsia="TimesNewRomanPSMT" w:hAnsi="Arial" w:cs="Arial"/>
          <w:b/>
          <w:bCs/>
        </w:rPr>
        <w:t>V</w:t>
      </w:r>
      <w:r w:rsidRPr="00041B24">
        <w:rPr>
          <w:rFonts w:ascii="Arial" w:eastAsia="TimesNewRomanPSMT" w:hAnsi="Arial" w:cs="Arial"/>
          <w:bCs/>
        </w:rPr>
        <w:t xml:space="preserve"> конкурсне документације, у складу са упутством како се доказује испуњеност услова (Образац </w:t>
      </w:r>
      <w:r w:rsidR="00041B24" w:rsidRPr="00041B24">
        <w:rPr>
          <w:rFonts w:ascii="Arial" w:eastAsia="TimesNewRomanPSMT" w:hAnsi="Arial" w:cs="Arial"/>
          <w:bCs/>
          <w:lang w:val="sr-Cyrl-RS"/>
        </w:rPr>
        <w:t>6</w:t>
      </w:r>
      <w:r w:rsidRPr="00041B24">
        <w:rPr>
          <w:rFonts w:ascii="Arial" w:eastAsia="TimesNewRomanPSMT" w:hAnsi="Arial" w:cs="Arial"/>
          <w:bCs/>
        </w:rPr>
        <w:t>).</w:t>
      </w:r>
    </w:p>
    <w:p w:rsidR="00CE11AC" w:rsidRPr="006F1B23" w:rsidRDefault="00CE11AC" w:rsidP="00CE11AC">
      <w:pPr>
        <w:spacing w:after="0" w:line="240" w:lineRule="auto"/>
        <w:jc w:val="both"/>
        <w:rPr>
          <w:rFonts w:ascii="Arial" w:hAnsi="Arial" w:cs="Arial"/>
          <w:iCs/>
        </w:rPr>
      </w:pPr>
      <w:r w:rsidRPr="006F1B23">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E11AC" w:rsidRDefault="00CE11AC" w:rsidP="00CE11AC">
      <w:pPr>
        <w:spacing w:after="0" w:line="240" w:lineRule="auto"/>
        <w:jc w:val="both"/>
        <w:rPr>
          <w:rFonts w:ascii="Arial" w:hAnsi="Arial" w:cs="Arial"/>
          <w:iCs/>
          <w:lang w:val="sr-Cyrl-RS"/>
        </w:rPr>
      </w:pPr>
      <w:r w:rsidRPr="006F1B23">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F488F" w:rsidRPr="00EF488F" w:rsidRDefault="00EF488F" w:rsidP="00CE11AC">
      <w:pPr>
        <w:spacing w:after="0" w:line="240" w:lineRule="auto"/>
        <w:jc w:val="both"/>
        <w:rPr>
          <w:rFonts w:ascii="Arial" w:hAnsi="Arial" w:cs="Arial"/>
          <w:lang w:val="sr-Cyrl-RS"/>
        </w:rPr>
      </w:pPr>
    </w:p>
    <w:p w:rsidR="00CE11AC" w:rsidRPr="006F1B23" w:rsidRDefault="00CE11AC" w:rsidP="00CE11AC">
      <w:pPr>
        <w:spacing w:after="0" w:line="240" w:lineRule="auto"/>
        <w:jc w:val="both"/>
        <w:rPr>
          <w:rFonts w:ascii="Arial" w:hAnsi="Arial" w:cs="Arial"/>
          <w:color w:val="FF0000"/>
        </w:rPr>
      </w:pPr>
    </w:p>
    <w:p w:rsidR="00CE11AC" w:rsidRPr="006F1B23" w:rsidRDefault="00CE11AC" w:rsidP="00CE11AC">
      <w:pPr>
        <w:spacing w:after="0" w:line="240" w:lineRule="auto"/>
        <w:jc w:val="both"/>
        <w:rPr>
          <w:rFonts w:ascii="Arial" w:hAnsi="Arial" w:cs="Arial"/>
        </w:rPr>
      </w:pPr>
      <w:r w:rsidRPr="006F1B23">
        <w:rPr>
          <w:rFonts w:ascii="Arial" w:hAnsi="Arial" w:cs="Arial"/>
          <w:b/>
        </w:rPr>
        <w:t>8. ЗАЈЕДНИЧКА ПОНУДА</w:t>
      </w:r>
    </w:p>
    <w:p w:rsidR="00CE11AC" w:rsidRPr="006F1B23" w:rsidRDefault="00CE11AC" w:rsidP="00CE11AC">
      <w:pPr>
        <w:spacing w:after="0" w:line="240" w:lineRule="auto"/>
        <w:jc w:val="both"/>
        <w:rPr>
          <w:rFonts w:ascii="Arial" w:hAnsi="Arial" w:cs="Arial"/>
        </w:rPr>
      </w:pPr>
    </w:p>
    <w:p w:rsidR="00CE11AC" w:rsidRPr="006F1B23" w:rsidRDefault="00CE11AC" w:rsidP="00CE11AC">
      <w:pPr>
        <w:spacing w:after="0" w:line="240" w:lineRule="auto"/>
        <w:jc w:val="both"/>
        <w:rPr>
          <w:rFonts w:ascii="Arial" w:hAnsi="Arial" w:cs="Arial"/>
        </w:rPr>
      </w:pPr>
      <w:r w:rsidRPr="006F1B23">
        <w:rPr>
          <w:rFonts w:ascii="Arial" w:hAnsi="Arial" w:cs="Arial"/>
        </w:rPr>
        <w:t>Понуду може поднети група понуђача.</w:t>
      </w:r>
    </w:p>
    <w:p w:rsidR="00CE11AC" w:rsidRPr="006F1B23" w:rsidRDefault="00CE11AC" w:rsidP="00CE11AC">
      <w:pPr>
        <w:spacing w:after="0" w:line="240" w:lineRule="auto"/>
        <w:jc w:val="both"/>
        <w:rPr>
          <w:rFonts w:ascii="Arial" w:hAnsi="Arial" w:cs="Arial"/>
        </w:rPr>
      </w:pPr>
      <w:r w:rsidRPr="006F1B23">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 </w:t>
      </w:r>
    </w:p>
    <w:p w:rsidR="00CE11AC" w:rsidRPr="006F1B23" w:rsidRDefault="00CE11AC" w:rsidP="00CE11AC">
      <w:pPr>
        <w:numPr>
          <w:ilvl w:val="0"/>
          <w:numId w:val="4"/>
        </w:numPr>
        <w:suppressAutoHyphens/>
        <w:spacing w:after="0" w:line="240" w:lineRule="auto"/>
        <w:jc w:val="both"/>
        <w:rPr>
          <w:rFonts w:ascii="Arial" w:hAnsi="Arial" w:cs="Arial"/>
        </w:rPr>
      </w:pPr>
      <w:r w:rsidRPr="006F1B23">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E11AC" w:rsidRPr="006F1B23" w:rsidRDefault="00CE11AC" w:rsidP="00CE11AC">
      <w:pPr>
        <w:numPr>
          <w:ilvl w:val="0"/>
          <w:numId w:val="4"/>
        </w:numPr>
        <w:suppressAutoHyphens/>
        <w:spacing w:after="0" w:line="240" w:lineRule="auto"/>
        <w:jc w:val="both"/>
        <w:rPr>
          <w:rFonts w:ascii="Arial" w:hAnsi="Arial" w:cs="Arial"/>
        </w:rPr>
      </w:pPr>
      <w:r w:rsidRPr="006F1B23">
        <w:rPr>
          <w:rFonts w:ascii="Arial" w:hAnsi="Arial" w:cs="Arial"/>
        </w:rPr>
        <w:t xml:space="preserve">понуђачу који ће у име групе понуђача потписати уговор, </w:t>
      </w:r>
    </w:p>
    <w:p w:rsidR="00CE11AC" w:rsidRPr="006F1B23" w:rsidRDefault="00CE11AC" w:rsidP="00CE11AC">
      <w:pPr>
        <w:numPr>
          <w:ilvl w:val="0"/>
          <w:numId w:val="4"/>
        </w:numPr>
        <w:suppressAutoHyphens/>
        <w:spacing w:after="0" w:line="240" w:lineRule="auto"/>
        <w:jc w:val="both"/>
        <w:rPr>
          <w:rFonts w:ascii="Arial" w:hAnsi="Arial" w:cs="Arial"/>
        </w:rPr>
      </w:pPr>
      <w:r w:rsidRPr="006F1B23">
        <w:rPr>
          <w:rFonts w:ascii="Arial" w:hAnsi="Arial" w:cs="Arial"/>
        </w:rPr>
        <w:t xml:space="preserve">понуђачу који ће у име групе понуђача дати средство обезбеђења, </w:t>
      </w:r>
    </w:p>
    <w:p w:rsidR="00CE11AC" w:rsidRPr="006F1B23" w:rsidRDefault="00CE11AC" w:rsidP="00CE11AC">
      <w:pPr>
        <w:numPr>
          <w:ilvl w:val="0"/>
          <w:numId w:val="4"/>
        </w:numPr>
        <w:suppressAutoHyphens/>
        <w:spacing w:after="0" w:line="240" w:lineRule="auto"/>
        <w:jc w:val="both"/>
        <w:rPr>
          <w:rFonts w:ascii="Arial" w:hAnsi="Arial" w:cs="Arial"/>
        </w:rPr>
      </w:pPr>
      <w:r w:rsidRPr="006F1B23">
        <w:rPr>
          <w:rFonts w:ascii="Arial" w:hAnsi="Arial" w:cs="Arial"/>
        </w:rPr>
        <w:t xml:space="preserve">понуђачу који ће издати рачун, </w:t>
      </w:r>
    </w:p>
    <w:p w:rsidR="00CE11AC" w:rsidRPr="006F1B23" w:rsidRDefault="00CE11AC" w:rsidP="00CE11AC">
      <w:pPr>
        <w:numPr>
          <w:ilvl w:val="0"/>
          <w:numId w:val="4"/>
        </w:numPr>
        <w:suppressAutoHyphens/>
        <w:spacing w:after="0" w:line="240" w:lineRule="auto"/>
        <w:jc w:val="both"/>
        <w:rPr>
          <w:rFonts w:ascii="Arial" w:hAnsi="Arial" w:cs="Arial"/>
        </w:rPr>
      </w:pPr>
      <w:r w:rsidRPr="006F1B23">
        <w:rPr>
          <w:rFonts w:ascii="Arial" w:hAnsi="Arial" w:cs="Arial"/>
        </w:rPr>
        <w:t xml:space="preserve">рачуну на који ће бити извршено плаћање, </w:t>
      </w:r>
    </w:p>
    <w:p w:rsidR="00CE11AC" w:rsidRPr="006F1B23" w:rsidRDefault="00CE11AC" w:rsidP="00CE11AC">
      <w:pPr>
        <w:numPr>
          <w:ilvl w:val="0"/>
          <w:numId w:val="4"/>
        </w:numPr>
        <w:suppressAutoHyphens/>
        <w:spacing w:after="0" w:line="240" w:lineRule="auto"/>
        <w:jc w:val="both"/>
        <w:rPr>
          <w:rFonts w:ascii="Arial" w:eastAsia="TimesNewRomanPSMT" w:hAnsi="Arial" w:cs="Arial"/>
          <w:bCs/>
          <w:color w:val="000000"/>
          <w:kern w:val="1"/>
          <w:lang w:eastAsia="ar-SA"/>
        </w:rPr>
      </w:pPr>
      <w:r w:rsidRPr="006F1B23">
        <w:rPr>
          <w:rFonts w:ascii="Arial" w:eastAsia="Arial Unicode MS" w:hAnsi="Arial" w:cs="Arial"/>
          <w:color w:val="000000"/>
          <w:kern w:val="1"/>
          <w:lang w:eastAsia="ar-SA"/>
        </w:rPr>
        <w:t>обавезама сваког од понуђача из групе понуђача за извршење уговора.</w:t>
      </w:r>
    </w:p>
    <w:p w:rsidR="00CE11AC" w:rsidRPr="00F71917" w:rsidRDefault="00CE11AC" w:rsidP="00CE11AC">
      <w:pPr>
        <w:spacing w:after="0" w:line="240" w:lineRule="auto"/>
        <w:jc w:val="both"/>
        <w:rPr>
          <w:rFonts w:ascii="Arial" w:eastAsia="TimesNewRomanPSMT" w:hAnsi="Arial" w:cs="Arial"/>
          <w:bCs/>
        </w:rPr>
      </w:pPr>
    </w:p>
    <w:p w:rsidR="00CE11AC" w:rsidRPr="006F1B23" w:rsidRDefault="00CE11AC" w:rsidP="00CE11AC">
      <w:pPr>
        <w:spacing w:after="0" w:line="240" w:lineRule="auto"/>
        <w:jc w:val="both"/>
        <w:rPr>
          <w:rFonts w:ascii="Arial" w:hAnsi="Arial" w:cs="Arial"/>
          <w:iCs/>
          <w:color w:val="FF0000"/>
        </w:rPr>
      </w:pPr>
      <w:r w:rsidRPr="00F71917">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sidRPr="00F71917">
        <w:rPr>
          <w:rFonts w:ascii="Arial" w:hAnsi="Arial" w:cs="Arial"/>
          <w:b/>
          <w:iCs/>
        </w:rPr>
        <w:t>I</w:t>
      </w:r>
      <w:r w:rsidRPr="00F71917">
        <w:rPr>
          <w:rFonts w:ascii="Arial" w:eastAsia="TimesNewRomanPSMT" w:hAnsi="Arial" w:cs="Arial"/>
          <w:b/>
          <w:bCs/>
        </w:rPr>
        <w:t>V</w:t>
      </w:r>
      <w:r w:rsidRPr="00F71917">
        <w:rPr>
          <w:rFonts w:ascii="Arial" w:eastAsia="TimesNewRomanPSMT" w:hAnsi="Arial" w:cs="Arial"/>
          <w:bCs/>
        </w:rPr>
        <w:t xml:space="preserve"> конкурсне документације, у складу </w:t>
      </w:r>
      <w:r w:rsidRPr="006F1B23">
        <w:rPr>
          <w:rFonts w:ascii="Arial" w:eastAsia="TimesNewRomanPSMT" w:hAnsi="Arial" w:cs="Arial"/>
          <w:bCs/>
        </w:rPr>
        <w:t>са упутством како се доказује испуњеност услова</w:t>
      </w:r>
      <w:r w:rsidRPr="006F1B23">
        <w:rPr>
          <w:rFonts w:ascii="Arial" w:eastAsia="TimesNewRomanPSMT" w:hAnsi="Arial" w:cs="Arial"/>
          <w:bCs/>
          <w:color w:val="FF0000"/>
        </w:rPr>
        <w:t>.</w:t>
      </w:r>
    </w:p>
    <w:p w:rsidR="00CE11AC" w:rsidRPr="006F1B23" w:rsidRDefault="00CE11AC" w:rsidP="00CE11AC">
      <w:pPr>
        <w:spacing w:after="0" w:line="240" w:lineRule="auto"/>
        <w:jc w:val="both"/>
        <w:rPr>
          <w:rFonts w:ascii="Arial" w:hAnsi="Arial" w:cs="Arial"/>
        </w:rPr>
      </w:pPr>
      <w:r w:rsidRPr="006F1B23">
        <w:rPr>
          <w:rFonts w:ascii="Arial" w:hAnsi="Arial" w:cs="Arial"/>
        </w:rPr>
        <w:t xml:space="preserve">Понуђачи из групе понуђача одговарају неограничено солидарно према наручиоцу. </w:t>
      </w:r>
    </w:p>
    <w:p w:rsidR="00CE11AC" w:rsidRPr="006F1B23" w:rsidRDefault="00CE11AC" w:rsidP="00CE11AC">
      <w:pPr>
        <w:spacing w:after="0" w:line="240" w:lineRule="auto"/>
        <w:jc w:val="both"/>
        <w:rPr>
          <w:rFonts w:ascii="Arial" w:hAnsi="Arial" w:cs="Arial"/>
        </w:rPr>
      </w:pPr>
      <w:r w:rsidRPr="006F1B23">
        <w:rPr>
          <w:rFonts w:ascii="Arial" w:hAnsi="Arial" w:cs="Arial"/>
        </w:rPr>
        <w:t>Задруга може поднети понуду самостално, у своје име, а за рачун задругара или заједничку понуду у име задругара.</w:t>
      </w:r>
    </w:p>
    <w:p w:rsidR="00CE11AC" w:rsidRPr="006F1B23" w:rsidRDefault="00CE11AC" w:rsidP="00CE11AC">
      <w:pPr>
        <w:spacing w:after="0" w:line="240" w:lineRule="auto"/>
        <w:jc w:val="both"/>
        <w:rPr>
          <w:rFonts w:ascii="Arial" w:hAnsi="Arial" w:cs="Arial"/>
        </w:rPr>
      </w:pPr>
      <w:r w:rsidRPr="006F1B23">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11AC" w:rsidRDefault="00CE11AC" w:rsidP="00CE11AC">
      <w:pPr>
        <w:spacing w:after="0" w:line="240" w:lineRule="auto"/>
        <w:jc w:val="both"/>
        <w:rPr>
          <w:rFonts w:ascii="Arial" w:hAnsi="Arial" w:cs="Arial"/>
          <w:lang w:val="sr-Cyrl-RS"/>
        </w:rPr>
      </w:pPr>
      <w:r w:rsidRPr="006F1B23">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297D" w:rsidRPr="009556A4" w:rsidRDefault="00E2297D" w:rsidP="00CE11AC">
      <w:pPr>
        <w:spacing w:after="0" w:line="240" w:lineRule="auto"/>
        <w:jc w:val="both"/>
        <w:rPr>
          <w:rFonts w:ascii="Arial" w:hAnsi="Arial" w:cs="Arial"/>
          <w:sz w:val="16"/>
          <w:szCs w:val="16"/>
          <w:lang w:val="sr-Cyrl-RS"/>
        </w:rPr>
      </w:pPr>
    </w:p>
    <w:p w:rsidR="00CE11AC" w:rsidRPr="006F1B23" w:rsidRDefault="00CE11AC" w:rsidP="00CE11AC">
      <w:pPr>
        <w:spacing w:after="0" w:line="240" w:lineRule="auto"/>
        <w:jc w:val="both"/>
        <w:rPr>
          <w:rFonts w:ascii="Arial" w:hAnsi="Arial" w:cs="Arial"/>
        </w:rPr>
      </w:pPr>
      <w:r w:rsidRPr="006F1B23">
        <w:rPr>
          <w:rFonts w:ascii="Arial" w:hAnsi="Arial" w:cs="Arial"/>
          <w:b/>
          <w:bCs/>
          <w:iCs/>
        </w:rPr>
        <w:t>9. НАЧИН И УСЛОВИ ПЛАЋАЊА, ГАРАНТНИ РОК, КАО И ДРУГЕ ОКОЛНОСТИ ОД КОЈИХ ЗАВИСИ ПРИХВАТЉИВОСТ  ПОНУДЕ</w:t>
      </w:r>
    </w:p>
    <w:p w:rsidR="00CE11AC" w:rsidRPr="009556A4" w:rsidRDefault="00CE11AC" w:rsidP="00CE11AC">
      <w:pPr>
        <w:spacing w:after="0" w:line="240" w:lineRule="auto"/>
        <w:jc w:val="both"/>
        <w:rPr>
          <w:rFonts w:ascii="Arial" w:hAnsi="Arial" w:cs="Arial"/>
          <w:sz w:val="16"/>
          <w:szCs w:val="16"/>
        </w:rPr>
      </w:pPr>
    </w:p>
    <w:p w:rsidR="00CE11AC" w:rsidRPr="006F1B23" w:rsidRDefault="00CE11AC" w:rsidP="00CE11AC">
      <w:pPr>
        <w:spacing w:after="0" w:line="240" w:lineRule="auto"/>
        <w:jc w:val="both"/>
        <w:rPr>
          <w:rFonts w:ascii="Arial" w:hAnsi="Arial" w:cs="Arial"/>
          <w:iCs/>
        </w:rPr>
      </w:pPr>
      <w:r w:rsidRPr="006F1B23">
        <w:rPr>
          <w:rFonts w:ascii="Arial" w:hAnsi="Arial" w:cs="Arial"/>
          <w:b/>
          <w:bCs/>
          <w:iCs/>
        </w:rPr>
        <w:t>9.1</w:t>
      </w:r>
      <w:r w:rsidRPr="006F1B23">
        <w:rPr>
          <w:rFonts w:ascii="Arial" w:hAnsi="Arial" w:cs="Arial"/>
          <w:b/>
          <w:bCs/>
          <w:iCs/>
          <w:u w:val="single"/>
        </w:rPr>
        <w:t xml:space="preserve">. </w:t>
      </w:r>
      <w:r w:rsidRPr="006F1B23">
        <w:rPr>
          <w:rFonts w:ascii="Arial" w:hAnsi="Arial" w:cs="Arial"/>
          <w:iCs/>
          <w:u w:val="single"/>
        </w:rPr>
        <w:t>Захтеви у погледу начина, рока и услова плаћања.</w:t>
      </w:r>
    </w:p>
    <w:p w:rsidR="00CE11AC" w:rsidRPr="00F71917" w:rsidRDefault="00CE11AC" w:rsidP="00CE11AC">
      <w:pPr>
        <w:spacing w:after="0" w:line="240" w:lineRule="auto"/>
        <w:jc w:val="both"/>
        <w:rPr>
          <w:rFonts w:ascii="Arial" w:hAnsi="Arial" w:cs="Arial"/>
          <w:iCs/>
        </w:rPr>
      </w:pPr>
      <w:r w:rsidRPr="00F71917">
        <w:rPr>
          <w:rFonts w:ascii="Arial" w:hAnsi="Arial" w:cs="Arial"/>
          <w:iCs/>
        </w:rPr>
        <w:t>Рок плаћања је не краћи од 15 а не дужи од 45 дана од дана службеног пријема исправног рачуна од понуђача.</w:t>
      </w:r>
    </w:p>
    <w:p w:rsidR="00CE11AC" w:rsidRPr="00F71917" w:rsidRDefault="00CE11AC" w:rsidP="00CE11AC">
      <w:pPr>
        <w:spacing w:after="0" w:line="240" w:lineRule="auto"/>
        <w:jc w:val="both"/>
        <w:rPr>
          <w:rFonts w:ascii="Arial" w:hAnsi="Arial" w:cs="Arial"/>
          <w:iCs/>
        </w:rPr>
      </w:pPr>
      <w:r w:rsidRPr="00F71917">
        <w:rPr>
          <w:rFonts w:ascii="Arial" w:hAnsi="Arial" w:cs="Arial"/>
          <w:iCs/>
        </w:rPr>
        <w:t>Плаћање се врши уплатом на рачун понуђача.</w:t>
      </w:r>
    </w:p>
    <w:p w:rsidR="00CE11AC" w:rsidRDefault="00CE11AC" w:rsidP="00CE11AC">
      <w:pPr>
        <w:spacing w:after="0" w:line="240" w:lineRule="auto"/>
        <w:jc w:val="both"/>
        <w:rPr>
          <w:rFonts w:ascii="Arial" w:hAnsi="Arial" w:cs="Arial"/>
          <w:iCs/>
          <w:lang w:val="sr-Cyrl-RS"/>
        </w:rPr>
      </w:pPr>
      <w:r w:rsidRPr="00F71917">
        <w:rPr>
          <w:rFonts w:ascii="Arial" w:hAnsi="Arial" w:cs="Arial"/>
          <w:iCs/>
        </w:rPr>
        <w:t>Понуђачу није дозвољено да захтева аванс.</w:t>
      </w:r>
    </w:p>
    <w:p w:rsidR="00041B24" w:rsidRPr="009556A4" w:rsidRDefault="00041B24" w:rsidP="00CE11AC">
      <w:pPr>
        <w:spacing w:after="0" w:line="240" w:lineRule="auto"/>
        <w:jc w:val="both"/>
        <w:rPr>
          <w:rFonts w:ascii="Arial" w:hAnsi="Arial" w:cs="Arial"/>
          <w:b/>
          <w:bCs/>
          <w:iCs/>
          <w:sz w:val="16"/>
          <w:szCs w:val="16"/>
          <w:lang w:val="sr-Cyrl-RS"/>
        </w:rPr>
      </w:pPr>
    </w:p>
    <w:p w:rsidR="00CE11AC" w:rsidRPr="006F1B23" w:rsidRDefault="00CE11AC" w:rsidP="00CE11AC">
      <w:pPr>
        <w:spacing w:after="0" w:line="240" w:lineRule="auto"/>
        <w:jc w:val="both"/>
        <w:rPr>
          <w:rFonts w:ascii="Arial" w:hAnsi="Arial" w:cs="Arial"/>
          <w:iCs/>
        </w:rPr>
      </w:pPr>
      <w:r w:rsidRPr="006F1B23">
        <w:rPr>
          <w:rFonts w:ascii="Arial" w:hAnsi="Arial" w:cs="Arial"/>
          <w:b/>
          <w:bCs/>
          <w:iCs/>
          <w:u w:val="single"/>
        </w:rPr>
        <w:t xml:space="preserve">9.2. </w:t>
      </w:r>
      <w:r w:rsidRPr="006F1B23">
        <w:rPr>
          <w:rFonts w:ascii="Arial" w:hAnsi="Arial" w:cs="Arial"/>
          <w:iCs/>
          <w:u w:val="single"/>
        </w:rPr>
        <w:t>Захтев у погледу рока важења понуде</w:t>
      </w:r>
    </w:p>
    <w:p w:rsidR="00CE11AC" w:rsidRPr="006F1B23" w:rsidRDefault="00CE11AC" w:rsidP="00CE11AC">
      <w:pPr>
        <w:spacing w:after="0" w:line="240" w:lineRule="auto"/>
        <w:jc w:val="both"/>
        <w:rPr>
          <w:rFonts w:ascii="Arial" w:hAnsi="Arial" w:cs="Arial"/>
          <w:iCs/>
        </w:rPr>
      </w:pPr>
      <w:r w:rsidRPr="006F1B23">
        <w:rPr>
          <w:rFonts w:ascii="Arial" w:hAnsi="Arial" w:cs="Arial"/>
          <w:iCs/>
        </w:rPr>
        <w:t xml:space="preserve">Рок важења понуде не може бити краћи од </w:t>
      </w:r>
      <w:r w:rsidRPr="006F1B23">
        <w:rPr>
          <w:rFonts w:ascii="Arial" w:hAnsi="Arial" w:cs="Arial"/>
          <w:b/>
          <w:iCs/>
        </w:rPr>
        <w:t>30 дана</w:t>
      </w:r>
      <w:r w:rsidRPr="006F1B23">
        <w:rPr>
          <w:rFonts w:ascii="Arial" w:hAnsi="Arial" w:cs="Arial"/>
          <w:iCs/>
        </w:rPr>
        <w:t xml:space="preserve"> од дана отварања понуда.</w:t>
      </w:r>
    </w:p>
    <w:p w:rsidR="00CE11AC" w:rsidRPr="006F1B23" w:rsidRDefault="00CE11AC" w:rsidP="00CE11AC">
      <w:pPr>
        <w:spacing w:after="0" w:line="240" w:lineRule="auto"/>
        <w:jc w:val="both"/>
        <w:rPr>
          <w:rFonts w:ascii="Arial" w:hAnsi="Arial" w:cs="Arial"/>
          <w:iCs/>
        </w:rPr>
      </w:pPr>
      <w:r w:rsidRPr="006F1B23">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CE11AC" w:rsidRDefault="00CE11AC" w:rsidP="00CE11AC">
      <w:pPr>
        <w:spacing w:after="0" w:line="240" w:lineRule="auto"/>
        <w:jc w:val="both"/>
        <w:rPr>
          <w:rFonts w:ascii="Arial" w:hAnsi="Arial" w:cs="Arial"/>
          <w:iCs/>
          <w:lang w:val="sr-Cyrl-RS"/>
        </w:rPr>
      </w:pPr>
      <w:r w:rsidRPr="006F1B23">
        <w:rPr>
          <w:rFonts w:ascii="Arial" w:hAnsi="Arial" w:cs="Arial"/>
          <w:iCs/>
        </w:rPr>
        <w:t>Понуђач који прихвати захтев за продужење рока важења понуде не може мењати понуду.</w:t>
      </w:r>
    </w:p>
    <w:p w:rsidR="00F71917" w:rsidRDefault="00F71917" w:rsidP="00CE11AC">
      <w:pPr>
        <w:spacing w:after="0" w:line="240" w:lineRule="auto"/>
        <w:jc w:val="both"/>
        <w:rPr>
          <w:rFonts w:ascii="Arial" w:hAnsi="Arial" w:cs="Arial"/>
          <w:b/>
          <w:bCs/>
          <w:iCs/>
          <w:u w:val="single"/>
          <w:lang w:val="sr-Cyrl-RS"/>
        </w:rPr>
      </w:pPr>
    </w:p>
    <w:p w:rsidR="00CE11AC" w:rsidRDefault="00CE11AC" w:rsidP="00CE11AC">
      <w:pPr>
        <w:spacing w:after="0" w:line="240" w:lineRule="auto"/>
        <w:jc w:val="both"/>
        <w:rPr>
          <w:rFonts w:ascii="Arial" w:hAnsi="Arial" w:cs="Arial"/>
          <w:bCs/>
          <w:iCs/>
          <w:u w:val="single"/>
          <w:lang w:val="sr-Cyrl-RS"/>
        </w:rPr>
      </w:pPr>
      <w:r w:rsidRPr="006F1B23">
        <w:rPr>
          <w:rFonts w:ascii="Arial" w:hAnsi="Arial" w:cs="Arial"/>
          <w:b/>
          <w:bCs/>
          <w:iCs/>
          <w:u w:val="single"/>
        </w:rPr>
        <w:t xml:space="preserve">9.3. </w:t>
      </w:r>
      <w:r w:rsidRPr="006F1B23">
        <w:rPr>
          <w:rFonts w:ascii="Arial" w:hAnsi="Arial" w:cs="Arial"/>
          <w:bCs/>
          <w:iCs/>
          <w:u w:val="single"/>
        </w:rPr>
        <w:t>Захтев у погледу рока извршења услуге</w:t>
      </w:r>
    </w:p>
    <w:p w:rsidR="00BF34CD" w:rsidRDefault="00BF34CD" w:rsidP="00CE11AC">
      <w:pPr>
        <w:spacing w:after="0" w:line="240" w:lineRule="auto"/>
        <w:jc w:val="both"/>
        <w:rPr>
          <w:rFonts w:ascii="Arial" w:hAnsi="Arial" w:cs="Arial"/>
          <w:bCs/>
          <w:iCs/>
          <w:u w:val="single"/>
          <w:lang w:val="sr-Cyrl-RS"/>
        </w:rPr>
      </w:pPr>
    </w:p>
    <w:p w:rsidR="00F71917" w:rsidRDefault="00F71917" w:rsidP="00F71917">
      <w:pPr>
        <w:widowControl w:val="0"/>
        <w:autoSpaceDE w:val="0"/>
        <w:autoSpaceDN w:val="0"/>
        <w:adjustRightInd w:val="0"/>
        <w:spacing w:after="0" w:line="240" w:lineRule="auto"/>
        <w:jc w:val="both"/>
        <w:rPr>
          <w:rFonts w:ascii="Arial" w:hAnsi="Arial" w:cs="Arial"/>
          <w:lang w:val="sr-Cyrl-RS"/>
        </w:rPr>
      </w:pPr>
      <w:r w:rsidRPr="006F1B23">
        <w:rPr>
          <w:rFonts w:ascii="Arial" w:hAnsi="Arial" w:cs="Arial"/>
        </w:rPr>
        <w:t xml:space="preserve">Рок за извршење конкретног посла/услуге </w:t>
      </w:r>
      <w:r w:rsidR="00BF34CD">
        <w:rPr>
          <w:rFonts w:ascii="Arial" w:hAnsi="Arial" w:cs="Arial"/>
          <w:lang w:val="sr-Cyrl-RS"/>
        </w:rPr>
        <w:t xml:space="preserve">писаног </w:t>
      </w:r>
      <w:r w:rsidRPr="006F1B23">
        <w:rPr>
          <w:rFonts w:ascii="Arial" w:hAnsi="Arial" w:cs="Arial"/>
        </w:rPr>
        <w:t xml:space="preserve">превођења не може бити краћи од рока потребног за извршење посла уколико 1 преводилац преводи 7 преводилачких страна, односно </w:t>
      </w:r>
      <w:r w:rsidRPr="006F1B23">
        <w:rPr>
          <w:rFonts w:ascii="Arial" w:hAnsi="Arial" w:cs="Arial"/>
          <w:lang w:val="sr-Latn-CS"/>
        </w:rPr>
        <w:t xml:space="preserve">понуђач/давалац услуге </w:t>
      </w:r>
      <w:r w:rsidRPr="006F1B23">
        <w:rPr>
          <w:rFonts w:ascii="Arial" w:hAnsi="Arial" w:cs="Arial"/>
        </w:rPr>
        <w:t>преводи укупно 35 преводилачких страна (једна преводилачка страна подразумева 1</w:t>
      </w:r>
      <w:r w:rsidRPr="006F1B23">
        <w:rPr>
          <w:rFonts w:ascii="Arial" w:hAnsi="Arial" w:cs="Arial"/>
          <w:lang w:val="sr-Latn-CS"/>
        </w:rPr>
        <w:t>8</w:t>
      </w:r>
      <w:r w:rsidRPr="006F1B23">
        <w:rPr>
          <w:rFonts w:ascii="Arial" w:hAnsi="Arial" w:cs="Arial"/>
        </w:rPr>
        <w:t>00 карактера са размацима, са фуснотама), за 8 радних сати који одговарају радном времену Наручиоца.</w:t>
      </w:r>
    </w:p>
    <w:p w:rsidR="00BF34CD" w:rsidRDefault="00BF34CD" w:rsidP="00F71917">
      <w:pPr>
        <w:widowControl w:val="0"/>
        <w:autoSpaceDE w:val="0"/>
        <w:autoSpaceDN w:val="0"/>
        <w:adjustRightInd w:val="0"/>
        <w:spacing w:after="0" w:line="240" w:lineRule="auto"/>
        <w:jc w:val="both"/>
        <w:rPr>
          <w:rFonts w:ascii="Arial" w:hAnsi="Arial" w:cs="Arial"/>
          <w:lang w:val="sr-Cyrl-RS"/>
        </w:rPr>
      </w:pPr>
    </w:p>
    <w:p w:rsidR="00BF34CD" w:rsidRPr="00BF34CD" w:rsidRDefault="00416F69" w:rsidP="00F71917">
      <w:pPr>
        <w:widowControl w:val="0"/>
        <w:autoSpaceDE w:val="0"/>
        <w:autoSpaceDN w:val="0"/>
        <w:adjustRightInd w:val="0"/>
        <w:spacing w:after="0" w:line="240" w:lineRule="auto"/>
        <w:jc w:val="both"/>
        <w:rPr>
          <w:rFonts w:ascii="Arial" w:hAnsi="Arial" w:cs="Arial"/>
          <w:lang w:val="sr-Cyrl-RS"/>
        </w:rPr>
      </w:pPr>
      <w:r w:rsidRPr="006F1B23">
        <w:rPr>
          <w:rFonts w:ascii="Arial" w:hAnsi="Arial" w:cs="Arial"/>
        </w:rPr>
        <w:t xml:space="preserve">Рок за извршење конкретног посла/услуге </w:t>
      </w:r>
      <w:r>
        <w:rPr>
          <w:rFonts w:ascii="Arial" w:hAnsi="Arial" w:cs="Arial"/>
          <w:lang w:val="sr-Cyrl-RS"/>
        </w:rPr>
        <w:t xml:space="preserve">усменог(симултаног и </w:t>
      </w:r>
      <w:r w:rsidRPr="00416F69">
        <w:rPr>
          <w:rFonts w:ascii="Arial" w:hAnsi="Arial" w:cs="Arial"/>
          <w:noProof/>
          <w:lang w:val="sr-Cyrl-RS"/>
        </w:rPr>
        <w:t>консекутивног превођења</w:t>
      </w:r>
      <w:r>
        <w:rPr>
          <w:rFonts w:ascii="Arial" w:hAnsi="Arial" w:cs="Arial"/>
          <w:lang w:val="sr-Cyrl-RS"/>
        </w:rPr>
        <w:t>), у</w:t>
      </w:r>
      <w:r w:rsidR="00BF34CD">
        <w:rPr>
          <w:rFonts w:ascii="Arial" w:hAnsi="Arial" w:cs="Arial"/>
          <w:lang w:val="sr-Cyrl-RS"/>
        </w:rPr>
        <w:t xml:space="preserve"> складу са налозима Наручиоца</w:t>
      </w:r>
    </w:p>
    <w:p w:rsidR="00F71917" w:rsidRPr="00F71917" w:rsidRDefault="00F71917" w:rsidP="00CE11AC">
      <w:pPr>
        <w:spacing w:after="0" w:line="240" w:lineRule="auto"/>
        <w:jc w:val="both"/>
        <w:rPr>
          <w:rFonts w:ascii="Arial" w:hAnsi="Arial" w:cs="Arial"/>
          <w:bCs/>
          <w:iCs/>
          <w:u w:val="single"/>
          <w:lang w:val="sr-Cyrl-RS"/>
        </w:rPr>
      </w:pPr>
    </w:p>
    <w:p w:rsidR="00CE11AC" w:rsidRPr="006F1B23" w:rsidRDefault="00CE11AC" w:rsidP="00CE11AC">
      <w:pPr>
        <w:spacing w:after="0" w:line="240" w:lineRule="auto"/>
        <w:jc w:val="both"/>
        <w:rPr>
          <w:rFonts w:ascii="Arial" w:hAnsi="Arial" w:cs="Arial"/>
          <w:b/>
          <w:bCs/>
          <w:iCs/>
        </w:rPr>
      </w:pPr>
      <w:r w:rsidRPr="006F1B23">
        <w:rPr>
          <w:rFonts w:ascii="Arial" w:hAnsi="Arial" w:cs="Arial"/>
          <w:b/>
          <w:bCs/>
          <w:iCs/>
        </w:rPr>
        <w:t>10. ВАЛУТА И НАЧИН НА КОЈИ МОРА ДА БУДЕ НАВЕДЕНА И ИЗРАЖЕНА ЦЕНА У ПОНУДИ</w:t>
      </w:r>
    </w:p>
    <w:p w:rsidR="00CE11AC" w:rsidRPr="006F1B23" w:rsidRDefault="00CE11AC" w:rsidP="00CE11AC">
      <w:pPr>
        <w:spacing w:after="0" w:line="240" w:lineRule="auto"/>
        <w:jc w:val="both"/>
        <w:rPr>
          <w:rFonts w:ascii="Arial" w:hAnsi="Arial" w:cs="Arial"/>
          <w:iCs/>
        </w:rPr>
      </w:pPr>
    </w:p>
    <w:p w:rsidR="00CE11AC" w:rsidRPr="006F1B23" w:rsidRDefault="00CE11AC" w:rsidP="00CE11AC">
      <w:pPr>
        <w:spacing w:after="0" w:line="240" w:lineRule="auto"/>
        <w:jc w:val="both"/>
        <w:rPr>
          <w:rFonts w:ascii="Arial" w:hAnsi="Arial" w:cs="Arial"/>
        </w:rPr>
      </w:pPr>
      <w:r w:rsidRPr="006F1B23">
        <w:rPr>
          <w:rFonts w:ascii="Arial" w:hAnsi="Arial" w:cs="Arial"/>
          <w:iCs/>
        </w:rPr>
        <w:t xml:space="preserve">Цена мора бити исказана у динарима, са и </w:t>
      </w:r>
      <w:r w:rsidRPr="006F1B23">
        <w:rPr>
          <w:rFonts w:ascii="Arial" w:hAnsi="Arial" w:cs="Arial"/>
          <w:iCs/>
          <w:color w:val="00000A"/>
        </w:rPr>
        <w:t>без пореза на додату вредност,</w:t>
      </w:r>
      <w:r w:rsidRPr="006F1B23">
        <w:rPr>
          <w:rFonts w:ascii="Arial" w:hAnsi="Arial" w:cs="Arial"/>
          <w:color w:val="00000A"/>
        </w:rPr>
        <w:t xml:space="preserve"> </w:t>
      </w:r>
      <w:r w:rsidRPr="006F1B23">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E11AC" w:rsidRPr="006F1B23" w:rsidRDefault="00CE11AC" w:rsidP="00CE11AC">
      <w:pPr>
        <w:spacing w:after="0" w:line="240" w:lineRule="auto"/>
        <w:jc w:val="both"/>
        <w:rPr>
          <w:rFonts w:ascii="Arial" w:hAnsi="Arial" w:cs="Arial"/>
        </w:rPr>
      </w:pPr>
      <w:r w:rsidRPr="006F1B23">
        <w:rPr>
          <w:rFonts w:ascii="Arial" w:hAnsi="Arial" w:cs="Arial"/>
        </w:rPr>
        <w:t>Ако је у понуди исказана неуобичајено ниска цена, наручилац ће поступити у складу са чланом 92. Закона.</w:t>
      </w:r>
    </w:p>
    <w:p w:rsidR="00CE11AC" w:rsidRPr="006F1B23" w:rsidRDefault="00CE11AC" w:rsidP="00CE11AC">
      <w:pPr>
        <w:spacing w:after="0" w:line="240" w:lineRule="auto"/>
        <w:jc w:val="both"/>
        <w:rPr>
          <w:rFonts w:ascii="Arial" w:hAnsi="Arial" w:cs="Arial"/>
          <w:iCs/>
        </w:rPr>
      </w:pPr>
    </w:p>
    <w:p w:rsidR="00CE11AC" w:rsidRPr="006F1B23" w:rsidRDefault="00CE11AC" w:rsidP="00CE11AC">
      <w:pPr>
        <w:spacing w:after="0" w:line="240" w:lineRule="auto"/>
        <w:jc w:val="both"/>
        <w:rPr>
          <w:rFonts w:ascii="Arial" w:hAnsi="Arial" w:cs="Arial"/>
          <w:b/>
          <w:iCs/>
        </w:rPr>
      </w:pPr>
      <w:r w:rsidRPr="006F1B23">
        <w:rPr>
          <w:rFonts w:ascii="Arial" w:hAnsi="Arial" w:cs="Arial"/>
          <w:b/>
          <w:iCs/>
        </w:rPr>
        <w:t>11.  ПОДАЦИ О ВРСТИ, САДРЖИНИ, НАЧИНУ ПОДНОШЕЊА, ВИСИНИ И РОКОВИМА ОБЕЗБЕЂЕЊА ИСПУЊЕЊА ОБАВЕЗА ИЗАБРАНОГ ПОНУЂАЧА</w:t>
      </w:r>
    </w:p>
    <w:p w:rsidR="00CE11AC" w:rsidRPr="006F1B23" w:rsidRDefault="00CE11AC" w:rsidP="00CE11AC">
      <w:pPr>
        <w:spacing w:after="0" w:line="240" w:lineRule="auto"/>
        <w:jc w:val="both"/>
        <w:rPr>
          <w:rFonts w:ascii="Arial" w:eastAsia="TimesNewRomanPSMT" w:hAnsi="Arial" w:cs="Arial"/>
          <w:b/>
          <w:bCs/>
          <w:iCs/>
        </w:rPr>
      </w:pPr>
    </w:p>
    <w:p w:rsidR="00CE11AC" w:rsidRPr="006F1B23" w:rsidRDefault="00CE11AC" w:rsidP="00CE11AC">
      <w:pPr>
        <w:spacing w:after="0" w:line="240" w:lineRule="auto"/>
        <w:jc w:val="both"/>
        <w:rPr>
          <w:rFonts w:ascii="Arial" w:eastAsia="TimesNewRomanPSMT" w:hAnsi="Arial" w:cs="Arial"/>
          <w:bCs/>
          <w:iCs/>
        </w:rPr>
      </w:pPr>
      <w:r w:rsidRPr="006F1B23">
        <w:rPr>
          <w:rFonts w:ascii="Arial" w:eastAsia="TimesNewRomanPSMT" w:hAnsi="Arial" w:cs="Arial"/>
          <w:bCs/>
          <w:iCs/>
        </w:rPr>
        <w:t>Изабрани понуђач је дужан да приликом закључења уговора о јавној набавци, а најкасније у року од 10 дана од дана закључења уговора достави наручиоцу средство финансијског обезбеђења за добро извршење посла, и то:</w:t>
      </w:r>
    </w:p>
    <w:p w:rsidR="00CE11AC" w:rsidRPr="006F1B23" w:rsidRDefault="00CE11AC" w:rsidP="003C41E4">
      <w:pPr>
        <w:numPr>
          <w:ilvl w:val="0"/>
          <w:numId w:val="12"/>
        </w:numPr>
        <w:spacing w:after="0" w:line="240" w:lineRule="auto"/>
        <w:ind w:left="284" w:hanging="284"/>
        <w:jc w:val="both"/>
        <w:rPr>
          <w:rFonts w:ascii="Arial" w:hAnsi="Arial" w:cs="Arial"/>
        </w:rPr>
      </w:pPr>
      <w:r w:rsidRPr="006F1B23">
        <w:rPr>
          <w:rFonts w:ascii="Arial" w:hAnsi="Arial" w:cs="Arial"/>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 бр. 3/2002 и 5/2003 и „Службени гласник РС“ бр. 42/04, 62/06, 31/11 и 139/14) и Одлуком НБС о ближим  условима, садржини и начину вођења Регистра меница и овлашћења („Службени гласник РС“ бр. 56/11);</w:t>
      </w:r>
    </w:p>
    <w:p w:rsidR="00CE11AC" w:rsidRPr="006F1B23" w:rsidRDefault="00CE11AC" w:rsidP="003C41E4">
      <w:pPr>
        <w:numPr>
          <w:ilvl w:val="0"/>
          <w:numId w:val="12"/>
        </w:numPr>
        <w:spacing w:after="0" w:line="240" w:lineRule="auto"/>
        <w:ind w:left="284" w:hanging="284"/>
        <w:jc w:val="both"/>
        <w:rPr>
          <w:rFonts w:ascii="Arial" w:hAnsi="Arial" w:cs="Arial"/>
        </w:rPr>
      </w:pPr>
      <w:r w:rsidRPr="006F1B23">
        <w:rPr>
          <w:rFonts w:ascii="Arial" w:hAnsi="Arial" w:cs="Arial"/>
        </w:rPr>
        <w:t xml:space="preserve">Менично овлашћење да се меница у висини од 10% од вредности уговора без ПДВ -а, без сагласности изабраног понуђача може поднети на наплату у року који траје 30 дана дуже од истека рока важности уговора, у случају неизвршења обавеза по закљученом уговору; </w:t>
      </w:r>
    </w:p>
    <w:p w:rsidR="00CE11AC" w:rsidRPr="006F1B23" w:rsidRDefault="00CE11AC" w:rsidP="003C41E4">
      <w:pPr>
        <w:numPr>
          <w:ilvl w:val="0"/>
          <w:numId w:val="12"/>
        </w:numPr>
        <w:spacing w:after="0" w:line="240" w:lineRule="auto"/>
        <w:ind w:left="284" w:hanging="284"/>
        <w:jc w:val="both"/>
        <w:rPr>
          <w:rFonts w:ascii="Arial" w:hAnsi="Arial" w:cs="Arial"/>
        </w:rPr>
      </w:pPr>
      <w:r w:rsidRPr="006F1B23">
        <w:rPr>
          <w:rFonts w:ascii="Arial" w:hAnsi="Arial" w:cs="Arial"/>
        </w:rPr>
        <w:t>Потврду о регистрацији менице;</w:t>
      </w:r>
    </w:p>
    <w:p w:rsidR="00CE11AC" w:rsidRPr="006F1B23" w:rsidRDefault="00CE11AC" w:rsidP="003C41E4">
      <w:pPr>
        <w:numPr>
          <w:ilvl w:val="0"/>
          <w:numId w:val="12"/>
        </w:numPr>
        <w:spacing w:after="0" w:line="240" w:lineRule="auto"/>
        <w:ind w:left="284" w:hanging="284"/>
        <w:jc w:val="both"/>
        <w:rPr>
          <w:rFonts w:ascii="Arial" w:hAnsi="Arial" w:cs="Arial"/>
        </w:rPr>
      </w:pPr>
      <w:r w:rsidRPr="006F1B23">
        <w:rPr>
          <w:rFonts w:ascii="Arial" w:hAnsi="Arial" w:cs="Arial"/>
        </w:rPr>
        <w:t>Копију картона депонованих потписа код банке на којим се јасно виде депоновани потпис и печат изабраног понуђача, оверен печатом банке са датумом овере, на старијом од 30 дана, од дана закључења уговора.</w:t>
      </w:r>
    </w:p>
    <w:p w:rsidR="00CE11AC" w:rsidRPr="006F1B23" w:rsidRDefault="00CE11AC" w:rsidP="00CE11AC">
      <w:pPr>
        <w:spacing w:after="0" w:line="240" w:lineRule="auto"/>
        <w:jc w:val="both"/>
        <w:rPr>
          <w:rFonts w:ascii="Arial" w:hAnsi="Arial" w:cs="Arial"/>
        </w:rPr>
      </w:pPr>
      <w:r w:rsidRPr="006F1B23">
        <w:rPr>
          <w:rFonts w:ascii="Arial" w:hAnsi="Arial" w:cs="Arial"/>
        </w:rPr>
        <w:t>Потпис овлашћеног лица на меници и меничном овлашћењима мора бити идентичан са потписом у картону депонованих потписа.</w:t>
      </w:r>
    </w:p>
    <w:p w:rsidR="00CE11AC" w:rsidRPr="006F1B23" w:rsidRDefault="00CE11AC" w:rsidP="00CE11AC">
      <w:pPr>
        <w:spacing w:after="0" w:line="240" w:lineRule="auto"/>
        <w:jc w:val="both"/>
        <w:rPr>
          <w:rFonts w:ascii="Arial" w:hAnsi="Arial" w:cs="Arial"/>
        </w:rPr>
      </w:pPr>
      <w:r w:rsidRPr="006F1B23">
        <w:rPr>
          <w:rFonts w:ascii="Arial" w:hAnsi="Arial" w:cs="Arial"/>
        </w:rPr>
        <w:t>Уколико изабрани понуђач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rsidR="00CE11AC" w:rsidRPr="006F1B23" w:rsidRDefault="00CE11AC" w:rsidP="00CE11AC">
      <w:pPr>
        <w:spacing w:after="0" w:line="240" w:lineRule="auto"/>
        <w:jc w:val="both"/>
        <w:rPr>
          <w:rFonts w:ascii="Arial" w:hAnsi="Arial" w:cs="Arial"/>
        </w:rPr>
      </w:pPr>
      <w:r w:rsidRPr="006F1B23">
        <w:rPr>
          <w:rFonts w:ascii="Arial" w:hAnsi="Arial" w:cs="Arial"/>
        </w:rPr>
        <w:t>У случају промене лица овлашћеног за заступање, менично овлашћење остаје на снази.</w:t>
      </w:r>
    </w:p>
    <w:p w:rsidR="00CE11AC" w:rsidRDefault="00CE11AC" w:rsidP="00CE11AC">
      <w:pPr>
        <w:spacing w:after="0" w:line="240" w:lineRule="auto"/>
        <w:jc w:val="both"/>
        <w:rPr>
          <w:rFonts w:ascii="Arial" w:hAnsi="Arial" w:cs="Arial"/>
          <w:lang w:val="sr-Cyrl-RS"/>
        </w:rPr>
      </w:pPr>
      <w:r w:rsidRPr="006F1B23">
        <w:rPr>
          <w:rFonts w:ascii="Arial" w:hAnsi="Arial" w:cs="Arial"/>
        </w:rPr>
        <w:t xml:space="preserve">По истеку рока у коме се меница може поднети на наплату Наручилац ће предметну меницу вратити на писани захтев изабраног понуђача. </w:t>
      </w:r>
    </w:p>
    <w:p w:rsidR="003051FB" w:rsidRPr="003051FB" w:rsidRDefault="003051FB" w:rsidP="00CE11AC">
      <w:pPr>
        <w:spacing w:after="0" w:line="240" w:lineRule="auto"/>
        <w:jc w:val="both"/>
        <w:rPr>
          <w:rFonts w:ascii="Arial" w:hAnsi="Arial" w:cs="Arial"/>
          <w:lang w:val="sr-Cyrl-RS"/>
        </w:rPr>
      </w:pPr>
    </w:p>
    <w:p w:rsidR="00CE11AC" w:rsidRPr="006F1B23" w:rsidRDefault="00CE11AC" w:rsidP="00CE11AC">
      <w:pPr>
        <w:spacing w:after="0" w:line="240" w:lineRule="auto"/>
        <w:jc w:val="both"/>
        <w:rPr>
          <w:rFonts w:ascii="Arial" w:hAnsi="Arial" w:cs="Arial"/>
        </w:rPr>
      </w:pPr>
      <w:r w:rsidRPr="006F1B23">
        <w:rPr>
          <w:rFonts w:ascii="Arial" w:hAnsi="Arial" w:cs="Arial"/>
          <w:b/>
          <w:bCs/>
        </w:rPr>
        <w:t xml:space="preserve">12. ЗАШТИТА ПОВЕРЉИВОСТИ ПОДАТАКА КОЈЕ НАРУЧИЛАЦ СТАВЉА ПОНУЂАЧИМА НА РАСПОЛАГАЊЕ, УКЉУЧУЈУЋИ И ЊИХОВЕ ПОДИЗВОЂАЧЕ </w:t>
      </w:r>
    </w:p>
    <w:p w:rsidR="00CE11AC" w:rsidRPr="00416F69" w:rsidRDefault="00CE11AC" w:rsidP="00CE11AC">
      <w:pPr>
        <w:spacing w:after="0" w:line="240" w:lineRule="auto"/>
        <w:jc w:val="both"/>
        <w:rPr>
          <w:rFonts w:ascii="Arial" w:hAnsi="Arial" w:cs="Arial"/>
          <w:sz w:val="16"/>
          <w:szCs w:val="16"/>
        </w:rPr>
      </w:pPr>
    </w:p>
    <w:p w:rsidR="00CE11AC" w:rsidRPr="006F1B23" w:rsidRDefault="00CE11AC" w:rsidP="00CE11AC">
      <w:pPr>
        <w:spacing w:after="0" w:line="240" w:lineRule="auto"/>
        <w:jc w:val="both"/>
        <w:rPr>
          <w:rFonts w:ascii="Arial" w:hAnsi="Arial" w:cs="Arial"/>
          <w:b/>
        </w:rPr>
      </w:pPr>
      <w:r w:rsidRPr="006F1B23">
        <w:rPr>
          <w:rFonts w:ascii="Arial" w:hAnsi="Arial" w:cs="Arial"/>
        </w:rPr>
        <w:t>Предметна набавка не садржи поверљиве информације које наручилац ставља на располагање.</w:t>
      </w:r>
    </w:p>
    <w:p w:rsidR="008D1F26" w:rsidRPr="00416F69" w:rsidRDefault="008D1F26" w:rsidP="00CE11AC">
      <w:pPr>
        <w:spacing w:after="0" w:line="240" w:lineRule="auto"/>
        <w:jc w:val="both"/>
        <w:rPr>
          <w:rFonts w:ascii="Arial" w:hAnsi="Arial" w:cs="Arial"/>
          <w:color w:val="FF0000"/>
          <w:sz w:val="16"/>
          <w:szCs w:val="16"/>
          <w:lang w:val="sr-Cyrl-RS"/>
        </w:rPr>
      </w:pPr>
    </w:p>
    <w:p w:rsidR="00CE11AC" w:rsidRPr="00445FE2" w:rsidRDefault="00CE11AC" w:rsidP="00CE11AC">
      <w:pPr>
        <w:spacing w:after="0" w:line="240" w:lineRule="auto"/>
        <w:jc w:val="both"/>
        <w:rPr>
          <w:rFonts w:ascii="Arial" w:hAnsi="Arial" w:cs="Arial"/>
          <w:b/>
          <w:bCs/>
        </w:rPr>
      </w:pPr>
      <w:r w:rsidRPr="00445FE2">
        <w:rPr>
          <w:rFonts w:ascii="Arial" w:hAnsi="Arial" w:cs="Arial"/>
          <w:b/>
          <w:bCs/>
        </w:rPr>
        <w:t>13. ДОДАТНЕ ИНФОРМАЦИЈЕ ИЛИ ПОЈАШЊЕЊА У ВЕЗИ СА ПРИПРЕМАЊЕМ ПОНУДЕ</w:t>
      </w:r>
    </w:p>
    <w:p w:rsidR="00C77BD1" w:rsidRDefault="00CE11AC" w:rsidP="00C77BD1">
      <w:pPr>
        <w:shd w:val="clear" w:color="auto" w:fill="FFFFFF"/>
        <w:spacing w:after="0" w:line="240" w:lineRule="auto"/>
        <w:jc w:val="both"/>
        <w:textAlignment w:val="baseline"/>
        <w:outlineLvl w:val="1"/>
        <w:rPr>
          <w:rFonts w:ascii="Arial" w:hAnsi="Arial" w:cs="Arial"/>
          <w:lang w:val="sr-Cyrl-RS"/>
        </w:rPr>
      </w:pPr>
      <w:r w:rsidRPr="006F1B23">
        <w:rPr>
          <w:rFonts w:ascii="Arial" w:hAnsi="Arial" w:cs="Arial"/>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
    <w:p w:rsidR="00C77BD1" w:rsidRPr="00C77BD1" w:rsidRDefault="00C77BD1" w:rsidP="00C77BD1">
      <w:pPr>
        <w:shd w:val="clear" w:color="auto" w:fill="FFFFFF"/>
        <w:spacing w:after="0" w:line="240" w:lineRule="auto"/>
        <w:jc w:val="both"/>
        <w:textAlignment w:val="baseline"/>
        <w:outlineLvl w:val="1"/>
        <w:rPr>
          <w:rFonts w:ascii="Arial" w:hAnsi="Arial" w:cs="Arial"/>
          <w:b/>
          <w:lang w:val="sr-Cyrl-RS"/>
        </w:rPr>
      </w:pPr>
      <w:r w:rsidRPr="00C77BD1">
        <w:rPr>
          <w:rFonts w:ascii="Arial" w:hAnsi="Arial" w:cs="Arial"/>
          <w:lang w:val="ru-RU"/>
        </w:rPr>
        <w:t xml:space="preserve">Питања треба упутити </w:t>
      </w:r>
      <w:r w:rsidRPr="00C77BD1">
        <w:rPr>
          <w:rFonts w:ascii="Arial" w:hAnsi="Arial" w:cs="Arial"/>
          <w:b/>
          <w:lang w:val="sr-Cyrl-RS"/>
        </w:rPr>
        <w:t>путем поште</w:t>
      </w:r>
      <w:r w:rsidRPr="00C77BD1">
        <w:rPr>
          <w:rFonts w:ascii="Arial" w:hAnsi="Arial" w:cs="Arial"/>
          <w:lang w:val="sr-Cyrl-RS"/>
        </w:rPr>
        <w:t xml:space="preserve">, </w:t>
      </w:r>
      <w:r w:rsidRPr="00C77BD1">
        <w:rPr>
          <w:rFonts w:ascii="Arial" w:hAnsi="Arial" w:cs="Arial"/>
          <w:lang w:val="ru-RU"/>
        </w:rPr>
        <w:t xml:space="preserve">на адресу - </w:t>
      </w:r>
      <w:r w:rsidRPr="00C77BD1">
        <w:rPr>
          <w:rFonts w:ascii="Arial" w:hAnsi="Arial" w:cs="Arial"/>
        </w:rPr>
        <w:t>Повереник за заштиту равноправности</w:t>
      </w:r>
      <w:r w:rsidRPr="00C77BD1">
        <w:rPr>
          <w:rFonts w:ascii="Arial" w:hAnsi="Arial" w:cs="Arial"/>
          <w:color w:val="FF0000"/>
        </w:rPr>
        <w:t xml:space="preserve">, </w:t>
      </w:r>
      <w:r w:rsidRPr="00C77BD1">
        <w:rPr>
          <w:rFonts w:ascii="Arial" w:hAnsi="Arial" w:cs="Arial"/>
          <w:lang w:val="sr-Cyrl-RS"/>
        </w:rPr>
        <w:t>Булевар краља Александра 84, Београд</w:t>
      </w:r>
      <w:r w:rsidRPr="00C77BD1">
        <w:rPr>
          <w:rFonts w:ascii="Arial" w:hAnsi="Arial" w:cs="Arial"/>
          <w:lang w:val="ru-RU"/>
        </w:rPr>
        <w:t xml:space="preserve">, </w:t>
      </w:r>
      <w:r w:rsidRPr="00C77BD1">
        <w:rPr>
          <w:rFonts w:ascii="Arial" w:hAnsi="Arial" w:cs="Arial"/>
          <w:b/>
          <w:lang w:val="ru-RU"/>
        </w:rPr>
        <w:t>или електронском поштом</w:t>
      </w:r>
      <w:r w:rsidRPr="00C77BD1">
        <w:rPr>
          <w:rFonts w:ascii="Arial" w:hAnsi="Arial" w:cs="Arial"/>
          <w:lang w:val="ru-RU"/>
        </w:rPr>
        <w:t xml:space="preserve"> на адресу</w:t>
      </w:r>
      <w:r w:rsidRPr="00C77BD1">
        <w:rPr>
          <w:rFonts w:ascii="Arial" w:hAnsi="Arial" w:cs="Arial"/>
          <w:lang w:val="sr-Latn-RS"/>
        </w:rPr>
        <w:t>:</w:t>
      </w:r>
      <w:r w:rsidRPr="00C77BD1">
        <w:rPr>
          <w:rFonts w:ascii="Arial" w:hAnsi="Arial" w:cs="Arial"/>
          <w:lang w:val="sr-Cyrl-RS"/>
        </w:rPr>
        <w:t xml:space="preserve"> </w:t>
      </w:r>
      <w:hyperlink r:id="rId15" w:history="1">
        <w:r w:rsidRPr="00C77BD1">
          <w:rPr>
            <w:rFonts w:ascii="Arial" w:hAnsi="Arial" w:cs="Arial"/>
            <w:b/>
            <w:color w:val="0000FF"/>
          </w:rPr>
          <w:t>slobodan.milivojevic@ravnopravnost.gov.rs</w:t>
        </w:r>
      </w:hyperlink>
      <w:r w:rsidRPr="00C77BD1">
        <w:rPr>
          <w:rFonts w:ascii="Arial" w:hAnsi="Arial" w:cs="Arial"/>
          <w:b/>
          <w:lang w:val="sr-Cyrl-RS"/>
        </w:rPr>
        <w:t xml:space="preserve"> </w:t>
      </w:r>
      <w:r w:rsidRPr="00C77BD1">
        <w:rPr>
          <w:rFonts w:ascii="Arial" w:hAnsi="Arial" w:cs="Arial"/>
          <w:lang w:val="ru-RU"/>
        </w:rPr>
        <w:t xml:space="preserve">са назнаком: </w:t>
      </w:r>
      <w:r w:rsidRPr="00C77BD1">
        <w:rPr>
          <w:rFonts w:ascii="Arial" w:hAnsi="Arial" w:cs="Arial"/>
          <w:b/>
          <w:lang w:val="sr-Cyrl-RS"/>
        </w:rPr>
        <w:t>„</w:t>
      </w:r>
      <w:r w:rsidRPr="00C77BD1">
        <w:rPr>
          <w:rFonts w:ascii="Arial" w:hAnsi="Arial" w:cs="Arial"/>
          <w:b/>
          <w:lang w:val="ru-RU"/>
        </w:rPr>
        <w:t xml:space="preserve">За хтев за додатним информацијама или појашњењима конкурсне документације, </w:t>
      </w:r>
      <w:r w:rsidR="0029737D" w:rsidRPr="0029737D">
        <w:rPr>
          <w:rFonts w:ascii="Arial" w:eastAsia="Times New Roman" w:hAnsi="Arial" w:cs="Arial"/>
          <w:b/>
          <w:lang w:val="sr-Cyrl-RS"/>
        </w:rPr>
        <w:t xml:space="preserve">ЈН </w:t>
      </w:r>
      <w:r w:rsidR="0029737D" w:rsidRPr="0029737D">
        <w:rPr>
          <w:rFonts w:ascii="Arial" w:eastAsia="Times New Roman" w:hAnsi="Arial" w:cs="Arial"/>
          <w:b/>
          <w:lang w:val="en-US"/>
        </w:rPr>
        <w:t>бр</w:t>
      </w:r>
      <w:r w:rsidR="0029737D" w:rsidRPr="0029737D">
        <w:rPr>
          <w:rFonts w:ascii="Arial" w:eastAsia="Times New Roman" w:hAnsi="Arial" w:cs="Arial"/>
          <w:b/>
          <w:lang w:val="sr-Cyrl-RS"/>
        </w:rPr>
        <w:t>.</w:t>
      </w:r>
      <w:r w:rsidR="0029737D" w:rsidRPr="0029737D">
        <w:rPr>
          <w:rFonts w:ascii="Arial" w:eastAsia="Times New Roman" w:hAnsi="Arial" w:cs="Arial"/>
          <w:b/>
          <w:i/>
          <w:lang w:val="sr-Cyrl-RS"/>
        </w:rPr>
        <w:t xml:space="preserve"> </w:t>
      </w:r>
      <w:r w:rsidR="0029737D" w:rsidRPr="0029737D">
        <w:rPr>
          <w:rFonts w:ascii="Arial" w:eastAsia="Times New Roman" w:hAnsi="Arial" w:cs="Arial"/>
          <w:b/>
          <w:lang w:val="sr-Cyrl-RS"/>
        </w:rPr>
        <w:t>3/2018</w:t>
      </w:r>
      <w:r w:rsidRPr="00C77BD1">
        <w:rPr>
          <w:rFonts w:ascii="Arial" w:eastAsia="TimesNewRomanPS-BoldMT" w:hAnsi="Arial" w:cs="Arial"/>
          <w:b/>
          <w:bCs/>
        </w:rPr>
        <w:t>”</w:t>
      </w:r>
      <w:r w:rsidRPr="00C77BD1">
        <w:rPr>
          <w:rFonts w:ascii="Arial" w:hAnsi="Arial" w:cs="Arial"/>
          <w:lang w:val="ru-RU"/>
        </w:rPr>
        <w:t xml:space="preserve">, </w:t>
      </w:r>
    </w:p>
    <w:p w:rsidR="00C77BD1" w:rsidRPr="00416F69" w:rsidRDefault="00C77BD1" w:rsidP="00C77BD1">
      <w:pPr>
        <w:shd w:val="clear" w:color="auto" w:fill="FFFFFF"/>
        <w:spacing w:after="0" w:line="240" w:lineRule="auto"/>
        <w:jc w:val="both"/>
        <w:textAlignment w:val="baseline"/>
        <w:outlineLvl w:val="1"/>
        <w:rPr>
          <w:rFonts w:ascii="Arial" w:eastAsia="Times New Roman" w:hAnsi="Arial" w:cs="Arial"/>
          <w:b/>
          <w:bCs/>
          <w:sz w:val="16"/>
          <w:szCs w:val="16"/>
          <w:lang w:val="sr-Latn-RS"/>
        </w:rPr>
      </w:pPr>
      <w:r w:rsidRPr="00C77BD1">
        <w:rPr>
          <w:rFonts w:ascii="Arial" w:hAnsi="Arial" w:cs="Arial"/>
          <w:iCs/>
          <w:color w:val="FF0000"/>
          <w:sz w:val="20"/>
          <w:szCs w:val="20"/>
          <w:lang w:val="sr-Latn-RS"/>
        </w:rPr>
        <w:t xml:space="preserve"> </w:t>
      </w:r>
      <w:r w:rsidRPr="00C77BD1">
        <w:rPr>
          <w:rFonts w:ascii="Arial" w:hAnsi="Arial" w:cs="Arial"/>
          <w:bCs/>
          <w:color w:val="FF0000"/>
          <w:sz w:val="20"/>
          <w:szCs w:val="20"/>
        </w:rPr>
        <w:t xml:space="preserve"> </w:t>
      </w:r>
    </w:p>
    <w:p w:rsidR="00C77BD1" w:rsidRPr="00C77BD1" w:rsidRDefault="00C77BD1" w:rsidP="00C77BD1">
      <w:pPr>
        <w:spacing w:after="0" w:line="210" w:lineRule="atLeast"/>
        <w:jc w:val="both"/>
        <w:rPr>
          <w:rFonts w:ascii="Arial" w:hAnsi="Arial" w:cs="Arial"/>
          <w:b/>
          <w:lang w:val="ru-RU"/>
        </w:rPr>
      </w:pPr>
      <w:r w:rsidRPr="00C77BD1">
        <w:rPr>
          <w:rFonts w:ascii="Arial" w:hAnsi="Arial" w:cs="Arial"/>
          <w:lang w:val="ru-RU"/>
        </w:rPr>
        <w:lastRenderedPageBreak/>
        <w:t>Тражење додатних информација и појашњења телефоном, у вези са конкурсном документацијом и припремом понуде, није дозвољено.</w:t>
      </w:r>
      <w:r w:rsidRPr="00C77BD1">
        <w:rPr>
          <w:rFonts w:ascii="Arial" w:hAnsi="Arial" w:cs="Arial"/>
          <w:b/>
          <w:lang w:val="ru-RU"/>
        </w:rPr>
        <w:t xml:space="preserve"> </w:t>
      </w:r>
    </w:p>
    <w:p w:rsidR="00C77BD1" w:rsidRPr="00C77BD1" w:rsidRDefault="00C77BD1" w:rsidP="00C77BD1">
      <w:pPr>
        <w:spacing w:after="0" w:line="210" w:lineRule="atLeast"/>
        <w:jc w:val="both"/>
        <w:rPr>
          <w:rFonts w:ascii="Arial" w:hAnsi="Arial" w:cs="Arial"/>
          <w:b/>
          <w:lang w:val="ru-RU"/>
        </w:rPr>
      </w:pPr>
      <w:r w:rsidRPr="00C77BD1">
        <w:rPr>
          <w:rFonts w:ascii="Arial" w:hAnsi="Arial" w:cs="Arial"/>
          <w:b/>
          <w:lang w:val="ru-RU"/>
        </w:rPr>
        <w:t>Питања морају бити достављена Наручиоцу радним данима(понедељак-петак) од 09:00 до 15:00 часова.</w:t>
      </w:r>
    </w:p>
    <w:p w:rsidR="00CE11AC" w:rsidRPr="00416F69" w:rsidRDefault="00CE11AC" w:rsidP="00CE11AC">
      <w:pPr>
        <w:spacing w:after="0" w:line="240" w:lineRule="auto"/>
        <w:jc w:val="both"/>
        <w:rPr>
          <w:rFonts w:ascii="Arial" w:hAnsi="Arial" w:cs="Arial"/>
          <w:sz w:val="16"/>
          <w:szCs w:val="16"/>
        </w:rPr>
      </w:pPr>
    </w:p>
    <w:p w:rsidR="00CE11AC" w:rsidRPr="006F1B23" w:rsidRDefault="00CE11AC" w:rsidP="00CE11AC">
      <w:pPr>
        <w:spacing w:after="0" w:line="240" w:lineRule="auto"/>
        <w:jc w:val="both"/>
        <w:rPr>
          <w:rFonts w:ascii="Arial" w:hAnsi="Arial" w:cs="Arial"/>
        </w:rPr>
      </w:pPr>
      <w:r w:rsidRPr="006F1B23">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C77BD1" w:rsidRPr="00416F69" w:rsidRDefault="00C77BD1" w:rsidP="00CE11AC">
      <w:pPr>
        <w:spacing w:after="0" w:line="240" w:lineRule="auto"/>
        <w:jc w:val="both"/>
        <w:rPr>
          <w:rFonts w:ascii="Arial" w:hAnsi="Arial" w:cs="Arial"/>
          <w:sz w:val="16"/>
          <w:szCs w:val="16"/>
          <w:lang w:val="sr-Cyrl-RS"/>
        </w:rPr>
      </w:pPr>
    </w:p>
    <w:p w:rsidR="00CE11AC" w:rsidRPr="006F1B23" w:rsidRDefault="00CE11AC" w:rsidP="00CE11AC">
      <w:pPr>
        <w:spacing w:after="0" w:line="240" w:lineRule="auto"/>
        <w:jc w:val="both"/>
        <w:rPr>
          <w:rFonts w:ascii="Arial" w:hAnsi="Arial" w:cs="Arial"/>
        </w:rPr>
      </w:pPr>
      <w:r w:rsidRPr="006F1B23">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E11AC" w:rsidRPr="006F1B23" w:rsidRDefault="00CE11AC" w:rsidP="00CE11AC">
      <w:pPr>
        <w:spacing w:after="0" w:line="240" w:lineRule="auto"/>
        <w:jc w:val="both"/>
        <w:rPr>
          <w:rFonts w:ascii="Arial" w:hAnsi="Arial" w:cs="Arial"/>
        </w:rPr>
      </w:pPr>
      <w:r w:rsidRPr="006F1B23">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CE11AC" w:rsidRPr="006F1B23" w:rsidRDefault="00CE11AC" w:rsidP="00CE11AC">
      <w:pPr>
        <w:spacing w:after="0" w:line="240" w:lineRule="auto"/>
        <w:jc w:val="both"/>
        <w:rPr>
          <w:rFonts w:ascii="Arial" w:hAnsi="Arial" w:cs="Arial"/>
          <w:bCs/>
        </w:rPr>
      </w:pPr>
      <w:r w:rsidRPr="006F1B23">
        <w:rPr>
          <w:rFonts w:ascii="Arial" w:hAnsi="Arial" w:cs="Arial"/>
        </w:rPr>
        <w:t xml:space="preserve">Тражење додатних информација или појашњења у вези са припремањем понуде телефоном није дозвољено. </w:t>
      </w:r>
    </w:p>
    <w:p w:rsidR="00CE11AC" w:rsidRPr="006F1B23" w:rsidRDefault="00CE11AC" w:rsidP="00CE11AC">
      <w:pPr>
        <w:spacing w:after="0" w:line="240" w:lineRule="auto"/>
        <w:jc w:val="both"/>
        <w:rPr>
          <w:rFonts w:ascii="Arial" w:hAnsi="Arial" w:cs="Arial"/>
          <w:bCs/>
        </w:rPr>
      </w:pPr>
      <w:r w:rsidRPr="006F1B23">
        <w:rPr>
          <w:rFonts w:ascii="Arial" w:hAnsi="Arial" w:cs="Arial"/>
          <w:bCs/>
        </w:rPr>
        <w:t>Комуникација у поступку јавне набавке врши се искључиво на начин одређен чланом 20. Закона.</w:t>
      </w:r>
    </w:p>
    <w:p w:rsidR="00CE11AC" w:rsidRPr="00416F69" w:rsidRDefault="00CE11AC" w:rsidP="00CE11AC">
      <w:pPr>
        <w:spacing w:after="0" w:line="240" w:lineRule="auto"/>
        <w:jc w:val="both"/>
        <w:rPr>
          <w:rFonts w:ascii="Arial" w:hAnsi="Arial" w:cs="Arial"/>
          <w:b/>
          <w:bCs/>
          <w:sz w:val="16"/>
          <w:szCs w:val="16"/>
        </w:rPr>
      </w:pPr>
    </w:p>
    <w:p w:rsidR="00CE11AC" w:rsidRPr="006F1B23" w:rsidRDefault="00CE11AC" w:rsidP="00CE11AC">
      <w:pPr>
        <w:spacing w:after="0" w:line="240" w:lineRule="auto"/>
        <w:jc w:val="both"/>
        <w:rPr>
          <w:rFonts w:ascii="Arial" w:hAnsi="Arial" w:cs="Arial"/>
          <w:b/>
          <w:bCs/>
        </w:rPr>
      </w:pPr>
      <w:r w:rsidRPr="006F1B23">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CE11AC" w:rsidRPr="00416F69" w:rsidRDefault="00CE11AC" w:rsidP="00CE11AC">
      <w:pPr>
        <w:spacing w:after="0" w:line="240" w:lineRule="auto"/>
        <w:jc w:val="both"/>
        <w:rPr>
          <w:rFonts w:ascii="Arial" w:hAnsi="Arial" w:cs="Arial"/>
          <w:sz w:val="16"/>
          <w:szCs w:val="16"/>
        </w:rPr>
      </w:pPr>
    </w:p>
    <w:p w:rsidR="00CE11AC" w:rsidRDefault="00CE11AC" w:rsidP="00CE11AC">
      <w:pPr>
        <w:spacing w:after="0" w:line="240" w:lineRule="auto"/>
        <w:jc w:val="both"/>
        <w:rPr>
          <w:rFonts w:ascii="Arial" w:hAnsi="Arial" w:cs="Arial"/>
          <w:lang w:val="sr-Cyrl-RS"/>
        </w:rPr>
      </w:pPr>
      <w:r w:rsidRPr="006F1B23">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56DAE" w:rsidRPr="00416F69" w:rsidRDefault="00A56DAE" w:rsidP="00CE11AC">
      <w:pPr>
        <w:spacing w:after="0" w:line="240" w:lineRule="auto"/>
        <w:jc w:val="both"/>
        <w:rPr>
          <w:rFonts w:ascii="Arial" w:eastAsia="TimesNewRomanPSMT" w:hAnsi="Arial" w:cs="Arial"/>
          <w:bCs/>
          <w:sz w:val="16"/>
          <w:szCs w:val="16"/>
          <w:lang w:val="sr-Cyrl-RS"/>
        </w:rPr>
      </w:pPr>
    </w:p>
    <w:p w:rsidR="00CE11AC" w:rsidRDefault="00CE11AC" w:rsidP="00CE11AC">
      <w:pPr>
        <w:tabs>
          <w:tab w:val="left" w:pos="-135"/>
          <w:tab w:val="left" w:pos="0"/>
          <w:tab w:val="left" w:pos="120"/>
        </w:tabs>
        <w:spacing w:after="0" w:line="240" w:lineRule="auto"/>
        <w:jc w:val="both"/>
        <w:rPr>
          <w:rFonts w:ascii="Arial" w:eastAsia="TimesNewRomanPSMT" w:hAnsi="Arial" w:cs="Arial"/>
          <w:bCs/>
          <w:lang w:val="sr-Cyrl-RS"/>
        </w:rPr>
      </w:pPr>
      <w:r w:rsidRPr="006F1B23">
        <w:rPr>
          <w:rFonts w:ascii="Arial" w:eastAsia="TimesNewRomanPSMT" w:hAnsi="Arial" w:cs="Arial"/>
          <w:bCs/>
        </w:rPr>
        <w:t>Уколико наручилац оцени да су потребна додатна објашњења или је потребно извршити</w:t>
      </w:r>
      <w:r w:rsidRPr="006F1B23">
        <w:rPr>
          <w:rFonts w:ascii="Arial" w:hAnsi="Arial" w:cs="Arial"/>
        </w:rPr>
        <w:t xml:space="preserve"> контролу (увид) код понуђача, односно његовог подизвођача</w:t>
      </w:r>
      <w:r w:rsidRPr="006F1B23">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56DAE" w:rsidRPr="009556A4" w:rsidRDefault="00A56DAE" w:rsidP="00CE11AC">
      <w:pPr>
        <w:tabs>
          <w:tab w:val="left" w:pos="-135"/>
          <w:tab w:val="left" w:pos="0"/>
          <w:tab w:val="left" w:pos="120"/>
        </w:tabs>
        <w:spacing w:after="0" w:line="240" w:lineRule="auto"/>
        <w:jc w:val="both"/>
        <w:rPr>
          <w:rFonts w:ascii="Arial" w:hAnsi="Arial" w:cs="Arial"/>
          <w:sz w:val="16"/>
          <w:szCs w:val="16"/>
          <w:lang w:val="sr-Cyrl-RS"/>
        </w:rPr>
      </w:pPr>
    </w:p>
    <w:p w:rsidR="00CE11AC" w:rsidRDefault="00CE11AC" w:rsidP="00CE11AC">
      <w:pPr>
        <w:tabs>
          <w:tab w:val="left" w:pos="-135"/>
          <w:tab w:val="left" w:pos="0"/>
          <w:tab w:val="left" w:pos="120"/>
        </w:tabs>
        <w:spacing w:after="0" w:line="240" w:lineRule="auto"/>
        <w:jc w:val="both"/>
        <w:rPr>
          <w:rFonts w:ascii="Arial" w:hAnsi="Arial" w:cs="Arial"/>
          <w:lang w:val="sr-Cyrl-RS"/>
        </w:rPr>
      </w:pPr>
      <w:r w:rsidRPr="006F1B2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56DAE" w:rsidRPr="009556A4" w:rsidRDefault="00A56DAE" w:rsidP="00CE11AC">
      <w:pPr>
        <w:tabs>
          <w:tab w:val="left" w:pos="-135"/>
          <w:tab w:val="left" w:pos="0"/>
          <w:tab w:val="left" w:pos="120"/>
        </w:tabs>
        <w:spacing w:after="0" w:line="240" w:lineRule="auto"/>
        <w:jc w:val="both"/>
        <w:rPr>
          <w:rFonts w:ascii="Arial" w:hAnsi="Arial" w:cs="Arial"/>
          <w:sz w:val="16"/>
          <w:szCs w:val="16"/>
          <w:lang w:val="sr-Cyrl-RS"/>
        </w:rPr>
      </w:pPr>
    </w:p>
    <w:p w:rsidR="00CE11AC" w:rsidRPr="006F1B23" w:rsidRDefault="00CE11AC" w:rsidP="00CE11AC">
      <w:pPr>
        <w:tabs>
          <w:tab w:val="left" w:pos="-135"/>
          <w:tab w:val="left" w:pos="0"/>
          <w:tab w:val="left" w:pos="120"/>
        </w:tabs>
        <w:spacing w:after="0" w:line="240" w:lineRule="auto"/>
        <w:jc w:val="both"/>
        <w:rPr>
          <w:rFonts w:ascii="Arial" w:hAnsi="Arial" w:cs="Arial"/>
        </w:rPr>
      </w:pPr>
      <w:r w:rsidRPr="006F1B23">
        <w:rPr>
          <w:rFonts w:ascii="Arial" w:hAnsi="Arial" w:cs="Arial"/>
        </w:rPr>
        <w:t>У случају разлике између јединичне и укупне цене, меродавна је јединична цена.</w:t>
      </w:r>
    </w:p>
    <w:p w:rsidR="00BF34CD" w:rsidRDefault="00CE11AC" w:rsidP="00BF34CD">
      <w:pPr>
        <w:spacing w:after="0"/>
        <w:jc w:val="both"/>
        <w:rPr>
          <w:rFonts w:ascii="Arial" w:hAnsi="Arial" w:cs="Arial"/>
          <w:lang w:val="sr-Cyrl-RS"/>
        </w:rPr>
      </w:pPr>
      <w:r w:rsidRPr="006F1B23">
        <w:rPr>
          <w:rFonts w:ascii="Arial" w:hAnsi="Arial" w:cs="Arial"/>
        </w:rPr>
        <w:t>Ако се понуђач не сагласи са исправком рачунских грешака, наручилац ће његову понуду одбити као неприхватљиву.</w:t>
      </w:r>
    </w:p>
    <w:p w:rsidR="00C77BD1" w:rsidRPr="009556A4" w:rsidRDefault="00CE11AC" w:rsidP="00BF34CD">
      <w:pPr>
        <w:spacing w:after="0"/>
        <w:jc w:val="both"/>
        <w:rPr>
          <w:rFonts w:ascii="Arial" w:hAnsi="Arial" w:cs="Arial"/>
          <w:sz w:val="16"/>
          <w:szCs w:val="16"/>
          <w:lang w:val="sr-Cyrl-RS"/>
        </w:rPr>
      </w:pPr>
      <w:r w:rsidRPr="006F1B23">
        <w:rPr>
          <w:rFonts w:ascii="Arial" w:hAnsi="Arial" w:cs="Arial"/>
        </w:rPr>
        <w:t xml:space="preserve"> </w:t>
      </w:r>
    </w:p>
    <w:p w:rsidR="005C2B2C" w:rsidRPr="006F1B23" w:rsidRDefault="005C2B2C" w:rsidP="00BF34CD">
      <w:pPr>
        <w:spacing w:after="0"/>
        <w:jc w:val="both"/>
        <w:rPr>
          <w:rFonts w:ascii="Arial" w:hAnsi="Arial" w:cs="Arial"/>
          <w:b/>
        </w:rPr>
      </w:pPr>
      <w:r w:rsidRPr="006F1B23">
        <w:rPr>
          <w:rFonts w:ascii="Arial" w:hAnsi="Arial" w:cs="Arial"/>
          <w:b/>
          <w:lang w:val="sr-Cyrl-RS"/>
        </w:rPr>
        <w:t>16</w:t>
      </w:r>
      <w:r w:rsidRPr="006F1B23">
        <w:rPr>
          <w:rFonts w:ascii="Arial" w:hAnsi="Arial" w:cs="Arial"/>
          <w:b/>
        </w:rPr>
        <w:t>. КОРИШЋЕЊЕ ПАТЕН</w:t>
      </w:r>
      <w:r w:rsidRPr="006F1B23">
        <w:rPr>
          <w:rFonts w:ascii="Arial" w:hAnsi="Arial" w:cs="Arial"/>
          <w:b/>
          <w:lang w:val="sr-Cyrl-RS"/>
        </w:rPr>
        <w:t>А</w:t>
      </w:r>
      <w:r w:rsidRPr="006F1B23">
        <w:rPr>
          <w:rFonts w:ascii="Arial" w:hAnsi="Arial" w:cs="Arial"/>
          <w:b/>
        </w:rPr>
        <w:t>ТА И ОДГОВОРНОСТ ЗА ПОВРЕДУ ЗАШТИЋЕНИХ ПРАВА ИНТЕЛЕКТУАЛНЕ СВОЈИНЕ ТРЕЋИХ ЛИЦА</w:t>
      </w:r>
    </w:p>
    <w:p w:rsidR="005C2B2C" w:rsidRDefault="005C2B2C" w:rsidP="00BF34CD">
      <w:pPr>
        <w:spacing w:after="0" w:line="240" w:lineRule="auto"/>
        <w:jc w:val="both"/>
        <w:rPr>
          <w:rFonts w:ascii="Arial" w:eastAsia="TimesNewRomanPSMT" w:hAnsi="Arial" w:cs="Arial"/>
          <w:bCs/>
          <w:iCs/>
          <w:lang w:val="sr-Cyrl-RS"/>
        </w:rPr>
      </w:pPr>
      <w:r w:rsidRPr="006F1B23">
        <w:rPr>
          <w:rFonts w:ascii="Arial" w:eastAsia="TimesNewRomanPSMT" w:hAnsi="Arial" w:cs="Arial"/>
          <w:bCs/>
          <w:iCs/>
          <w:lang w:val="sr-Cyrl-RS"/>
        </w:rPr>
        <w:t>Н</w:t>
      </w:r>
      <w:r w:rsidRPr="006F1B23">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w:t>
      </w:r>
      <w:r w:rsidRPr="006F1B23">
        <w:rPr>
          <w:rFonts w:ascii="Arial" w:eastAsia="TimesNewRomanPSMT" w:hAnsi="Arial" w:cs="Arial"/>
          <w:bCs/>
          <w:iCs/>
          <w:lang w:val="sr-Cyrl-RS"/>
        </w:rPr>
        <w:t>,</w:t>
      </w:r>
      <w:r w:rsidRPr="006F1B23">
        <w:rPr>
          <w:rFonts w:ascii="Arial" w:eastAsia="TimesNewRomanPSMT" w:hAnsi="Arial" w:cs="Arial"/>
          <w:bCs/>
          <w:iCs/>
        </w:rPr>
        <w:t xml:space="preserve"> сноси понуђач.</w:t>
      </w:r>
    </w:p>
    <w:p w:rsidR="00A56DAE" w:rsidRPr="00BF34CD" w:rsidRDefault="00A56DAE" w:rsidP="00BF34CD">
      <w:pPr>
        <w:spacing w:after="0" w:line="240" w:lineRule="auto"/>
        <w:jc w:val="both"/>
        <w:rPr>
          <w:rFonts w:ascii="Arial" w:hAnsi="Arial" w:cs="Arial"/>
          <w:b/>
          <w:lang w:val="sr-Cyrl-RS"/>
        </w:rPr>
      </w:pPr>
    </w:p>
    <w:p w:rsidR="005C2B2C" w:rsidRPr="006F1B23" w:rsidRDefault="005C2B2C" w:rsidP="005C2B2C">
      <w:pPr>
        <w:jc w:val="both"/>
        <w:rPr>
          <w:rFonts w:ascii="Arial" w:hAnsi="Arial" w:cs="Arial"/>
          <w:b/>
          <w:bCs/>
          <w:lang w:val="sr-Cyrl-RS"/>
        </w:rPr>
      </w:pPr>
      <w:r w:rsidRPr="006F1B23">
        <w:rPr>
          <w:rFonts w:ascii="Arial" w:hAnsi="Arial" w:cs="Arial"/>
          <w:b/>
          <w:bCs/>
          <w:lang w:val="sr-Cyrl-RS"/>
        </w:rPr>
        <w:t>17</w:t>
      </w:r>
      <w:r w:rsidRPr="006F1B23">
        <w:rPr>
          <w:rFonts w:ascii="Arial" w:hAnsi="Arial" w:cs="Arial"/>
          <w:b/>
          <w:bCs/>
        </w:rPr>
        <w:t xml:space="preserve">. НАЧИН И РОК ЗА ПОДНОШЕЊЕ ЗАХТЕВА ЗА ЗАШТИТУ ПРАВА ПОНУЂАЧА </w:t>
      </w:r>
      <w:r w:rsidRPr="006F1B23">
        <w:rPr>
          <w:rFonts w:ascii="Arial" w:hAnsi="Arial" w:cs="Arial"/>
          <w:b/>
          <w:bCs/>
          <w:lang w:val="sr-Cyrl-RS"/>
        </w:rPr>
        <w:t xml:space="preserve">СА ДЕТАЉНИМ УПУТСТВОМ О САДРЖИНИ ПОТПУНОГ ЗАХТЕВА </w:t>
      </w:r>
    </w:p>
    <w:p w:rsidR="005C2B2C" w:rsidRPr="006F1B23" w:rsidRDefault="005C2B2C" w:rsidP="005C2B2C">
      <w:pPr>
        <w:spacing w:after="0" w:line="240" w:lineRule="auto"/>
        <w:jc w:val="both"/>
        <w:rPr>
          <w:rFonts w:ascii="Arial" w:hAnsi="Arial" w:cs="Arial"/>
          <w:lang w:val="sr-Cyrl-RS"/>
        </w:rPr>
      </w:pPr>
      <w:r w:rsidRPr="006F1B23">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C2B2C" w:rsidRPr="006F1B23" w:rsidRDefault="005C2B2C" w:rsidP="005C2B2C">
      <w:pPr>
        <w:spacing w:after="0" w:line="240" w:lineRule="auto"/>
        <w:jc w:val="both"/>
        <w:rPr>
          <w:rFonts w:ascii="Arial" w:hAnsi="Arial" w:cs="Arial"/>
        </w:rPr>
      </w:pPr>
      <w:r w:rsidRPr="006F1B23">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C2B2C" w:rsidRPr="006F1B23" w:rsidRDefault="005C2B2C" w:rsidP="005C2B2C">
      <w:pPr>
        <w:spacing w:after="0" w:line="240" w:lineRule="auto"/>
        <w:jc w:val="both"/>
        <w:rPr>
          <w:rFonts w:ascii="Arial" w:hAnsi="Arial" w:cs="Arial"/>
          <w:lang w:val="sr-Cyrl-RS"/>
        </w:rPr>
      </w:pPr>
      <w:r w:rsidRPr="006F1B23">
        <w:rPr>
          <w:rFonts w:ascii="Arial" w:hAnsi="Arial" w:cs="Arial"/>
        </w:rPr>
        <w:lastRenderedPageBreak/>
        <w:t>Захтев за заштиту права се доставља наручиоцу непосредно</w:t>
      </w:r>
      <w:r w:rsidR="00B06902">
        <w:rPr>
          <w:rFonts w:ascii="Arial" w:hAnsi="Arial" w:cs="Arial"/>
          <w:lang w:val="sr-Cyrl-RS"/>
        </w:rPr>
        <w:t xml:space="preserve"> или</w:t>
      </w:r>
      <w:r w:rsidRPr="006F1B23">
        <w:rPr>
          <w:rFonts w:ascii="Arial" w:hAnsi="Arial" w:cs="Arial"/>
        </w:rPr>
        <w:t xml:space="preserve"> електронском поштом на e-mail: </w:t>
      </w:r>
      <w:hyperlink r:id="rId16" w:history="1">
        <w:r w:rsidRPr="006F1B23">
          <w:rPr>
            <w:rFonts w:ascii="Arial" w:hAnsi="Arial" w:cs="Arial"/>
            <w:color w:val="0000FF"/>
            <w:u w:val="single"/>
          </w:rPr>
          <w:t>poverenik@ravnopravnost.gov.rs</w:t>
        </w:r>
      </w:hyperlink>
      <w:r w:rsidRPr="006F1B23">
        <w:rPr>
          <w:rFonts w:ascii="Arial" w:hAnsi="Arial" w:cs="Arial"/>
        </w:rPr>
        <w:t xml:space="preserve"> или препорученом пошиљком са повратницом на адресу </w:t>
      </w:r>
      <w:r w:rsidRPr="006F1B23">
        <w:rPr>
          <w:rFonts w:ascii="Arial" w:hAnsi="Arial" w:cs="Arial"/>
          <w:lang w:val="sr-Cyrl-RS"/>
        </w:rPr>
        <w:t>наручиоца</w:t>
      </w:r>
      <w:r w:rsidRPr="006F1B23">
        <w:rPr>
          <w:rFonts w:ascii="Arial" w:hAnsi="Arial" w:cs="Arial"/>
          <w:lang w:val="sr-Latn-CS"/>
        </w:rPr>
        <w:t>, Булевар краља Александра 84, Београд</w:t>
      </w:r>
      <w:r w:rsidRPr="006F1B23">
        <w:rPr>
          <w:rFonts w:ascii="Arial" w:hAnsi="Arial" w:cs="Arial"/>
        </w:rPr>
        <w:t>.</w:t>
      </w:r>
    </w:p>
    <w:p w:rsidR="005C2B2C" w:rsidRPr="006F1B23" w:rsidRDefault="005C2B2C" w:rsidP="005C2B2C">
      <w:pPr>
        <w:spacing w:after="0" w:line="240" w:lineRule="auto"/>
        <w:jc w:val="both"/>
        <w:rPr>
          <w:rFonts w:ascii="Arial" w:hAnsi="Arial" w:cs="Arial"/>
          <w:lang w:val="sr-Cyrl-RS"/>
        </w:rPr>
      </w:pPr>
      <w:r w:rsidRPr="006F1B23">
        <w:rPr>
          <w:rFonts w:ascii="Arial" w:hAnsi="Arial" w:cs="Arial"/>
        </w:rPr>
        <w:t xml:space="preserve">Захтев за заштиту права може се поднети у току целог поступка јавне набавке, против сваке радње </w:t>
      </w:r>
      <w:r w:rsidRPr="006F1B23">
        <w:rPr>
          <w:rFonts w:ascii="Arial" w:hAnsi="Arial" w:cs="Arial"/>
          <w:lang w:val="sr-Cyrl-RS"/>
        </w:rPr>
        <w:t>н</w:t>
      </w:r>
      <w:r w:rsidRPr="006F1B23">
        <w:rPr>
          <w:rFonts w:ascii="Arial" w:hAnsi="Arial" w:cs="Arial"/>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F1B23">
        <w:rPr>
          <w:rFonts w:ascii="Arial" w:hAnsi="Arial" w:cs="Arial"/>
          <w:lang w:val="sr-Cyrl-RS"/>
        </w:rPr>
        <w:t xml:space="preserve"> и на интернет страници наручиоца</w:t>
      </w:r>
      <w:r w:rsidRPr="006F1B23">
        <w:rPr>
          <w:rFonts w:ascii="Arial" w:hAnsi="Arial" w:cs="Arial"/>
        </w:rPr>
        <w:t xml:space="preserve">, најкасније у року од </w:t>
      </w:r>
      <w:r w:rsidRPr="006F1B23">
        <w:rPr>
          <w:rFonts w:ascii="Arial" w:hAnsi="Arial" w:cs="Arial"/>
          <w:lang w:val="sr-Cyrl-RS"/>
        </w:rPr>
        <w:t>два</w:t>
      </w:r>
      <w:r w:rsidRPr="006F1B23">
        <w:rPr>
          <w:rFonts w:ascii="Arial" w:hAnsi="Arial" w:cs="Arial"/>
        </w:rPr>
        <w:t xml:space="preserve"> дана од дана пријема захтева.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F1B23">
        <w:rPr>
          <w:rFonts w:ascii="Arial" w:hAnsi="Arial" w:cs="Arial"/>
          <w:lang w:val="sr-Cyrl-RS"/>
        </w:rPr>
        <w:t>н</w:t>
      </w:r>
      <w:r w:rsidRPr="006F1B23">
        <w:rPr>
          <w:rFonts w:ascii="Arial" w:hAnsi="Arial" w:cs="Arial"/>
        </w:rPr>
        <w:t xml:space="preserve">аручиоца најкасније </w:t>
      </w:r>
      <w:r w:rsidRPr="006F1B23">
        <w:rPr>
          <w:rFonts w:ascii="Arial" w:hAnsi="Arial" w:cs="Arial"/>
          <w:lang w:val="sr-Cyrl-RS"/>
        </w:rPr>
        <w:t>три</w:t>
      </w:r>
      <w:r w:rsidRPr="006F1B23">
        <w:rPr>
          <w:rFonts w:ascii="Arial" w:hAnsi="Arial" w:cs="Arial"/>
        </w:rPr>
        <w:t xml:space="preserve"> дана пре истека рока за подношење</w:t>
      </w:r>
      <w:r w:rsidRPr="00303937">
        <w:rPr>
          <w:rFonts w:ascii="Arial" w:hAnsi="Arial" w:cs="Arial"/>
        </w:rPr>
        <w:t xml:space="preserve"> </w:t>
      </w:r>
      <w:r w:rsidRPr="006F1B23">
        <w:rPr>
          <w:rFonts w:ascii="Arial" w:hAnsi="Arial" w:cs="Arial"/>
        </w:rPr>
        <w:t xml:space="preserve">понуда, без обзира на начин достављања и уколико је подносилац захтева у складу са чланом 63. став 2. ЗЈН указао </w:t>
      </w:r>
      <w:r w:rsidRPr="006F1B23">
        <w:rPr>
          <w:rFonts w:ascii="Arial" w:hAnsi="Arial" w:cs="Arial"/>
          <w:lang w:val="sr-Cyrl-RS"/>
        </w:rPr>
        <w:t>н</w:t>
      </w:r>
      <w:r w:rsidRPr="006F1B23">
        <w:rPr>
          <w:rFonts w:ascii="Arial" w:hAnsi="Arial" w:cs="Arial"/>
        </w:rPr>
        <w:t xml:space="preserve">аручиоцу на евентуалне недостатке и неправилности, а наручилац исте није отклонио.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F1B23">
        <w:rPr>
          <w:rFonts w:ascii="Arial" w:hAnsi="Arial" w:cs="Arial"/>
          <w:lang w:val="sr-Cyrl-RS"/>
        </w:rPr>
        <w:t>пет</w:t>
      </w:r>
      <w:r w:rsidRPr="006F1B23">
        <w:rPr>
          <w:rFonts w:ascii="Arial" w:hAnsi="Arial" w:cs="Arial"/>
        </w:rPr>
        <w:t xml:space="preserve"> дана од дана објављивања одлуке на Порталу јавних набавки.</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Захтев за заштиту права мора да садржи: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1) назив и адресу подносиоца захтева и лице за контакт;</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2) назив и адресу наручиоца;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3)податке о јавној набавци која је предмет захтева, односно о одлуци наручиоца;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4) повреде прописа којима се уређује поступак јавне набавке;</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5) чињенице и доказе којима се повреде доказују;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6) потврду о уплати таксе из члана 156. овог ЗЈН;</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7) потпис подносиоца. </w:t>
      </w:r>
    </w:p>
    <w:p w:rsidR="00303937" w:rsidRPr="006F1B23" w:rsidRDefault="00303937" w:rsidP="00303937">
      <w:pPr>
        <w:spacing w:after="0" w:line="240" w:lineRule="auto"/>
        <w:jc w:val="both"/>
        <w:rPr>
          <w:rFonts w:ascii="Arial" w:hAnsi="Arial" w:cs="Arial"/>
          <w:lang w:val="sr-Cyrl-RS"/>
        </w:rPr>
      </w:pPr>
      <w:r w:rsidRPr="006F1B23">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03937" w:rsidRPr="006F1B23" w:rsidRDefault="00303937" w:rsidP="00303937">
      <w:pPr>
        <w:spacing w:after="0" w:line="240" w:lineRule="auto"/>
        <w:ind w:firstLine="708"/>
        <w:jc w:val="both"/>
        <w:rPr>
          <w:rFonts w:ascii="Arial" w:hAnsi="Arial" w:cs="Arial"/>
          <w:b/>
          <w:lang w:val="sr-Cyrl-RS"/>
        </w:rPr>
      </w:pPr>
      <w:r w:rsidRPr="006F1B23">
        <w:rPr>
          <w:rFonts w:ascii="Arial" w:hAnsi="Arial" w:cs="Arial"/>
        </w:rPr>
        <w:t xml:space="preserve">1. </w:t>
      </w:r>
      <w:r w:rsidRPr="006F1B23">
        <w:rPr>
          <w:rFonts w:ascii="Arial" w:hAnsi="Arial" w:cs="Arial"/>
          <w:b/>
        </w:rPr>
        <w:t xml:space="preserve">Потврда о извршеној уплати таксе из члана 156. ЗЈН која садржи следеће елементе: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(1) да буде издата од стране банке и да садржи печат банке;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(3) износ таксе из члана 156. ЗЈН чија се уплата врши - 60.000 динара;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(4) број рачуна: 840-30678845-06;</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(5) шифру плаћања: 153 или 253;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(7) сврха: ЗЗП</w:t>
      </w:r>
      <w:r w:rsidRPr="006F1B23">
        <w:rPr>
          <w:rFonts w:ascii="Arial" w:hAnsi="Arial" w:cs="Arial"/>
          <w:lang w:val="sr-Cyrl-RS"/>
        </w:rPr>
        <w:t xml:space="preserve">; </w:t>
      </w:r>
      <w:r w:rsidRPr="006F1B23">
        <w:rPr>
          <w:rFonts w:ascii="Arial" w:hAnsi="Arial" w:cs="Arial"/>
        </w:rPr>
        <w:t>...............</w:t>
      </w:r>
      <w:r w:rsidRPr="006F1B23">
        <w:rPr>
          <w:rFonts w:ascii="Arial" w:hAnsi="Arial" w:cs="Arial"/>
          <w:i/>
          <w:iCs/>
        </w:rPr>
        <w:t xml:space="preserve"> [навести </w:t>
      </w:r>
      <w:r w:rsidRPr="006F1B23">
        <w:rPr>
          <w:rFonts w:ascii="Arial" w:hAnsi="Arial" w:cs="Arial"/>
          <w:i/>
          <w:iCs/>
          <w:lang w:val="sr-Cyrl-RS"/>
        </w:rPr>
        <w:t>назив наручиоца</w:t>
      </w:r>
      <w:r w:rsidRPr="006F1B23">
        <w:rPr>
          <w:rFonts w:ascii="Arial" w:hAnsi="Arial" w:cs="Arial"/>
          <w:i/>
          <w:iCs/>
        </w:rPr>
        <w:t>]</w:t>
      </w:r>
      <w:r w:rsidRPr="006F1B23">
        <w:rPr>
          <w:rFonts w:ascii="Arial" w:hAnsi="Arial" w:cs="Arial"/>
        </w:rPr>
        <w:t>; јавна набавка ЈН</w:t>
      </w:r>
      <w:r w:rsidRPr="006F1B23">
        <w:rPr>
          <w:rFonts w:ascii="Arial" w:hAnsi="Arial" w:cs="Arial"/>
          <w:lang w:val="sr-Cyrl-RS"/>
        </w:rPr>
        <w:t xml:space="preserve"> ....</w:t>
      </w:r>
      <w:r w:rsidRPr="006F1B23">
        <w:rPr>
          <w:rFonts w:ascii="Arial" w:hAnsi="Arial" w:cs="Arial"/>
          <w:i/>
          <w:iCs/>
        </w:rPr>
        <w:t xml:space="preserve"> [навести редни број јавне набавкe</w:t>
      </w:r>
      <w:r w:rsidRPr="006F1B23">
        <w:rPr>
          <w:rFonts w:ascii="Arial" w:hAnsi="Arial" w:cs="Arial"/>
          <w:i/>
          <w:iCs/>
          <w:lang w:val="sr-Cyrl-RS"/>
        </w:rPr>
        <w:t>;</w:t>
      </w:r>
      <w:r w:rsidRPr="006F1B23">
        <w:rPr>
          <w:rFonts w:ascii="Arial" w:hAnsi="Arial" w:cs="Arial"/>
        </w:rPr>
        <w:t xml:space="preserve">. </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(8) корисник: буџет Републике Србије;</w:t>
      </w:r>
    </w:p>
    <w:p w:rsidR="00303937" w:rsidRPr="006F1B23"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(9) назив уплатиоца, односно назив подносиоца захтева за заштиту права за којег је извршена уплата таксе; </w:t>
      </w:r>
    </w:p>
    <w:p w:rsidR="005C2B2C" w:rsidRDefault="00303937" w:rsidP="00303937">
      <w:pPr>
        <w:spacing w:after="0" w:line="240" w:lineRule="auto"/>
        <w:ind w:firstLine="708"/>
        <w:jc w:val="both"/>
        <w:rPr>
          <w:rFonts w:ascii="Arial" w:hAnsi="Arial" w:cs="Arial"/>
          <w:lang w:val="sr-Cyrl-RS"/>
        </w:rPr>
      </w:pPr>
      <w:r w:rsidRPr="006F1B23">
        <w:rPr>
          <w:rFonts w:ascii="Arial" w:hAnsi="Arial" w:cs="Arial"/>
        </w:rPr>
        <w:t xml:space="preserve">(10) потпис овлашћеног лица банке, </w:t>
      </w:r>
      <w:r w:rsidRPr="006F1B23">
        <w:rPr>
          <w:rFonts w:ascii="Arial" w:hAnsi="Arial" w:cs="Arial"/>
          <w:b/>
        </w:rPr>
        <w:t>или</w:t>
      </w:r>
      <w:r w:rsidRPr="006F1B23">
        <w:rPr>
          <w:rFonts w:ascii="Arial" w:hAnsi="Arial" w:cs="Arial"/>
        </w:rPr>
        <w:t xml:space="preserve"> </w:t>
      </w:r>
    </w:p>
    <w:p w:rsidR="005C2B2C" w:rsidRPr="005C2B2C" w:rsidRDefault="005C2B2C" w:rsidP="00303937">
      <w:pPr>
        <w:spacing w:after="0" w:line="240" w:lineRule="auto"/>
        <w:ind w:firstLine="708"/>
        <w:jc w:val="both"/>
        <w:rPr>
          <w:rFonts w:ascii="Arial" w:hAnsi="Arial" w:cs="Arial"/>
          <w:lang w:val="sr-Cyrl-RS"/>
        </w:rPr>
      </w:pPr>
    </w:p>
    <w:p w:rsidR="005C2B2C" w:rsidRPr="006F1B23" w:rsidRDefault="005C2B2C" w:rsidP="005C2B2C">
      <w:pPr>
        <w:spacing w:after="0" w:line="240" w:lineRule="auto"/>
        <w:ind w:firstLine="708"/>
        <w:jc w:val="both"/>
        <w:rPr>
          <w:rFonts w:ascii="Arial" w:hAnsi="Arial" w:cs="Arial"/>
          <w:lang w:val="sr-Cyrl-RS"/>
        </w:rPr>
      </w:pPr>
      <w:r w:rsidRPr="006F1B23">
        <w:rPr>
          <w:rFonts w:ascii="Arial" w:hAnsi="Arial" w:cs="Arial"/>
          <w:lang w:val="sr-Cyrl-RS"/>
        </w:rPr>
        <w:t xml:space="preserve">2. </w:t>
      </w:r>
      <w:r w:rsidRPr="006F1B23">
        <w:rPr>
          <w:rFonts w:ascii="Arial" w:hAnsi="Arial" w:cs="Arial"/>
          <w:b/>
        </w:rPr>
        <w:t>Налог за уплату,</w:t>
      </w:r>
      <w:r w:rsidRPr="006F1B23">
        <w:rPr>
          <w:rFonts w:ascii="Arial" w:hAnsi="Arial" w:cs="Arial"/>
        </w:rPr>
        <w:t xml:space="preserve"> први примерак, оверен потписом овлашћеног лица и</w:t>
      </w:r>
      <w:r w:rsidRPr="005C2B2C">
        <w:rPr>
          <w:rFonts w:ascii="Arial" w:hAnsi="Arial" w:cs="Arial"/>
        </w:rPr>
        <w:t xml:space="preserve"> </w:t>
      </w:r>
      <w:r w:rsidRPr="006F1B23">
        <w:rPr>
          <w:rFonts w:ascii="Arial" w:hAnsi="Arial" w:cs="Arial"/>
        </w:rPr>
        <w:t xml:space="preserve">печатом банке или поште, који садржи и све друге елементе из потврде о извршеној уплати таксе наведене под тачком 1, </w:t>
      </w:r>
      <w:r w:rsidRPr="006F1B23">
        <w:rPr>
          <w:rFonts w:ascii="Arial" w:hAnsi="Arial" w:cs="Arial"/>
          <w:b/>
        </w:rPr>
        <w:t>или</w:t>
      </w:r>
      <w:r w:rsidRPr="006F1B23">
        <w:rPr>
          <w:rFonts w:ascii="Arial" w:hAnsi="Arial" w:cs="Arial"/>
        </w:rPr>
        <w:t xml:space="preserve"> </w:t>
      </w:r>
    </w:p>
    <w:p w:rsidR="005C2B2C" w:rsidRPr="00894B5C" w:rsidRDefault="005C2B2C" w:rsidP="005C2B2C">
      <w:pPr>
        <w:spacing w:after="0" w:line="240" w:lineRule="auto"/>
        <w:ind w:firstLine="708"/>
        <w:jc w:val="both"/>
        <w:rPr>
          <w:rFonts w:ascii="Arial" w:hAnsi="Arial" w:cs="Arial"/>
          <w:sz w:val="16"/>
          <w:szCs w:val="16"/>
          <w:lang w:val="sr-Cyrl-RS"/>
        </w:rPr>
      </w:pPr>
    </w:p>
    <w:p w:rsidR="005C2B2C" w:rsidRPr="006F1B23" w:rsidRDefault="005C2B2C" w:rsidP="005C2B2C">
      <w:pPr>
        <w:spacing w:after="0" w:line="240" w:lineRule="auto"/>
        <w:ind w:firstLine="708"/>
        <w:jc w:val="both"/>
        <w:rPr>
          <w:rFonts w:ascii="Arial" w:hAnsi="Arial" w:cs="Arial"/>
          <w:b/>
          <w:lang w:val="sr-Cyrl-RS"/>
        </w:rPr>
      </w:pPr>
      <w:r w:rsidRPr="006F1B23">
        <w:rPr>
          <w:rFonts w:ascii="Arial" w:hAnsi="Arial" w:cs="Arial"/>
          <w:lang w:val="sr-Cyrl-RS"/>
        </w:rPr>
        <w:t xml:space="preserve">3. </w:t>
      </w:r>
      <w:r w:rsidRPr="006F1B23">
        <w:rPr>
          <w:rFonts w:ascii="Arial" w:hAnsi="Arial" w:cs="Arial"/>
          <w:b/>
        </w:rPr>
        <w:t>Потврда издата од стране Републике Србије, Министарства финансија, Управе за трезор,</w:t>
      </w:r>
      <w:r w:rsidRPr="006F1B23">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F1B23">
        <w:rPr>
          <w:rFonts w:ascii="Arial" w:hAnsi="Arial" w:cs="Arial"/>
          <w:b/>
        </w:rPr>
        <w:t xml:space="preserve"> или</w:t>
      </w:r>
    </w:p>
    <w:p w:rsidR="005C2B2C" w:rsidRPr="00894B5C" w:rsidRDefault="005C2B2C" w:rsidP="005C2B2C">
      <w:pPr>
        <w:spacing w:after="0" w:line="240" w:lineRule="auto"/>
        <w:ind w:firstLine="708"/>
        <w:jc w:val="both"/>
        <w:rPr>
          <w:rFonts w:ascii="Arial" w:hAnsi="Arial" w:cs="Arial"/>
          <w:sz w:val="16"/>
          <w:szCs w:val="16"/>
          <w:lang w:val="sr-Cyrl-RS"/>
        </w:rPr>
      </w:pPr>
    </w:p>
    <w:p w:rsidR="005C2B2C" w:rsidRPr="006F1B23" w:rsidRDefault="005C2B2C" w:rsidP="005C2B2C">
      <w:pPr>
        <w:spacing w:after="0" w:line="240" w:lineRule="auto"/>
        <w:ind w:firstLine="708"/>
        <w:jc w:val="both"/>
        <w:rPr>
          <w:rFonts w:ascii="Arial" w:hAnsi="Arial" w:cs="Arial"/>
          <w:lang w:val="sr-Cyrl-RS"/>
        </w:rPr>
      </w:pPr>
      <w:r w:rsidRPr="006F1B23">
        <w:rPr>
          <w:rFonts w:ascii="Arial" w:hAnsi="Arial" w:cs="Arial"/>
          <w:lang w:val="sr-Cyrl-RS"/>
        </w:rPr>
        <w:t xml:space="preserve">4. </w:t>
      </w:r>
      <w:r w:rsidRPr="006F1B23">
        <w:rPr>
          <w:rFonts w:ascii="Arial" w:hAnsi="Arial" w:cs="Arial"/>
          <w:b/>
        </w:rPr>
        <w:t xml:space="preserve">Потврда издата од стране Народне банке Србије, </w:t>
      </w:r>
      <w:r w:rsidRPr="006F1B23">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94B5C" w:rsidRDefault="005C2B2C" w:rsidP="005C2B2C">
      <w:pPr>
        <w:spacing w:after="0" w:line="240" w:lineRule="auto"/>
        <w:jc w:val="both"/>
        <w:rPr>
          <w:rFonts w:ascii="Arial" w:hAnsi="Arial" w:cs="Arial"/>
          <w:lang w:val="sr-Cyrl-RS"/>
        </w:rPr>
      </w:pPr>
      <w:r w:rsidRPr="006F1B23">
        <w:rPr>
          <w:rFonts w:ascii="Arial" w:hAnsi="Arial" w:cs="Arial"/>
        </w:rPr>
        <w:t>Поступак заштите права регулисан је одредбама чл. 138. - 166. ЗЈН</w:t>
      </w:r>
      <w:r w:rsidRPr="006F1B23">
        <w:rPr>
          <w:rFonts w:ascii="Arial" w:hAnsi="Arial" w:cs="Arial"/>
          <w:lang w:val="sr-Cyrl-RS"/>
        </w:rPr>
        <w:t>.</w:t>
      </w:r>
    </w:p>
    <w:p w:rsidR="005C2B2C" w:rsidRDefault="005C2B2C" w:rsidP="005C2B2C">
      <w:pPr>
        <w:spacing w:after="0" w:line="240" w:lineRule="auto"/>
        <w:jc w:val="both"/>
        <w:rPr>
          <w:rFonts w:ascii="Arial" w:eastAsia="Times New Roman" w:hAnsi="Arial" w:cs="Arial"/>
          <w:lang w:eastAsia="sr-Cyrl-CS"/>
        </w:rPr>
      </w:pPr>
      <w:r w:rsidRPr="006F1B23">
        <w:rPr>
          <w:rFonts w:ascii="Arial" w:hAnsi="Arial" w:cs="Arial"/>
          <w:lang w:val="sr-Cyrl-RS"/>
        </w:rPr>
        <w:t xml:space="preserve"> </w:t>
      </w:r>
    </w:p>
    <w:p w:rsidR="005C2B2C" w:rsidRPr="00FB6FD8" w:rsidRDefault="005C2B2C" w:rsidP="00894B5C">
      <w:pPr>
        <w:spacing w:after="0"/>
        <w:jc w:val="both"/>
        <w:rPr>
          <w:rFonts w:ascii="Arial" w:hAnsi="Arial" w:cs="Arial"/>
          <w:b/>
          <w:bCs/>
        </w:rPr>
      </w:pPr>
      <w:r w:rsidRPr="00FB6FD8">
        <w:rPr>
          <w:rFonts w:ascii="Arial" w:hAnsi="Arial" w:cs="Arial"/>
          <w:b/>
          <w:bCs/>
          <w:lang w:val="sr-Cyrl-RS"/>
        </w:rPr>
        <w:t>1</w:t>
      </w:r>
      <w:r>
        <w:rPr>
          <w:rFonts w:ascii="Arial" w:hAnsi="Arial" w:cs="Arial"/>
          <w:b/>
          <w:bCs/>
          <w:lang w:val="sr-Cyrl-RS"/>
        </w:rPr>
        <w:t>8</w:t>
      </w:r>
      <w:r w:rsidRPr="00FB6FD8">
        <w:rPr>
          <w:rFonts w:ascii="Arial" w:hAnsi="Arial" w:cs="Arial"/>
          <w:b/>
          <w:bCs/>
        </w:rPr>
        <w:t>. РОК ЗА ЗАКЉУЧЕЊЕ УГОВОРА О ЈАВНОЈ НАБАВЦИ</w:t>
      </w:r>
    </w:p>
    <w:p w:rsidR="005C2B2C" w:rsidRPr="00FB6FD8" w:rsidRDefault="005C2B2C" w:rsidP="00894B5C">
      <w:pPr>
        <w:spacing w:after="0" w:line="240" w:lineRule="auto"/>
        <w:jc w:val="both"/>
        <w:rPr>
          <w:rFonts w:ascii="Arial" w:hAnsi="Arial" w:cs="Arial"/>
          <w:bCs/>
        </w:rPr>
      </w:pPr>
      <w:r w:rsidRPr="00FB6FD8">
        <w:rPr>
          <w:rFonts w:ascii="Arial" w:hAnsi="Arial" w:cs="Arial"/>
          <w:bC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rsidR="001662C7" w:rsidRDefault="005C2B2C" w:rsidP="00E2297D">
      <w:pPr>
        <w:spacing w:after="0" w:line="240" w:lineRule="auto"/>
        <w:jc w:val="both"/>
        <w:rPr>
          <w:lang w:val="sr-Cyrl-RS"/>
        </w:rPr>
      </w:pPr>
      <w:r w:rsidRPr="00FB6FD8">
        <w:rPr>
          <w:rFonts w:ascii="Arial" w:hAnsi="Arial" w:cs="Arial"/>
          <w:bCs/>
        </w:rPr>
        <w:t>У случају да је поднета само једна понуда, наручилац може закључити уговор пре истека рока за подношење захтева за заштиту рава, у складу са чланом 112. став 5 тачка 5) ЗЈН.</w:t>
      </w:r>
    </w:p>
    <w:sectPr w:rsidR="001662C7" w:rsidSect="00713516">
      <w:footerReference w:type="default" r:id="rId17"/>
      <w:pgSz w:w="12240" w:h="15840"/>
      <w:pgMar w:top="568"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90" w:rsidRDefault="000E0290" w:rsidP="00713516">
      <w:pPr>
        <w:spacing w:after="0" w:line="240" w:lineRule="auto"/>
      </w:pPr>
      <w:r>
        <w:separator/>
      </w:r>
    </w:p>
  </w:endnote>
  <w:endnote w:type="continuationSeparator" w:id="0">
    <w:p w:rsidR="000E0290" w:rsidRDefault="000E0290" w:rsidP="0071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4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79" w:rsidRPr="00713516" w:rsidRDefault="00C24879" w:rsidP="00713516">
    <w:pPr>
      <w:pStyle w:val="FreeFormAA"/>
      <w:spacing w:line="288" w:lineRule="auto"/>
      <w:ind w:left="-567" w:right="-563"/>
      <w:rPr>
        <w:rFonts w:ascii="Arial" w:hAnsi="Arial"/>
        <w:spacing w:val="-1"/>
        <w:sz w:val="16"/>
        <w:lang w:val="sr-Cyrl-RS"/>
      </w:rPr>
    </w:pPr>
    <w:r>
      <w:rPr>
        <w:rFonts w:ascii="Arial" w:hAnsi="Arial"/>
        <w:noProof/>
        <w:spacing w:val="-1"/>
        <w:sz w:val="16"/>
        <w:lang w:eastAsia="en-US"/>
      </w:rPr>
      <w:drawing>
        <wp:inline distT="0" distB="0" distL="0" distR="0" wp14:anchorId="45D85855" wp14:editId="17C18BB9">
          <wp:extent cx="6633644" cy="5322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533400"/>
                  </a:xfrm>
                  <a:prstGeom prst="rect">
                    <a:avLst/>
                  </a:prstGeom>
                  <a:noFill/>
                </pic:spPr>
              </pic:pic>
            </a:graphicData>
          </a:graphic>
        </wp:inline>
      </w:drawing>
    </w:r>
    <w:r>
      <w:rPr>
        <w:rFonts w:ascii="Arial" w:hAnsi="Arial"/>
        <w:spacing w:val="-1"/>
        <w:sz w:val="16"/>
      </w:rP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C24879" w:rsidRDefault="00C24879" w:rsidP="00713516">
    <w:pPr>
      <w:pStyle w:val="FreeFormAA"/>
      <w:spacing w:line="288" w:lineRule="auto"/>
      <w:ind w:left="-567" w:right="-563"/>
      <w:rPr>
        <w:rFonts w:ascii="Arial" w:hAnsi="Arial" w:cs="Arial"/>
        <w:sz w:val="16"/>
        <w:szCs w:val="16"/>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p>
  <w:p w:rsidR="00C24879" w:rsidRPr="00721C4C" w:rsidRDefault="00C24879" w:rsidP="00713516">
    <w:pPr>
      <w:pStyle w:val="FreeFormAA"/>
      <w:spacing w:line="288" w:lineRule="auto"/>
      <w:ind w:left="-567" w:right="-563"/>
      <w:rPr>
        <w:rFonts w:ascii="Arial" w:eastAsia="Times New Roman" w:hAnsi="Arial" w:cs="Arial"/>
        <w:color w:val="auto"/>
        <w:sz w:val="16"/>
        <w:szCs w:val="16"/>
        <w:lang w:val="sr-Cyrl-CS"/>
      </w:rPr>
    </w:pP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DA20D1">
      <w:rPr>
        <w:rFonts w:ascii="Arial" w:hAnsi="Arial" w:cs="Arial"/>
        <w:noProof/>
        <w:sz w:val="16"/>
        <w:szCs w:val="16"/>
      </w:rPr>
      <w:t>31</w:t>
    </w:r>
    <w:r w:rsidRPr="00721C4C">
      <w:rPr>
        <w:rFonts w:ascii="Arial" w:hAnsi="Arial" w:cs="Arial"/>
        <w:sz w:val="16"/>
        <w:szCs w:val="16"/>
      </w:rPr>
      <w:fldChar w:fldCharType="end"/>
    </w:r>
  </w:p>
  <w:p w:rsidR="00C24879" w:rsidRDefault="00C2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90" w:rsidRDefault="000E0290" w:rsidP="00713516">
      <w:pPr>
        <w:spacing w:after="0" w:line="240" w:lineRule="auto"/>
      </w:pPr>
      <w:r>
        <w:separator/>
      </w:r>
    </w:p>
  </w:footnote>
  <w:footnote w:type="continuationSeparator" w:id="0">
    <w:p w:rsidR="000E0290" w:rsidRDefault="000E0290" w:rsidP="0071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CD3FA6"/>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C20971"/>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1C33D1"/>
    <w:multiLevelType w:val="hybridMultilevel"/>
    <w:tmpl w:val="19E83402"/>
    <w:lvl w:ilvl="0" w:tplc="9F5AC11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CC37B95"/>
    <w:multiLevelType w:val="hybridMultilevel"/>
    <w:tmpl w:val="8910913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E4A00C7"/>
    <w:multiLevelType w:val="hybridMultilevel"/>
    <w:tmpl w:val="E466D56C"/>
    <w:lvl w:ilvl="0" w:tplc="DBA84678">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EC50054"/>
    <w:multiLevelType w:val="hybridMultilevel"/>
    <w:tmpl w:val="A54E4FFA"/>
    <w:lvl w:ilvl="0" w:tplc="5D32D890">
      <w:start w:val="4"/>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129315A"/>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C7A53EC"/>
    <w:multiLevelType w:val="hybridMultilevel"/>
    <w:tmpl w:val="83EA23C6"/>
    <w:lvl w:ilvl="0" w:tplc="5D32D890">
      <w:start w:val="4"/>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CD746B4"/>
    <w:multiLevelType w:val="hybridMultilevel"/>
    <w:tmpl w:val="8BF003B4"/>
    <w:lvl w:ilvl="0" w:tplc="DEC850F8">
      <w:start w:val="1"/>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8">
    <w:nsid w:val="41B16393"/>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42C82303"/>
    <w:multiLevelType w:val="multilevel"/>
    <w:tmpl w:val="23888E6C"/>
    <w:lvl w:ilvl="0">
      <w:start w:val="1"/>
      <w:numFmt w:val="decimal"/>
      <w:lvlText w:val="%1."/>
      <w:lvlJc w:val="left"/>
      <w:pPr>
        <w:ind w:left="786" w:hanging="360"/>
      </w:pPr>
      <w:rPr>
        <w:rFonts w:hint="default"/>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0">
    <w:nsid w:val="43303FF7"/>
    <w:multiLevelType w:val="hybridMultilevel"/>
    <w:tmpl w:val="F124951A"/>
    <w:lvl w:ilvl="0" w:tplc="BEC04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010DE"/>
    <w:multiLevelType w:val="hybridMultilevel"/>
    <w:tmpl w:val="082604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67F40C1"/>
    <w:multiLevelType w:val="multilevel"/>
    <w:tmpl w:val="23888E6C"/>
    <w:lvl w:ilvl="0">
      <w:start w:val="1"/>
      <w:numFmt w:val="decimal"/>
      <w:lvlText w:val="%1."/>
      <w:lvlJc w:val="left"/>
      <w:pPr>
        <w:ind w:left="786" w:hanging="360"/>
      </w:pPr>
      <w:rPr>
        <w:rFonts w:hint="default"/>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3">
    <w:nsid w:val="469801F3"/>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5">
    <w:nsid w:val="497976D7"/>
    <w:multiLevelType w:val="hybridMultilevel"/>
    <w:tmpl w:val="3830D480"/>
    <w:lvl w:ilvl="0" w:tplc="F5E02380">
      <w:start w:val="1"/>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F250E8C"/>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23C0DCB"/>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3AC2FB4"/>
    <w:multiLevelType w:val="hybridMultilevel"/>
    <w:tmpl w:val="5C8CF816"/>
    <w:lvl w:ilvl="0" w:tplc="7A42D4FC">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4D957D0"/>
    <w:multiLevelType w:val="multilevel"/>
    <w:tmpl w:val="96B4DB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563F6CFD"/>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BA5E8E"/>
    <w:multiLevelType w:val="hybridMultilevel"/>
    <w:tmpl w:val="A440C346"/>
    <w:lvl w:ilvl="0" w:tplc="2378F708">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32">
    <w:nsid w:val="630D3ECC"/>
    <w:multiLevelType w:val="hybridMultilevel"/>
    <w:tmpl w:val="8FE0F740"/>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33">
    <w:nsid w:val="63574C6B"/>
    <w:multiLevelType w:val="hybridMultilevel"/>
    <w:tmpl w:val="199A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83752AE"/>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9C90D27"/>
    <w:multiLevelType w:val="hybridMultilevel"/>
    <w:tmpl w:val="9524F9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F5B4D41"/>
    <w:multiLevelType w:val="multilevel"/>
    <w:tmpl w:val="F698A55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30968D8"/>
    <w:multiLevelType w:val="hybridMultilevel"/>
    <w:tmpl w:val="B67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A105A"/>
    <w:multiLevelType w:val="multilevel"/>
    <w:tmpl w:val="23888E6C"/>
    <w:lvl w:ilvl="0">
      <w:start w:val="1"/>
      <w:numFmt w:val="decimal"/>
      <w:lvlText w:val="%1."/>
      <w:lvlJc w:val="left"/>
      <w:pPr>
        <w:ind w:left="786" w:hanging="360"/>
      </w:pPr>
      <w:rPr>
        <w:rFonts w:hint="default"/>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0">
    <w:nsid w:val="7B181AED"/>
    <w:multiLevelType w:val="hybridMultilevel"/>
    <w:tmpl w:val="B506534E"/>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9"/>
  </w:num>
  <w:num w:numId="2">
    <w:abstractNumId w:val="24"/>
  </w:num>
  <w:num w:numId="3">
    <w:abstractNumId w:val="0"/>
  </w:num>
  <w:num w:numId="4">
    <w:abstractNumId w:val="1"/>
  </w:num>
  <w:num w:numId="5">
    <w:abstractNumId w:val="2"/>
  </w:num>
  <w:num w:numId="6">
    <w:abstractNumId w:val="4"/>
  </w:num>
  <w:num w:numId="7">
    <w:abstractNumId w:val="19"/>
  </w:num>
  <w:num w:numId="8">
    <w:abstractNumId w:val="16"/>
  </w:num>
  <w:num w:numId="9">
    <w:abstractNumId w:val="17"/>
  </w:num>
  <w:num w:numId="10">
    <w:abstractNumId w:val="37"/>
  </w:num>
  <w:num w:numId="11">
    <w:abstractNumId w:val="30"/>
  </w:num>
  <w:num w:numId="12">
    <w:abstractNumId w:val="8"/>
  </w:num>
  <w:num w:numId="13">
    <w:abstractNumId w:val="15"/>
  </w:num>
  <w:num w:numId="14">
    <w:abstractNumId w:val="10"/>
  </w:num>
  <w:num w:numId="15">
    <w:abstractNumId w:val="34"/>
  </w:num>
  <w:num w:numId="16">
    <w:abstractNumId w:val="14"/>
  </w:num>
  <w:num w:numId="17">
    <w:abstractNumId w:val="3"/>
  </w:num>
  <w:num w:numId="18">
    <w:abstractNumId w:val="5"/>
  </w:num>
  <w:num w:numId="19">
    <w:abstractNumId w:val="35"/>
  </w:num>
  <w:num w:numId="20">
    <w:abstractNumId w:val="36"/>
  </w:num>
  <w:num w:numId="21">
    <w:abstractNumId w:val="25"/>
  </w:num>
  <w:num w:numId="22">
    <w:abstractNumId w:val="13"/>
  </w:num>
  <w:num w:numId="23">
    <w:abstractNumId w:val="21"/>
  </w:num>
  <w:num w:numId="24">
    <w:abstractNumId w:val="11"/>
  </w:num>
  <w:num w:numId="25">
    <w:abstractNumId w:val="31"/>
  </w:num>
  <w:num w:numId="26">
    <w:abstractNumId w:val="9"/>
  </w:num>
  <w:num w:numId="27">
    <w:abstractNumId w:val="20"/>
  </w:num>
  <w:num w:numId="28">
    <w:abstractNumId w:val="39"/>
  </w:num>
  <w:num w:numId="29">
    <w:abstractNumId w:val="22"/>
  </w:num>
  <w:num w:numId="30">
    <w:abstractNumId w:val="28"/>
  </w:num>
  <w:num w:numId="31">
    <w:abstractNumId w:val="12"/>
  </w:num>
  <w:num w:numId="32">
    <w:abstractNumId w:val="6"/>
  </w:num>
  <w:num w:numId="33">
    <w:abstractNumId w:val="18"/>
  </w:num>
  <w:num w:numId="34">
    <w:abstractNumId w:val="27"/>
  </w:num>
  <w:num w:numId="35">
    <w:abstractNumId w:val="26"/>
  </w:num>
  <w:num w:numId="36">
    <w:abstractNumId w:val="23"/>
  </w:num>
  <w:num w:numId="37">
    <w:abstractNumId w:val="38"/>
  </w:num>
  <w:num w:numId="38">
    <w:abstractNumId w:val="3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3F"/>
    <w:rsid w:val="00000DAA"/>
    <w:rsid w:val="00001909"/>
    <w:rsid w:val="00004F5C"/>
    <w:rsid w:val="00005F42"/>
    <w:rsid w:val="000064A9"/>
    <w:rsid w:val="000107C5"/>
    <w:rsid w:val="00012982"/>
    <w:rsid w:val="0002108E"/>
    <w:rsid w:val="000232A8"/>
    <w:rsid w:val="00023FE5"/>
    <w:rsid w:val="00024EFF"/>
    <w:rsid w:val="00025DC1"/>
    <w:rsid w:val="00027739"/>
    <w:rsid w:val="00030E06"/>
    <w:rsid w:val="0003425A"/>
    <w:rsid w:val="000362FF"/>
    <w:rsid w:val="00041121"/>
    <w:rsid w:val="00041B24"/>
    <w:rsid w:val="0005240C"/>
    <w:rsid w:val="000540B1"/>
    <w:rsid w:val="000635DC"/>
    <w:rsid w:val="000637F3"/>
    <w:rsid w:val="00067BE0"/>
    <w:rsid w:val="00071AD8"/>
    <w:rsid w:val="00074E3E"/>
    <w:rsid w:val="00084670"/>
    <w:rsid w:val="00084DFA"/>
    <w:rsid w:val="00096F84"/>
    <w:rsid w:val="000974F9"/>
    <w:rsid w:val="00097ACD"/>
    <w:rsid w:val="000A164C"/>
    <w:rsid w:val="000A4D97"/>
    <w:rsid w:val="000B1148"/>
    <w:rsid w:val="000B187D"/>
    <w:rsid w:val="000B2187"/>
    <w:rsid w:val="000B221C"/>
    <w:rsid w:val="000B7489"/>
    <w:rsid w:val="000C106B"/>
    <w:rsid w:val="000C5EAD"/>
    <w:rsid w:val="000D7462"/>
    <w:rsid w:val="000E0290"/>
    <w:rsid w:val="000E1D68"/>
    <w:rsid w:val="000E5BCE"/>
    <w:rsid w:val="000E7581"/>
    <w:rsid w:val="000E7A4A"/>
    <w:rsid w:val="000E7E73"/>
    <w:rsid w:val="000F2A19"/>
    <w:rsid w:val="000F4F32"/>
    <w:rsid w:val="000F635A"/>
    <w:rsid w:val="000F6C51"/>
    <w:rsid w:val="000F7B4C"/>
    <w:rsid w:val="00101936"/>
    <w:rsid w:val="00104BC5"/>
    <w:rsid w:val="00105CFC"/>
    <w:rsid w:val="00110A20"/>
    <w:rsid w:val="00115B21"/>
    <w:rsid w:val="0011682A"/>
    <w:rsid w:val="00117AD9"/>
    <w:rsid w:val="00117CD8"/>
    <w:rsid w:val="0012501E"/>
    <w:rsid w:val="0013168D"/>
    <w:rsid w:val="00132A87"/>
    <w:rsid w:val="00132F54"/>
    <w:rsid w:val="0013751E"/>
    <w:rsid w:val="00142D2F"/>
    <w:rsid w:val="00143175"/>
    <w:rsid w:val="001473CF"/>
    <w:rsid w:val="001473F0"/>
    <w:rsid w:val="00147E1B"/>
    <w:rsid w:val="0015507B"/>
    <w:rsid w:val="00157F17"/>
    <w:rsid w:val="00160490"/>
    <w:rsid w:val="001609FD"/>
    <w:rsid w:val="00161886"/>
    <w:rsid w:val="0016323A"/>
    <w:rsid w:val="00163AB2"/>
    <w:rsid w:val="001662C7"/>
    <w:rsid w:val="00166B2A"/>
    <w:rsid w:val="00171A1F"/>
    <w:rsid w:val="00177C3B"/>
    <w:rsid w:val="0018305A"/>
    <w:rsid w:val="00183328"/>
    <w:rsid w:val="00183E0A"/>
    <w:rsid w:val="00183F6C"/>
    <w:rsid w:val="001926D0"/>
    <w:rsid w:val="0019500C"/>
    <w:rsid w:val="001955B1"/>
    <w:rsid w:val="001A1042"/>
    <w:rsid w:val="001A2167"/>
    <w:rsid w:val="001A3D7C"/>
    <w:rsid w:val="001A5A9E"/>
    <w:rsid w:val="001A5E37"/>
    <w:rsid w:val="001A6C88"/>
    <w:rsid w:val="001B025B"/>
    <w:rsid w:val="001B4BF3"/>
    <w:rsid w:val="001B57AC"/>
    <w:rsid w:val="001C38C6"/>
    <w:rsid w:val="001C759A"/>
    <w:rsid w:val="001D1714"/>
    <w:rsid w:val="001D68F4"/>
    <w:rsid w:val="001D7408"/>
    <w:rsid w:val="001E081B"/>
    <w:rsid w:val="001E190E"/>
    <w:rsid w:val="001E2FDC"/>
    <w:rsid w:val="001E3BDD"/>
    <w:rsid w:val="001E62E2"/>
    <w:rsid w:val="001E72B6"/>
    <w:rsid w:val="001E7336"/>
    <w:rsid w:val="001F2DA3"/>
    <w:rsid w:val="001F32EF"/>
    <w:rsid w:val="001F42AF"/>
    <w:rsid w:val="002110BF"/>
    <w:rsid w:val="00220369"/>
    <w:rsid w:val="00220646"/>
    <w:rsid w:val="002355E0"/>
    <w:rsid w:val="00255941"/>
    <w:rsid w:val="0026762E"/>
    <w:rsid w:val="00277E4E"/>
    <w:rsid w:val="00280B63"/>
    <w:rsid w:val="00281519"/>
    <w:rsid w:val="002828FF"/>
    <w:rsid w:val="00282F6D"/>
    <w:rsid w:val="00296AF0"/>
    <w:rsid w:val="00296E6A"/>
    <w:rsid w:val="0029737D"/>
    <w:rsid w:val="002A0683"/>
    <w:rsid w:val="002A19C4"/>
    <w:rsid w:val="002A582B"/>
    <w:rsid w:val="002B3BD6"/>
    <w:rsid w:val="002C3D80"/>
    <w:rsid w:val="002D1DC7"/>
    <w:rsid w:val="002D34F9"/>
    <w:rsid w:val="002D429F"/>
    <w:rsid w:val="002D5F02"/>
    <w:rsid w:val="002D721E"/>
    <w:rsid w:val="002E2645"/>
    <w:rsid w:val="002E3159"/>
    <w:rsid w:val="002E5965"/>
    <w:rsid w:val="002F2BF4"/>
    <w:rsid w:val="002F4384"/>
    <w:rsid w:val="002F79BE"/>
    <w:rsid w:val="00303937"/>
    <w:rsid w:val="003051FB"/>
    <w:rsid w:val="003132E6"/>
    <w:rsid w:val="00316147"/>
    <w:rsid w:val="00317811"/>
    <w:rsid w:val="0032308C"/>
    <w:rsid w:val="00325D09"/>
    <w:rsid w:val="00326423"/>
    <w:rsid w:val="00326784"/>
    <w:rsid w:val="0033024F"/>
    <w:rsid w:val="003316F9"/>
    <w:rsid w:val="003327F3"/>
    <w:rsid w:val="00332D9E"/>
    <w:rsid w:val="003347AA"/>
    <w:rsid w:val="00335398"/>
    <w:rsid w:val="00337A82"/>
    <w:rsid w:val="003413EE"/>
    <w:rsid w:val="003417AD"/>
    <w:rsid w:val="00342561"/>
    <w:rsid w:val="003463C7"/>
    <w:rsid w:val="003519C7"/>
    <w:rsid w:val="003547BE"/>
    <w:rsid w:val="00356980"/>
    <w:rsid w:val="00365A5D"/>
    <w:rsid w:val="0037624D"/>
    <w:rsid w:val="00383363"/>
    <w:rsid w:val="00383E61"/>
    <w:rsid w:val="003843EB"/>
    <w:rsid w:val="00384FBD"/>
    <w:rsid w:val="00386E73"/>
    <w:rsid w:val="00390AC8"/>
    <w:rsid w:val="00391F16"/>
    <w:rsid w:val="00393D2E"/>
    <w:rsid w:val="00395672"/>
    <w:rsid w:val="00396A96"/>
    <w:rsid w:val="003A052F"/>
    <w:rsid w:val="003A0CAA"/>
    <w:rsid w:val="003A273E"/>
    <w:rsid w:val="003A2A09"/>
    <w:rsid w:val="003A6469"/>
    <w:rsid w:val="003A738D"/>
    <w:rsid w:val="003B181B"/>
    <w:rsid w:val="003B5665"/>
    <w:rsid w:val="003C313F"/>
    <w:rsid w:val="003C41E4"/>
    <w:rsid w:val="003C58FA"/>
    <w:rsid w:val="003D3AAA"/>
    <w:rsid w:val="003D42A2"/>
    <w:rsid w:val="003D44F8"/>
    <w:rsid w:val="003E196F"/>
    <w:rsid w:val="003E1E2F"/>
    <w:rsid w:val="003E2FEA"/>
    <w:rsid w:val="003F0E14"/>
    <w:rsid w:val="003F40C6"/>
    <w:rsid w:val="003F436E"/>
    <w:rsid w:val="003F4B6C"/>
    <w:rsid w:val="004003A7"/>
    <w:rsid w:val="00400710"/>
    <w:rsid w:val="00400D06"/>
    <w:rsid w:val="00403040"/>
    <w:rsid w:val="0040616B"/>
    <w:rsid w:val="00411313"/>
    <w:rsid w:val="00413191"/>
    <w:rsid w:val="00416ED9"/>
    <w:rsid w:val="00416F69"/>
    <w:rsid w:val="00420D03"/>
    <w:rsid w:val="00424FCB"/>
    <w:rsid w:val="00427571"/>
    <w:rsid w:val="00427CA5"/>
    <w:rsid w:val="00430983"/>
    <w:rsid w:val="00433236"/>
    <w:rsid w:val="00434A61"/>
    <w:rsid w:val="0043790B"/>
    <w:rsid w:val="00437911"/>
    <w:rsid w:val="00443B3D"/>
    <w:rsid w:val="004442BB"/>
    <w:rsid w:val="004444B7"/>
    <w:rsid w:val="00445FE2"/>
    <w:rsid w:val="00447B94"/>
    <w:rsid w:val="004512D3"/>
    <w:rsid w:val="00451821"/>
    <w:rsid w:val="00452B73"/>
    <w:rsid w:val="00454D70"/>
    <w:rsid w:val="00455B25"/>
    <w:rsid w:val="004563C9"/>
    <w:rsid w:val="004607B8"/>
    <w:rsid w:val="00463286"/>
    <w:rsid w:val="0047132C"/>
    <w:rsid w:val="00471BFF"/>
    <w:rsid w:val="00481390"/>
    <w:rsid w:val="004848BF"/>
    <w:rsid w:val="00485819"/>
    <w:rsid w:val="004905F6"/>
    <w:rsid w:val="004931C4"/>
    <w:rsid w:val="004961FF"/>
    <w:rsid w:val="004B6547"/>
    <w:rsid w:val="004C22A9"/>
    <w:rsid w:val="004C64F4"/>
    <w:rsid w:val="004C6FC6"/>
    <w:rsid w:val="004C7E8C"/>
    <w:rsid w:val="004D0C14"/>
    <w:rsid w:val="004D1B2A"/>
    <w:rsid w:val="004D215F"/>
    <w:rsid w:val="004D38B9"/>
    <w:rsid w:val="004E27C2"/>
    <w:rsid w:val="004E510D"/>
    <w:rsid w:val="004E73C0"/>
    <w:rsid w:val="004F0B5A"/>
    <w:rsid w:val="004F3610"/>
    <w:rsid w:val="004F40EC"/>
    <w:rsid w:val="005003AA"/>
    <w:rsid w:val="0050110B"/>
    <w:rsid w:val="00504328"/>
    <w:rsid w:val="005051F4"/>
    <w:rsid w:val="005074A5"/>
    <w:rsid w:val="005109CC"/>
    <w:rsid w:val="0051255B"/>
    <w:rsid w:val="005137BE"/>
    <w:rsid w:val="00513B29"/>
    <w:rsid w:val="00514CAB"/>
    <w:rsid w:val="0052084B"/>
    <w:rsid w:val="00523C7B"/>
    <w:rsid w:val="0052473F"/>
    <w:rsid w:val="005266F6"/>
    <w:rsid w:val="00527725"/>
    <w:rsid w:val="005330E8"/>
    <w:rsid w:val="00533C8E"/>
    <w:rsid w:val="0053408B"/>
    <w:rsid w:val="00535D4B"/>
    <w:rsid w:val="00536AEA"/>
    <w:rsid w:val="00536E95"/>
    <w:rsid w:val="005448C2"/>
    <w:rsid w:val="00544BE7"/>
    <w:rsid w:val="00553723"/>
    <w:rsid w:val="00554B35"/>
    <w:rsid w:val="00555808"/>
    <w:rsid w:val="00556F6E"/>
    <w:rsid w:val="00565948"/>
    <w:rsid w:val="005767A8"/>
    <w:rsid w:val="00576F96"/>
    <w:rsid w:val="00583E52"/>
    <w:rsid w:val="00585CF3"/>
    <w:rsid w:val="00586F06"/>
    <w:rsid w:val="0059136E"/>
    <w:rsid w:val="00592111"/>
    <w:rsid w:val="0059483D"/>
    <w:rsid w:val="0059668D"/>
    <w:rsid w:val="005A644E"/>
    <w:rsid w:val="005B2EF7"/>
    <w:rsid w:val="005B517C"/>
    <w:rsid w:val="005B66E9"/>
    <w:rsid w:val="005B7A28"/>
    <w:rsid w:val="005C09ED"/>
    <w:rsid w:val="005C2B2C"/>
    <w:rsid w:val="005C307A"/>
    <w:rsid w:val="005C31E6"/>
    <w:rsid w:val="005C6599"/>
    <w:rsid w:val="005D0FEE"/>
    <w:rsid w:val="005D2457"/>
    <w:rsid w:val="005D58AE"/>
    <w:rsid w:val="005D58C9"/>
    <w:rsid w:val="005E16D2"/>
    <w:rsid w:val="005E6316"/>
    <w:rsid w:val="005E7846"/>
    <w:rsid w:val="005E7B71"/>
    <w:rsid w:val="005F4AEA"/>
    <w:rsid w:val="00602B6A"/>
    <w:rsid w:val="0061193B"/>
    <w:rsid w:val="006119BF"/>
    <w:rsid w:val="00613821"/>
    <w:rsid w:val="00634381"/>
    <w:rsid w:val="0063786F"/>
    <w:rsid w:val="006431E5"/>
    <w:rsid w:val="006441D0"/>
    <w:rsid w:val="00644637"/>
    <w:rsid w:val="00645A96"/>
    <w:rsid w:val="00647684"/>
    <w:rsid w:val="00647C9D"/>
    <w:rsid w:val="00650192"/>
    <w:rsid w:val="006518D9"/>
    <w:rsid w:val="00657552"/>
    <w:rsid w:val="0066161D"/>
    <w:rsid w:val="006630E9"/>
    <w:rsid w:val="006635A5"/>
    <w:rsid w:val="006652D8"/>
    <w:rsid w:val="006666B6"/>
    <w:rsid w:val="00666A00"/>
    <w:rsid w:val="006672F3"/>
    <w:rsid w:val="0067359A"/>
    <w:rsid w:val="00673C6B"/>
    <w:rsid w:val="006753F9"/>
    <w:rsid w:val="00680706"/>
    <w:rsid w:val="0068103C"/>
    <w:rsid w:val="00683FE5"/>
    <w:rsid w:val="00684C70"/>
    <w:rsid w:val="00685DF3"/>
    <w:rsid w:val="0068644E"/>
    <w:rsid w:val="00686AE7"/>
    <w:rsid w:val="006901F2"/>
    <w:rsid w:val="00690949"/>
    <w:rsid w:val="00693906"/>
    <w:rsid w:val="006A41B0"/>
    <w:rsid w:val="006B03B3"/>
    <w:rsid w:val="006B18C9"/>
    <w:rsid w:val="006B1EE1"/>
    <w:rsid w:val="006B2CFC"/>
    <w:rsid w:val="006B2DE7"/>
    <w:rsid w:val="006C5230"/>
    <w:rsid w:val="006C52A2"/>
    <w:rsid w:val="006C5358"/>
    <w:rsid w:val="006E437D"/>
    <w:rsid w:val="006F1B23"/>
    <w:rsid w:val="006F5641"/>
    <w:rsid w:val="006F66F5"/>
    <w:rsid w:val="006F7C92"/>
    <w:rsid w:val="00701A35"/>
    <w:rsid w:val="00701EE3"/>
    <w:rsid w:val="00707A5F"/>
    <w:rsid w:val="00707CE1"/>
    <w:rsid w:val="00712874"/>
    <w:rsid w:val="00712CFF"/>
    <w:rsid w:val="00713516"/>
    <w:rsid w:val="0071395D"/>
    <w:rsid w:val="00715117"/>
    <w:rsid w:val="007172E5"/>
    <w:rsid w:val="00717751"/>
    <w:rsid w:val="0072024B"/>
    <w:rsid w:val="007203D7"/>
    <w:rsid w:val="00720CD2"/>
    <w:rsid w:val="007244F1"/>
    <w:rsid w:val="00724E54"/>
    <w:rsid w:val="00731D8A"/>
    <w:rsid w:val="0073282E"/>
    <w:rsid w:val="00734842"/>
    <w:rsid w:val="0073708C"/>
    <w:rsid w:val="0073795B"/>
    <w:rsid w:val="00742F27"/>
    <w:rsid w:val="00753112"/>
    <w:rsid w:val="00753CDB"/>
    <w:rsid w:val="00754AB6"/>
    <w:rsid w:val="007552D1"/>
    <w:rsid w:val="007613FA"/>
    <w:rsid w:val="007635B9"/>
    <w:rsid w:val="00763676"/>
    <w:rsid w:val="00765A10"/>
    <w:rsid w:val="00770479"/>
    <w:rsid w:val="00771339"/>
    <w:rsid w:val="007774A6"/>
    <w:rsid w:val="00777F54"/>
    <w:rsid w:val="00780A0C"/>
    <w:rsid w:val="00792AAF"/>
    <w:rsid w:val="00793C65"/>
    <w:rsid w:val="00793E87"/>
    <w:rsid w:val="00794CEE"/>
    <w:rsid w:val="007A24EA"/>
    <w:rsid w:val="007A37AC"/>
    <w:rsid w:val="007A38CB"/>
    <w:rsid w:val="007A43D2"/>
    <w:rsid w:val="007A5231"/>
    <w:rsid w:val="007A68B2"/>
    <w:rsid w:val="007B0790"/>
    <w:rsid w:val="007B1048"/>
    <w:rsid w:val="007B1F2A"/>
    <w:rsid w:val="007B5DB2"/>
    <w:rsid w:val="007B6EB5"/>
    <w:rsid w:val="007C0A20"/>
    <w:rsid w:val="007C2FF4"/>
    <w:rsid w:val="007C58C0"/>
    <w:rsid w:val="007C5D7D"/>
    <w:rsid w:val="007C71E7"/>
    <w:rsid w:val="007D0748"/>
    <w:rsid w:val="007D3327"/>
    <w:rsid w:val="007D4533"/>
    <w:rsid w:val="007D643C"/>
    <w:rsid w:val="007D6CA5"/>
    <w:rsid w:val="007E0258"/>
    <w:rsid w:val="007E54C3"/>
    <w:rsid w:val="007F414A"/>
    <w:rsid w:val="008036E4"/>
    <w:rsid w:val="00803EE6"/>
    <w:rsid w:val="008045BE"/>
    <w:rsid w:val="00805B2A"/>
    <w:rsid w:val="00812079"/>
    <w:rsid w:val="008125CB"/>
    <w:rsid w:val="00812670"/>
    <w:rsid w:val="00812863"/>
    <w:rsid w:val="008148D4"/>
    <w:rsid w:val="00815549"/>
    <w:rsid w:val="008210E4"/>
    <w:rsid w:val="00824D68"/>
    <w:rsid w:val="00832E3F"/>
    <w:rsid w:val="00834491"/>
    <w:rsid w:val="00837879"/>
    <w:rsid w:val="00837EB8"/>
    <w:rsid w:val="00840682"/>
    <w:rsid w:val="00841FA0"/>
    <w:rsid w:val="00844519"/>
    <w:rsid w:val="00846D67"/>
    <w:rsid w:val="00851061"/>
    <w:rsid w:val="00852519"/>
    <w:rsid w:val="00854B12"/>
    <w:rsid w:val="008560AF"/>
    <w:rsid w:val="00864248"/>
    <w:rsid w:val="00875BDE"/>
    <w:rsid w:val="00886B04"/>
    <w:rsid w:val="00890F0A"/>
    <w:rsid w:val="00892D6B"/>
    <w:rsid w:val="00893700"/>
    <w:rsid w:val="00894B5C"/>
    <w:rsid w:val="008A0782"/>
    <w:rsid w:val="008A701A"/>
    <w:rsid w:val="008B3588"/>
    <w:rsid w:val="008B4BD3"/>
    <w:rsid w:val="008C0A6E"/>
    <w:rsid w:val="008C10F6"/>
    <w:rsid w:val="008C774F"/>
    <w:rsid w:val="008D1F26"/>
    <w:rsid w:val="008D401B"/>
    <w:rsid w:val="008D4F0B"/>
    <w:rsid w:val="008D5D38"/>
    <w:rsid w:val="008D6925"/>
    <w:rsid w:val="008D6CE7"/>
    <w:rsid w:val="008D7176"/>
    <w:rsid w:val="008E193D"/>
    <w:rsid w:val="008E7F56"/>
    <w:rsid w:val="008F0199"/>
    <w:rsid w:val="008F05BB"/>
    <w:rsid w:val="008F29B6"/>
    <w:rsid w:val="008F51DC"/>
    <w:rsid w:val="008F7D59"/>
    <w:rsid w:val="00900CF2"/>
    <w:rsid w:val="009038C7"/>
    <w:rsid w:val="00904A71"/>
    <w:rsid w:val="00907CF3"/>
    <w:rsid w:val="00911D3A"/>
    <w:rsid w:val="0091419C"/>
    <w:rsid w:val="009179CA"/>
    <w:rsid w:val="00920389"/>
    <w:rsid w:val="009212F3"/>
    <w:rsid w:val="009260D9"/>
    <w:rsid w:val="009339DD"/>
    <w:rsid w:val="009340DB"/>
    <w:rsid w:val="00934285"/>
    <w:rsid w:val="00934733"/>
    <w:rsid w:val="0094076E"/>
    <w:rsid w:val="00944D12"/>
    <w:rsid w:val="00946C74"/>
    <w:rsid w:val="00946E4F"/>
    <w:rsid w:val="00947791"/>
    <w:rsid w:val="00951775"/>
    <w:rsid w:val="009556A4"/>
    <w:rsid w:val="0095591D"/>
    <w:rsid w:val="009579BB"/>
    <w:rsid w:val="00957CC7"/>
    <w:rsid w:val="00963A22"/>
    <w:rsid w:val="00964E54"/>
    <w:rsid w:val="00972BF1"/>
    <w:rsid w:val="00973347"/>
    <w:rsid w:val="00973643"/>
    <w:rsid w:val="00973D84"/>
    <w:rsid w:val="00977924"/>
    <w:rsid w:val="00981E28"/>
    <w:rsid w:val="00984FBF"/>
    <w:rsid w:val="0098623F"/>
    <w:rsid w:val="0098642A"/>
    <w:rsid w:val="009900C5"/>
    <w:rsid w:val="00993431"/>
    <w:rsid w:val="0099461F"/>
    <w:rsid w:val="00996799"/>
    <w:rsid w:val="009A2D7B"/>
    <w:rsid w:val="009A31D4"/>
    <w:rsid w:val="009A4964"/>
    <w:rsid w:val="009A6F24"/>
    <w:rsid w:val="009B312D"/>
    <w:rsid w:val="009B7A3F"/>
    <w:rsid w:val="009C0494"/>
    <w:rsid w:val="009C4C00"/>
    <w:rsid w:val="009C7E8C"/>
    <w:rsid w:val="009C7F9B"/>
    <w:rsid w:val="009D4398"/>
    <w:rsid w:val="009D4C20"/>
    <w:rsid w:val="009D516B"/>
    <w:rsid w:val="009D7779"/>
    <w:rsid w:val="009E004B"/>
    <w:rsid w:val="009E5262"/>
    <w:rsid w:val="009E7FEE"/>
    <w:rsid w:val="009F1C1D"/>
    <w:rsid w:val="00A032A8"/>
    <w:rsid w:val="00A07B9A"/>
    <w:rsid w:val="00A11F76"/>
    <w:rsid w:val="00A13E78"/>
    <w:rsid w:val="00A1634D"/>
    <w:rsid w:val="00A214E6"/>
    <w:rsid w:val="00A21637"/>
    <w:rsid w:val="00A26864"/>
    <w:rsid w:val="00A26B05"/>
    <w:rsid w:val="00A30191"/>
    <w:rsid w:val="00A36C83"/>
    <w:rsid w:val="00A370CE"/>
    <w:rsid w:val="00A40A3E"/>
    <w:rsid w:val="00A476D5"/>
    <w:rsid w:val="00A5661A"/>
    <w:rsid w:val="00A56DAE"/>
    <w:rsid w:val="00A632DD"/>
    <w:rsid w:val="00A6421A"/>
    <w:rsid w:val="00A67B5A"/>
    <w:rsid w:val="00A705EC"/>
    <w:rsid w:val="00A706D2"/>
    <w:rsid w:val="00A74299"/>
    <w:rsid w:val="00A766E5"/>
    <w:rsid w:val="00A767B2"/>
    <w:rsid w:val="00A81F61"/>
    <w:rsid w:val="00A82BED"/>
    <w:rsid w:val="00A86010"/>
    <w:rsid w:val="00A95355"/>
    <w:rsid w:val="00A959D5"/>
    <w:rsid w:val="00A974F6"/>
    <w:rsid w:val="00A97866"/>
    <w:rsid w:val="00AA0113"/>
    <w:rsid w:val="00AA1193"/>
    <w:rsid w:val="00AA54A6"/>
    <w:rsid w:val="00AB1080"/>
    <w:rsid w:val="00AB2A5F"/>
    <w:rsid w:val="00AB34BA"/>
    <w:rsid w:val="00AB6302"/>
    <w:rsid w:val="00AB7BBF"/>
    <w:rsid w:val="00AC1176"/>
    <w:rsid w:val="00AC32F7"/>
    <w:rsid w:val="00AC48AB"/>
    <w:rsid w:val="00AC4A7C"/>
    <w:rsid w:val="00AC623D"/>
    <w:rsid w:val="00AC6419"/>
    <w:rsid w:val="00AD050F"/>
    <w:rsid w:val="00AD5E3B"/>
    <w:rsid w:val="00AE2BA7"/>
    <w:rsid w:val="00AE4192"/>
    <w:rsid w:val="00AE4507"/>
    <w:rsid w:val="00AE4BDF"/>
    <w:rsid w:val="00AE67AD"/>
    <w:rsid w:val="00AE7013"/>
    <w:rsid w:val="00AF2FBB"/>
    <w:rsid w:val="00B02A41"/>
    <w:rsid w:val="00B03BB0"/>
    <w:rsid w:val="00B048A5"/>
    <w:rsid w:val="00B06902"/>
    <w:rsid w:val="00B069CC"/>
    <w:rsid w:val="00B0786E"/>
    <w:rsid w:val="00B07B38"/>
    <w:rsid w:val="00B10DFC"/>
    <w:rsid w:val="00B126E9"/>
    <w:rsid w:val="00B144D7"/>
    <w:rsid w:val="00B20DD3"/>
    <w:rsid w:val="00B21635"/>
    <w:rsid w:val="00B216A2"/>
    <w:rsid w:val="00B21F7A"/>
    <w:rsid w:val="00B31509"/>
    <w:rsid w:val="00B33A10"/>
    <w:rsid w:val="00B33AB7"/>
    <w:rsid w:val="00B33E25"/>
    <w:rsid w:val="00B34AED"/>
    <w:rsid w:val="00B3558A"/>
    <w:rsid w:val="00B43EF9"/>
    <w:rsid w:val="00B52718"/>
    <w:rsid w:val="00B65ACD"/>
    <w:rsid w:val="00B70F76"/>
    <w:rsid w:val="00B71356"/>
    <w:rsid w:val="00B74F55"/>
    <w:rsid w:val="00B84C17"/>
    <w:rsid w:val="00B9071F"/>
    <w:rsid w:val="00B944C6"/>
    <w:rsid w:val="00BB2A09"/>
    <w:rsid w:val="00BB34F5"/>
    <w:rsid w:val="00BB6776"/>
    <w:rsid w:val="00BB7A7D"/>
    <w:rsid w:val="00BD180B"/>
    <w:rsid w:val="00BD57DA"/>
    <w:rsid w:val="00BE3F68"/>
    <w:rsid w:val="00BE57C1"/>
    <w:rsid w:val="00BE77CD"/>
    <w:rsid w:val="00BF0363"/>
    <w:rsid w:val="00BF0A22"/>
    <w:rsid w:val="00BF25AE"/>
    <w:rsid w:val="00BF34CD"/>
    <w:rsid w:val="00C014D9"/>
    <w:rsid w:val="00C049C6"/>
    <w:rsid w:val="00C04B00"/>
    <w:rsid w:val="00C054A5"/>
    <w:rsid w:val="00C071D7"/>
    <w:rsid w:val="00C078D5"/>
    <w:rsid w:val="00C07B30"/>
    <w:rsid w:val="00C12A29"/>
    <w:rsid w:val="00C12DA2"/>
    <w:rsid w:val="00C15192"/>
    <w:rsid w:val="00C15D9D"/>
    <w:rsid w:val="00C15EC2"/>
    <w:rsid w:val="00C16143"/>
    <w:rsid w:val="00C218B5"/>
    <w:rsid w:val="00C23B83"/>
    <w:rsid w:val="00C24879"/>
    <w:rsid w:val="00C27BA6"/>
    <w:rsid w:val="00C27E56"/>
    <w:rsid w:val="00C31806"/>
    <w:rsid w:val="00C3328C"/>
    <w:rsid w:val="00C348D7"/>
    <w:rsid w:val="00C36347"/>
    <w:rsid w:val="00C368E1"/>
    <w:rsid w:val="00C369B6"/>
    <w:rsid w:val="00C37E3C"/>
    <w:rsid w:val="00C41B6E"/>
    <w:rsid w:val="00C43362"/>
    <w:rsid w:val="00C4549D"/>
    <w:rsid w:val="00C460B8"/>
    <w:rsid w:val="00C5132E"/>
    <w:rsid w:val="00C54A40"/>
    <w:rsid w:val="00C62996"/>
    <w:rsid w:val="00C65859"/>
    <w:rsid w:val="00C660DD"/>
    <w:rsid w:val="00C72672"/>
    <w:rsid w:val="00C74823"/>
    <w:rsid w:val="00C7532F"/>
    <w:rsid w:val="00C75E0D"/>
    <w:rsid w:val="00C76942"/>
    <w:rsid w:val="00C77BD1"/>
    <w:rsid w:val="00C8330E"/>
    <w:rsid w:val="00C83EF1"/>
    <w:rsid w:val="00C8648C"/>
    <w:rsid w:val="00C90624"/>
    <w:rsid w:val="00C91003"/>
    <w:rsid w:val="00C964AE"/>
    <w:rsid w:val="00CA097E"/>
    <w:rsid w:val="00CA4459"/>
    <w:rsid w:val="00CA5CF1"/>
    <w:rsid w:val="00CA6AC5"/>
    <w:rsid w:val="00CA75BF"/>
    <w:rsid w:val="00CA7680"/>
    <w:rsid w:val="00CB1725"/>
    <w:rsid w:val="00CB3CEA"/>
    <w:rsid w:val="00CC184E"/>
    <w:rsid w:val="00CC362C"/>
    <w:rsid w:val="00CC3B65"/>
    <w:rsid w:val="00CC447D"/>
    <w:rsid w:val="00CC45F1"/>
    <w:rsid w:val="00CC4DB9"/>
    <w:rsid w:val="00CD0EC7"/>
    <w:rsid w:val="00CD32C5"/>
    <w:rsid w:val="00CD38C6"/>
    <w:rsid w:val="00CD55F5"/>
    <w:rsid w:val="00CE11AC"/>
    <w:rsid w:val="00CF0410"/>
    <w:rsid w:val="00CF0FD9"/>
    <w:rsid w:val="00CF439D"/>
    <w:rsid w:val="00CF504A"/>
    <w:rsid w:val="00CF5A66"/>
    <w:rsid w:val="00CF741A"/>
    <w:rsid w:val="00CF7519"/>
    <w:rsid w:val="00CF7663"/>
    <w:rsid w:val="00D0041A"/>
    <w:rsid w:val="00D015C1"/>
    <w:rsid w:val="00D02615"/>
    <w:rsid w:val="00D03131"/>
    <w:rsid w:val="00D057AE"/>
    <w:rsid w:val="00D10B53"/>
    <w:rsid w:val="00D11570"/>
    <w:rsid w:val="00D128FB"/>
    <w:rsid w:val="00D140EE"/>
    <w:rsid w:val="00D2053B"/>
    <w:rsid w:val="00D27F77"/>
    <w:rsid w:val="00D30CD7"/>
    <w:rsid w:val="00D33843"/>
    <w:rsid w:val="00D37343"/>
    <w:rsid w:val="00D4019C"/>
    <w:rsid w:val="00D441BB"/>
    <w:rsid w:val="00D552B3"/>
    <w:rsid w:val="00D556F6"/>
    <w:rsid w:val="00D5733A"/>
    <w:rsid w:val="00D57C41"/>
    <w:rsid w:val="00D61BA7"/>
    <w:rsid w:val="00D6308C"/>
    <w:rsid w:val="00D6333A"/>
    <w:rsid w:val="00D67055"/>
    <w:rsid w:val="00D75035"/>
    <w:rsid w:val="00D85564"/>
    <w:rsid w:val="00D86ABE"/>
    <w:rsid w:val="00D91DF8"/>
    <w:rsid w:val="00D92328"/>
    <w:rsid w:val="00D94925"/>
    <w:rsid w:val="00D9565C"/>
    <w:rsid w:val="00DA1082"/>
    <w:rsid w:val="00DA167A"/>
    <w:rsid w:val="00DA20D1"/>
    <w:rsid w:val="00DA2A55"/>
    <w:rsid w:val="00DA3A09"/>
    <w:rsid w:val="00DA4593"/>
    <w:rsid w:val="00DA4670"/>
    <w:rsid w:val="00DA6B81"/>
    <w:rsid w:val="00DA7150"/>
    <w:rsid w:val="00DA7692"/>
    <w:rsid w:val="00DA76D8"/>
    <w:rsid w:val="00DB29C4"/>
    <w:rsid w:val="00DB57CA"/>
    <w:rsid w:val="00DC7CE6"/>
    <w:rsid w:val="00DD09A0"/>
    <w:rsid w:val="00DD0D3F"/>
    <w:rsid w:val="00DD281E"/>
    <w:rsid w:val="00DD5A2B"/>
    <w:rsid w:val="00DE703B"/>
    <w:rsid w:val="00DF0489"/>
    <w:rsid w:val="00DF0BA2"/>
    <w:rsid w:val="00DF37FA"/>
    <w:rsid w:val="00DF3C49"/>
    <w:rsid w:val="00DF3CB7"/>
    <w:rsid w:val="00DF3E7F"/>
    <w:rsid w:val="00E0478B"/>
    <w:rsid w:val="00E05248"/>
    <w:rsid w:val="00E073D1"/>
    <w:rsid w:val="00E13547"/>
    <w:rsid w:val="00E13761"/>
    <w:rsid w:val="00E15CEA"/>
    <w:rsid w:val="00E1676C"/>
    <w:rsid w:val="00E17FA4"/>
    <w:rsid w:val="00E21DEE"/>
    <w:rsid w:val="00E2297D"/>
    <w:rsid w:val="00E2311A"/>
    <w:rsid w:val="00E30EAD"/>
    <w:rsid w:val="00E31B49"/>
    <w:rsid w:val="00E3326F"/>
    <w:rsid w:val="00E40C78"/>
    <w:rsid w:val="00E418EB"/>
    <w:rsid w:val="00E52172"/>
    <w:rsid w:val="00E535BA"/>
    <w:rsid w:val="00E557BF"/>
    <w:rsid w:val="00E571FC"/>
    <w:rsid w:val="00E572E3"/>
    <w:rsid w:val="00E61BE4"/>
    <w:rsid w:val="00E62CC8"/>
    <w:rsid w:val="00E62EF5"/>
    <w:rsid w:val="00E64441"/>
    <w:rsid w:val="00E678FE"/>
    <w:rsid w:val="00E72FC1"/>
    <w:rsid w:val="00E73A64"/>
    <w:rsid w:val="00E80F96"/>
    <w:rsid w:val="00E848EB"/>
    <w:rsid w:val="00E8584A"/>
    <w:rsid w:val="00E86B7F"/>
    <w:rsid w:val="00E8786A"/>
    <w:rsid w:val="00E87BA8"/>
    <w:rsid w:val="00E939A7"/>
    <w:rsid w:val="00E94949"/>
    <w:rsid w:val="00E97B35"/>
    <w:rsid w:val="00EA2CC9"/>
    <w:rsid w:val="00EA3705"/>
    <w:rsid w:val="00EA3B37"/>
    <w:rsid w:val="00EA7C2A"/>
    <w:rsid w:val="00EB388E"/>
    <w:rsid w:val="00EC785B"/>
    <w:rsid w:val="00ED22F9"/>
    <w:rsid w:val="00ED3EF9"/>
    <w:rsid w:val="00ED4217"/>
    <w:rsid w:val="00EE1381"/>
    <w:rsid w:val="00EE15B4"/>
    <w:rsid w:val="00EE4CCA"/>
    <w:rsid w:val="00EE645F"/>
    <w:rsid w:val="00EF13D0"/>
    <w:rsid w:val="00EF2251"/>
    <w:rsid w:val="00EF488F"/>
    <w:rsid w:val="00EF66DA"/>
    <w:rsid w:val="00F148E7"/>
    <w:rsid w:val="00F2007C"/>
    <w:rsid w:val="00F24854"/>
    <w:rsid w:val="00F24B67"/>
    <w:rsid w:val="00F26245"/>
    <w:rsid w:val="00F3048E"/>
    <w:rsid w:val="00F31F43"/>
    <w:rsid w:val="00F33304"/>
    <w:rsid w:val="00F33BBC"/>
    <w:rsid w:val="00F44BD0"/>
    <w:rsid w:val="00F46834"/>
    <w:rsid w:val="00F508EB"/>
    <w:rsid w:val="00F50A82"/>
    <w:rsid w:val="00F52619"/>
    <w:rsid w:val="00F55166"/>
    <w:rsid w:val="00F56778"/>
    <w:rsid w:val="00F57BC8"/>
    <w:rsid w:val="00F637EC"/>
    <w:rsid w:val="00F707D4"/>
    <w:rsid w:val="00F71917"/>
    <w:rsid w:val="00F74F17"/>
    <w:rsid w:val="00F85604"/>
    <w:rsid w:val="00F85B76"/>
    <w:rsid w:val="00F9536C"/>
    <w:rsid w:val="00F961F2"/>
    <w:rsid w:val="00FA14EF"/>
    <w:rsid w:val="00FA3365"/>
    <w:rsid w:val="00FB0FFB"/>
    <w:rsid w:val="00FB2961"/>
    <w:rsid w:val="00FB6FD8"/>
    <w:rsid w:val="00FC6FA7"/>
    <w:rsid w:val="00FD024C"/>
    <w:rsid w:val="00FD5227"/>
    <w:rsid w:val="00FD5BB5"/>
    <w:rsid w:val="00FE4165"/>
    <w:rsid w:val="00FE4DAE"/>
    <w:rsid w:val="00FE68FD"/>
    <w:rsid w:val="00FE6962"/>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F2"/>
    <w:rPr>
      <w:rFonts w:ascii="Calibri" w:eastAsia="Calibri" w:hAnsi="Calibri" w:cs="Times New Roman"/>
      <w:lang w:val="sr-Cyrl-CS"/>
    </w:rPr>
  </w:style>
  <w:style w:type="paragraph" w:styleId="Heading1">
    <w:name w:val="heading 1"/>
    <w:basedOn w:val="Normal"/>
    <w:next w:val="BodyText"/>
    <w:link w:val="Heading1Char"/>
    <w:qFormat/>
    <w:rsid w:val="006F1B23"/>
    <w:pPr>
      <w:keepNext/>
      <w:keepLines/>
      <w:suppressAutoHyphens/>
      <w:spacing w:before="480" w:after="0" w:line="100" w:lineRule="atLeast"/>
      <w:outlineLvl w:val="0"/>
    </w:pPr>
    <w:rPr>
      <w:rFonts w:ascii="Cambria" w:eastAsia="Arial Unicode MS" w:hAnsi="Cambria" w:cs="font242"/>
      <w:b/>
      <w:bCs/>
      <w:color w:val="365F91"/>
      <w:kern w:val="1"/>
      <w:sz w:val="28"/>
      <w:szCs w:val="28"/>
      <w:lang w:eastAsia="ar-SA"/>
    </w:rPr>
  </w:style>
  <w:style w:type="paragraph" w:styleId="Heading2">
    <w:name w:val="heading 2"/>
    <w:basedOn w:val="Normal"/>
    <w:next w:val="BodyText"/>
    <w:link w:val="Heading2Char"/>
    <w:qFormat/>
    <w:rsid w:val="006F1B23"/>
    <w:pPr>
      <w:keepNext/>
      <w:suppressAutoHyphens/>
      <w:spacing w:after="0" w:line="100" w:lineRule="atLeast"/>
      <w:ind w:left="1143" w:hanging="72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6F1B23"/>
    <w:pPr>
      <w:keepNext/>
      <w:suppressAutoHyphens/>
      <w:spacing w:before="240" w:after="60" w:line="100" w:lineRule="atLeast"/>
      <w:ind w:left="1440" w:hanging="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6F1B23"/>
    <w:pPr>
      <w:keepNext/>
      <w:suppressAutoHyphens/>
      <w:spacing w:after="0" w:line="100" w:lineRule="atLeast"/>
      <w:ind w:left="1800" w:hanging="108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6F1B23"/>
    <w:pPr>
      <w:suppressAutoHyphens/>
      <w:spacing w:before="240" w:after="60" w:line="100" w:lineRule="atLeast"/>
      <w:ind w:left="1800" w:hanging="1080"/>
      <w:outlineLvl w:val="4"/>
    </w:pPr>
    <w:rPr>
      <w:rFonts w:ascii="Times New Roman" w:eastAsia="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6F1B23"/>
    <w:pPr>
      <w:keepNext/>
      <w:suppressAutoHyphens/>
      <w:spacing w:after="0" w:line="100" w:lineRule="atLeast"/>
      <w:ind w:left="2160" w:hanging="144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6F1B23"/>
    <w:pPr>
      <w:keepNext/>
      <w:suppressAutoHyphens/>
      <w:spacing w:after="0" w:line="100" w:lineRule="atLeast"/>
      <w:ind w:left="2160" w:hanging="1440"/>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1B23"/>
    <w:pPr>
      <w:keepNext/>
      <w:suppressAutoHyphens/>
      <w:spacing w:after="0" w:line="100" w:lineRule="atLeast"/>
      <w:ind w:left="2520" w:hanging="180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6F1B23"/>
    <w:pPr>
      <w:suppressAutoHyphens/>
      <w:spacing w:before="240" w:after="60" w:line="100" w:lineRule="atLeast"/>
      <w:ind w:left="2520" w:hanging="1800"/>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3516"/>
    <w:pPr>
      <w:tabs>
        <w:tab w:val="center" w:pos="4680"/>
        <w:tab w:val="right" w:pos="9360"/>
      </w:tabs>
      <w:spacing w:after="0" w:line="240" w:lineRule="auto"/>
    </w:pPr>
  </w:style>
  <w:style w:type="character" w:customStyle="1" w:styleId="HeaderChar">
    <w:name w:val="Header Char"/>
    <w:basedOn w:val="DefaultParagraphFont"/>
    <w:link w:val="Header"/>
    <w:rsid w:val="00713516"/>
    <w:rPr>
      <w:rFonts w:ascii="Calibri" w:eastAsia="Calibri" w:hAnsi="Calibri" w:cs="Times New Roman"/>
      <w:lang w:val="sr-Cyrl-CS"/>
    </w:rPr>
  </w:style>
  <w:style w:type="paragraph" w:styleId="Footer">
    <w:name w:val="footer"/>
    <w:basedOn w:val="Normal"/>
    <w:link w:val="FooterChar"/>
    <w:unhideWhenUsed/>
    <w:rsid w:val="00713516"/>
    <w:pPr>
      <w:tabs>
        <w:tab w:val="center" w:pos="4680"/>
        <w:tab w:val="right" w:pos="9360"/>
      </w:tabs>
      <w:spacing w:after="0" w:line="240" w:lineRule="auto"/>
    </w:pPr>
  </w:style>
  <w:style w:type="character" w:customStyle="1" w:styleId="FooterChar">
    <w:name w:val="Footer Char"/>
    <w:basedOn w:val="DefaultParagraphFont"/>
    <w:link w:val="Footer"/>
    <w:rsid w:val="00713516"/>
    <w:rPr>
      <w:rFonts w:ascii="Calibri" w:eastAsia="Calibri" w:hAnsi="Calibri" w:cs="Times New Roman"/>
      <w:lang w:val="sr-Cyrl-CS"/>
    </w:rPr>
  </w:style>
  <w:style w:type="paragraph" w:customStyle="1" w:styleId="FreeFormAA">
    <w:name w:val="Free Form A A"/>
    <w:rsid w:val="00713516"/>
    <w:pPr>
      <w:spacing w:after="0" w:line="240" w:lineRule="auto"/>
    </w:pPr>
    <w:rPr>
      <w:rFonts w:ascii="Helvetica" w:eastAsia="ヒラギノ角ゴ Pro W3" w:hAnsi="Helvetica" w:cs="Times New Roman"/>
      <w:color w:val="000000"/>
      <w:sz w:val="24"/>
      <w:szCs w:val="20"/>
      <w:lang w:eastAsia="sr-Cyrl-CS"/>
    </w:rPr>
  </w:style>
  <w:style w:type="paragraph" w:styleId="BalloonText">
    <w:name w:val="Balloon Text"/>
    <w:basedOn w:val="Normal"/>
    <w:link w:val="BalloonTextChar"/>
    <w:unhideWhenUsed/>
    <w:rsid w:val="007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3516"/>
    <w:rPr>
      <w:rFonts w:ascii="Tahoma" w:eastAsia="Calibri" w:hAnsi="Tahoma" w:cs="Tahoma"/>
      <w:sz w:val="16"/>
      <w:szCs w:val="16"/>
      <w:lang w:val="sr-Cyrl-CS"/>
    </w:rPr>
  </w:style>
  <w:style w:type="paragraph" w:customStyle="1" w:styleId="Default">
    <w:name w:val="Default"/>
    <w:rsid w:val="00403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6F1B23"/>
    <w:rPr>
      <w:rFonts w:ascii="Cambria" w:eastAsia="Arial Unicode MS" w:hAnsi="Cambria" w:cs="font242"/>
      <w:b/>
      <w:bCs/>
      <w:color w:val="365F91"/>
      <w:kern w:val="1"/>
      <w:sz w:val="28"/>
      <w:szCs w:val="28"/>
      <w:lang w:eastAsia="ar-SA"/>
    </w:rPr>
  </w:style>
  <w:style w:type="character" w:customStyle="1" w:styleId="Heading2Char">
    <w:name w:val="Heading 2 Char"/>
    <w:basedOn w:val="DefaultParagraphFont"/>
    <w:link w:val="Heading2"/>
    <w:rsid w:val="006F1B23"/>
    <w:rPr>
      <w:rFonts w:ascii="Book Antiqua" w:eastAsia="Times New Roman" w:hAnsi="Book Antiqua" w:cs="Times New Roman"/>
      <w:b/>
      <w:bCs/>
      <w:color w:val="000000"/>
      <w:kern w:val="1"/>
      <w:sz w:val="28"/>
      <w:szCs w:val="24"/>
      <w:lang w:val="sr-Cyrl-CS" w:eastAsia="ar-SA"/>
    </w:rPr>
  </w:style>
  <w:style w:type="character" w:customStyle="1" w:styleId="Heading3Char">
    <w:name w:val="Heading 3 Char"/>
    <w:basedOn w:val="DefaultParagraphFont"/>
    <w:link w:val="Heading3"/>
    <w:rsid w:val="006F1B23"/>
    <w:rPr>
      <w:rFonts w:ascii="Arial" w:eastAsia="Times New Roman" w:hAnsi="Arial" w:cs="Times New Roman"/>
      <w:b/>
      <w:bCs/>
      <w:color w:val="000000"/>
      <w:kern w:val="1"/>
      <w:sz w:val="26"/>
      <w:szCs w:val="26"/>
      <w:lang w:val="sr-Cyrl-CS" w:eastAsia="ar-SA"/>
    </w:rPr>
  </w:style>
  <w:style w:type="character" w:customStyle="1" w:styleId="Heading4Char">
    <w:name w:val="Heading 4 Char"/>
    <w:basedOn w:val="DefaultParagraphFont"/>
    <w:link w:val="Heading4"/>
    <w:rsid w:val="006F1B23"/>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rsid w:val="006F1B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1B23"/>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rsid w:val="006F1B23"/>
    <w:rPr>
      <w:rFonts w:ascii="Book Antiqua" w:eastAsia="Times New Roman"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6F1B23"/>
    <w:rPr>
      <w:rFonts w:ascii="Times New Roman" w:eastAsia="Times New Roman" w:hAnsi="Times New Roman" w:cs="Times New Roman"/>
      <w:b/>
      <w:color w:val="000000"/>
      <w:kern w:val="1"/>
      <w:sz w:val="24"/>
      <w:szCs w:val="24"/>
      <w:lang w:val="sr-Cyrl-CS" w:eastAsia="ar-SA"/>
    </w:rPr>
  </w:style>
  <w:style w:type="character" w:customStyle="1" w:styleId="Heading9Char">
    <w:name w:val="Heading 9 Char"/>
    <w:basedOn w:val="DefaultParagraphFont"/>
    <w:link w:val="Heading9"/>
    <w:rsid w:val="006F1B23"/>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1B23"/>
  </w:style>
  <w:style w:type="paragraph" w:styleId="FootnoteText">
    <w:name w:val="footnote text"/>
    <w:basedOn w:val="Normal"/>
    <w:link w:val="FootnoteTextChar"/>
    <w:uiPriority w:val="99"/>
    <w:semiHidden/>
    <w:unhideWhenUsed/>
    <w:rsid w:val="006F1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B23"/>
    <w:rPr>
      <w:rFonts w:ascii="Calibri" w:eastAsia="Calibri" w:hAnsi="Calibri" w:cs="Times New Roman"/>
      <w:sz w:val="20"/>
      <w:szCs w:val="20"/>
      <w:lang w:val="sr-Cyrl-CS"/>
    </w:rPr>
  </w:style>
  <w:style w:type="character" w:styleId="FootnoteReference">
    <w:name w:val="footnote reference"/>
    <w:uiPriority w:val="99"/>
    <w:semiHidden/>
    <w:unhideWhenUsed/>
    <w:rsid w:val="006F1B23"/>
    <w:rPr>
      <w:vertAlign w:val="superscript"/>
    </w:rPr>
  </w:style>
  <w:style w:type="table" w:styleId="TableGrid">
    <w:name w:val="Table Grid"/>
    <w:basedOn w:val="TableNormal"/>
    <w:uiPriority w:val="59"/>
    <w:rsid w:val="006F1B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F1B23"/>
    <w:pPr>
      <w:spacing w:after="0" w:line="240" w:lineRule="auto"/>
    </w:pPr>
    <w:rPr>
      <w:rFonts w:ascii="Helvetica" w:eastAsia="ヒラギノ角ゴ Pro W3" w:hAnsi="Helvetica" w:cs="Times New Roman"/>
      <w:color w:val="000000"/>
      <w:sz w:val="24"/>
      <w:szCs w:val="20"/>
      <w:lang w:eastAsia="sr-Cyrl-CS"/>
    </w:rPr>
  </w:style>
  <w:style w:type="character" w:styleId="Hyperlink">
    <w:name w:val="Hyperlink"/>
    <w:uiPriority w:val="99"/>
    <w:unhideWhenUsed/>
    <w:rsid w:val="006F1B23"/>
    <w:rPr>
      <w:color w:val="0000FF"/>
      <w:u w:val="single"/>
    </w:rPr>
  </w:style>
  <w:style w:type="character" w:customStyle="1" w:styleId="WW8Num2z0">
    <w:name w:val="WW8Num2z0"/>
    <w:rsid w:val="006F1B23"/>
    <w:rPr>
      <w:rFonts w:ascii="Symbol" w:hAnsi="Symbol" w:cs="Symbol"/>
    </w:rPr>
  </w:style>
  <w:style w:type="character" w:customStyle="1" w:styleId="WW8Num2z1">
    <w:name w:val="WW8Num2z1"/>
    <w:rsid w:val="006F1B23"/>
    <w:rPr>
      <w:rFonts w:ascii="Courier New" w:hAnsi="Courier New" w:cs="Courier New"/>
    </w:rPr>
  </w:style>
  <w:style w:type="character" w:customStyle="1" w:styleId="WW8Num2z2">
    <w:name w:val="WW8Num2z2"/>
    <w:rsid w:val="006F1B23"/>
    <w:rPr>
      <w:rFonts w:ascii="Wingdings" w:hAnsi="Wingdings" w:cs="Wingdings"/>
    </w:rPr>
  </w:style>
  <w:style w:type="character" w:customStyle="1" w:styleId="WW8Num3z0">
    <w:name w:val="WW8Num3z0"/>
    <w:rsid w:val="006F1B23"/>
    <w:rPr>
      <w:b/>
    </w:rPr>
  </w:style>
  <w:style w:type="character" w:customStyle="1" w:styleId="WW8Num3z1">
    <w:name w:val="WW8Num3z1"/>
    <w:rsid w:val="006F1B23"/>
    <w:rPr>
      <w:b/>
      <w:i w:val="0"/>
      <w:sz w:val="24"/>
      <w:szCs w:val="24"/>
    </w:rPr>
  </w:style>
  <w:style w:type="character" w:customStyle="1" w:styleId="WW8Num4z0">
    <w:name w:val="WW8Num4z0"/>
    <w:rsid w:val="006F1B23"/>
    <w:rPr>
      <w:rFonts w:cs="Arial"/>
      <w:i w:val="0"/>
      <w:sz w:val="24"/>
    </w:rPr>
  </w:style>
  <w:style w:type="character" w:customStyle="1" w:styleId="WW8Num5z0">
    <w:name w:val="WW8Num5z0"/>
    <w:rsid w:val="006F1B23"/>
    <w:rPr>
      <w:rFonts w:cs="Arial"/>
      <w:b w:val="0"/>
      <w:i w:val="0"/>
      <w:sz w:val="24"/>
    </w:rPr>
  </w:style>
  <w:style w:type="character" w:customStyle="1" w:styleId="WW8Num6z0">
    <w:name w:val="WW8Num6z0"/>
    <w:rsid w:val="006F1B23"/>
    <w:rPr>
      <w:rFonts w:ascii="Symbol" w:hAnsi="Symbol" w:cs="Symbol"/>
    </w:rPr>
  </w:style>
  <w:style w:type="character" w:customStyle="1" w:styleId="WW8Num6z1">
    <w:name w:val="WW8Num6z1"/>
    <w:rsid w:val="006F1B23"/>
    <w:rPr>
      <w:rFonts w:ascii="Courier New" w:hAnsi="Courier New" w:cs="Courier New"/>
    </w:rPr>
  </w:style>
  <w:style w:type="character" w:customStyle="1" w:styleId="WW8Num6z2">
    <w:name w:val="WW8Num6z2"/>
    <w:rsid w:val="006F1B23"/>
    <w:rPr>
      <w:rFonts w:ascii="Wingdings" w:hAnsi="Wingdings" w:cs="Wingdings"/>
    </w:rPr>
  </w:style>
  <w:style w:type="character" w:customStyle="1" w:styleId="WW8Num7z0">
    <w:name w:val="WW8Num7z0"/>
    <w:rsid w:val="006F1B23"/>
    <w:rPr>
      <w:b w:val="0"/>
      <w:i w:val="0"/>
      <w:color w:val="00000A"/>
    </w:rPr>
  </w:style>
  <w:style w:type="character" w:customStyle="1" w:styleId="WW8Num7z1">
    <w:name w:val="WW8Num7z1"/>
    <w:rsid w:val="006F1B23"/>
    <w:rPr>
      <w:rFonts w:ascii="Courier New" w:hAnsi="Courier New" w:cs="Courier New"/>
    </w:rPr>
  </w:style>
  <w:style w:type="character" w:customStyle="1" w:styleId="WW8Num7z2">
    <w:name w:val="WW8Num7z2"/>
    <w:rsid w:val="006F1B23"/>
    <w:rPr>
      <w:rFonts w:ascii="Wingdings" w:hAnsi="Wingdings" w:cs="Wingdings"/>
    </w:rPr>
  </w:style>
  <w:style w:type="character" w:customStyle="1" w:styleId="WW8Num8z0">
    <w:name w:val="WW8Num8z0"/>
    <w:rsid w:val="006F1B23"/>
    <w:rPr>
      <w:rFonts w:ascii="Symbol" w:hAnsi="Symbol" w:cs="Symbol"/>
    </w:rPr>
  </w:style>
  <w:style w:type="character" w:customStyle="1" w:styleId="WW8Num9z0">
    <w:name w:val="WW8Num9z0"/>
    <w:rsid w:val="006F1B23"/>
    <w:rPr>
      <w:i w:val="0"/>
    </w:rPr>
  </w:style>
  <w:style w:type="character" w:customStyle="1" w:styleId="WW8Num9z1">
    <w:name w:val="WW8Num9z1"/>
    <w:rsid w:val="006F1B23"/>
    <w:rPr>
      <w:rFonts w:ascii="Courier New" w:hAnsi="Courier New" w:cs="Courier New"/>
    </w:rPr>
  </w:style>
  <w:style w:type="character" w:customStyle="1" w:styleId="WW8Num9z2">
    <w:name w:val="WW8Num9z2"/>
    <w:rsid w:val="006F1B23"/>
    <w:rPr>
      <w:rFonts w:ascii="Wingdings" w:hAnsi="Wingdings" w:cs="Wingdings"/>
    </w:rPr>
  </w:style>
  <w:style w:type="character" w:customStyle="1" w:styleId="WW8Num8z1">
    <w:name w:val="WW8Num8z1"/>
    <w:rsid w:val="006F1B23"/>
    <w:rPr>
      <w:rFonts w:ascii="Courier New" w:hAnsi="Courier New" w:cs="Courier New"/>
    </w:rPr>
  </w:style>
  <w:style w:type="character" w:customStyle="1" w:styleId="WW8Num8z2">
    <w:name w:val="WW8Num8z2"/>
    <w:rsid w:val="006F1B23"/>
    <w:rPr>
      <w:rFonts w:ascii="Wingdings" w:hAnsi="Wingdings" w:cs="Wingdings"/>
    </w:rPr>
  </w:style>
  <w:style w:type="character" w:customStyle="1" w:styleId="WW8Num10z0">
    <w:name w:val="WW8Num10z0"/>
    <w:rsid w:val="006F1B23"/>
    <w:rPr>
      <w:rFonts w:ascii="Symbol" w:hAnsi="Symbol" w:cs="Symbol"/>
    </w:rPr>
  </w:style>
  <w:style w:type="character" w:customStyle="1" w:styleId="WW8Num10z1">
    <w:name w:val="WW8Num10z1"/>
    <w:rsid w:val="006F1B23"/>
    <w:rPr>
      <w:rFonts w:ascii="Courier New" w:hAnsi="Courier New" w:cs="Courier New"/>
    </w:rPr>
  </w:style>
  <w:style w:type="character" w:customStyle="1" w:styleId="WW8Num10z2">
    <w:name w:val="WW8Num10z2"/>
    <w:rsid w:val="006F1B23"/>
    <w:rPr>
      <w:rFonts w:ascii="Wingdings" w:hAnsi="Wingdings" w:cs="Wingdings"/>
    </w:rPr>
  </w:style>
  <w:style w:type="character" w:customStyle="1" w:styleId="WW8Num12z0">
    <w:name w:val="WW8Num12z0"/>
    <w:rsid w:val="006F1B23"/>
    <w:rPr>
      <w:b/>
    </w:rPr>
  </w:style>
  <w:style w:type="character" w:customStyle="1" w:styleId="WW8Num12z1">
    <w:name w:val="WW8Num12z1"/>
    <w:rsid w:val="006F1B23"/>
    <w:rPr>
      <w:b/>
      <w:i w:val="0"/>
      <w:sz w:val="24"/>
      <w:szCs w:val="24"/>
    </w:rPr>
  </w:style>
  <w:style w:type="character" w:customStyle="1" w:styleId="WW8Num13z0">
    <w:name w:val="WW8Num13z0"/>
    <w:rsid w:val="006F1B23"/>
    <w:rPr>
      <w:b w:val="0"/>
    </w:rPr>
  </w:style>
  <w:style w:type="character" w:customStyle="1" w:styleId="WW8Num15z0">
    <w:name w:val="WW8Num15z0"/>
    <w:rsid w:val="006F1B23"/>
    <w:rPr>
      <w:rFonts w:ascii="Wingdings" w:hAnsi="Wingdings" w:cs="Wingdings"/>
    </w:rPr>
  </w:style>
  <w:style w:type="character" w:customStyle="1" w:styleId="WW8Num15z1">
    <w:name w:val="WW8Num15z1"/>
    <w:rsid w:val="006F1B23"/>
    <w:rPr>
      <w:rFonts w:ascii="Courier New" w:hAnsi="Courier New" w:cs="Courier New"/>
    </w:rPr>
  </w:style>
  <w:style w:type="character" w:customStyle="1" w:styleId="WW8Num15z3">
    <w:name w:val="WW8Num15z3"/>
    <w:rsid w:val="006F1B23"/>
    <w:rPr>
      <w:rFonts w:ascii="Symbol" w:hAnsi="Symbol" w:cs="Symbol"/>
    </w:rPr>
  </w:style>
  <w:style w:type="character" w:customStyle="1" w:styleId="WW-DefaultParagraphFont">
    <w:name w:val="WW-Default Paragraph Font"/>
    <w:rsid w:val="006F1B23"/>
  </w:style>
  <w:style w:type="character" w:customStyle="1" w:styleId="ListParagraphChar">
    <w:name w:val="List Paragraph Char"/>
    <w:rsid w:val="006F1B23"/>
  </w:style>
  <w:style w:type="character" w:customStyle="1" w:styleId="CommentReference1">
    <w:name w:val="Comment Reference1"/>
    <w:rsid w:val="006F1B23"/>
    <w:rPr>
      <w:sz w:val="16"/>
      <w:szCs w:val="16"/>
    </w:rPr>
  </w:style>
  <w:style w:type="character" w:customStyle="1" w:styleId="CommentTextChar">
    <w:name w:val="Comment Text Char"/>
    <w:rsid w:val="006F1B23"/>
    <w:rPr>
      <w:sz w:val="20"/>
      <w:szCs w:val="20"/>
    </w:rPr>
  </w:style>
  <w:style w:type="character" w:customStyle="1" w:styleId="CommentSubjectChar">
    <w:name w:val="Comment Subject Char"/>
    <w:rsid w:val="006F1B23"/>
    <w:rPr>
      <w:b/>
      <w:bCs/>
      <w:sz w:val="20"/>
      <w:szCs w:val="20"/>
    </w:rPr>
  </w:style>
  <w:style w:type="character" w:customStyle="1" w:styleId="BodyText2Char">
    <w:name w:val="Body Text 2 Char"/>
    <w:rsid w:val="006F1B23"/>
    <w:rPr>
      <w:sz w:val="24"/>
      <w:szCs w:val="24"/>
    </w:rPr>
  </w:style>
  <w:style w:type="character" w:customStyle="1" w:styleId="BodyText2Char1">
    <w:name w:val="Body Text 2 Char1"/>
    <w:basedOn w:val="WW-DefaultParagraphFont"/>
    <w:rsid w:val="006F1B23"/>
  </w:style>
  <w:style w:type="character" w:customStyle="1" w:styleId="BodyText3Char">
    <w:name w:val="Body Text 3 Char"/>
    <w:rsid w:val="006F1B23"/>
    <w:rPr>
      <w:rFonts w:ascii="Times New Roman" w:eastAsia="Times New Roman" w:hAnsi="Times New Roman" w:cs="Times New Roman"/>
      <w:sz w:val="16"/>
      <w:szCs w:val="16"/>
    </w:rPr>
  </w:style>
  <w:style w:type="character" w:customStyle="1" w:styleId="NoSpacingChar">
    <w:name w:val="No Spacing Char"/>
    <w:rsid w:val="006F1B23"/>
    <w:rPr>
      <w:rFonts w:cs="font242"/>
      <w:lang w:val="en-US"/>
    </w:rPr>
  </w:style>
  <w:style w:type="character" w:customStyle="1" w:styleId="ListLabel1">
    <w:name w:val="ListLabel 1"/>
    <w:rsid w:val="006F1B23"/>
    <w:rPr>
      <w:rFonts w:cs="Courier New"/>
    </w:rPr>
  </w:style>
  <w:style w:type="character" w:customStyle="1" w:styleId="ListLabel2">
    <w:name w:val="ListLabel 2"/>
    <w:rsid w:val="006F1B23"/>
    <w:rPr>
      <w:b/>
      <w:i w:val="0"/>
      <w:sz w:val="24"/>
      <w:szCs w:val="24"/>
    </w:rPr>
  </w:style>
  <w:style w:type="character" w:customStyle="1" w:styleId="ListLabel3">
    <w:name w:val="ListLabel 3"/>
    <w:rsid w:val="006F1B23"/>
    <w:rPr>
      <w:rFonts w:cs="Arial"/>
      <w:i w:val="0"/>
      <w:sz w:val="24"/>
    </w:rPr>
  </w:style>
  <w:style w:type="character" w:customStyle="1" w:styleId="ListLabel4">
    <w:name w:val="ListLabel 4"/>
    <w:rsid w:val="006F1B23"/>
    <w:rPr>
      <w:rFonts w:cs="Arial"/>
      <w:b w:val="0"/>
      <w:i w:val="0"/>
      <w:sz w:val="24"/>
    </w:rPr>
  </w:style>
  <w:style w:type="character" w:customStyle="1" w:styleId="ListLabel5">
    <w:name w:val="ListLabel 5"/>
    <w:rsid w:val="006F1B23"/>
    <w:rPr>
      <w:rFonts w:cs="Calibri"/>
    </w:rPr>
  </w:style>
  <w:style w:type="character" w:customStyle="1" w:styleId="ListLabel6">
    <w:name w:val="ListLabel 6"/>
    <w:rsid w:val="006F1B23"/>
    <w:rPr>
      <w:b w:val="0"/>
      <w:i w:val="0"/>
      <w:color w:val="00000A"/>
    </w:rPr>
  </w:style>
  <w:style w:type="character" w:customStyle="1" w:styleId="ListLabel7">
    <w:name w:val="ListLabel 7"/>
    <w:rsid w:val="006F1B23"/>
    <w:rPr>
      <w:rFonts w:eastAsia="TimesNewRomanPSMT" w:cs="Times New Roman"/>
    </w:rPr>
  </w:style>
  <w:style w:type="character" w:customStyle="1" w:styleId="ListLabel8">
    <w:name w:val="ListLabel 8"/>
    <w:rsid w:val="006F1B23"/>
    <w:rPr>
      <w:i w:val="0"/>
    </w:rPr>
  </w:style>
  <w:style w:type="character" w:customStyle="1" w:styleId="NumberingSymbols">
    <w:name w:val="Numbering Symbols"/>
    <w:rsid w:val="006F1B23"/>
  </w:style>
  <w:style w:type="paragraph" w:customStyle="1" w:styleId="Heading">
    <w:name w:val="Heading"/>
    <w:basedOn w:val="Normal"/>
    <w:next w:val="BodyText"/>
    <w:rsid w:val="006F1B2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F1B23"/>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6F1B23"/>
    <w:rPr>
      <w:rFonts w:ascii="Times New Roman" w:eastAsia="Arial Unicode MS" w:hAnsi="Times New Roman" w:cs="Times New Roman"/>
      <w:color w:val="000000"/>
      <w:kern w:val="1"/>
      <w:sz w:val="24"/>
      <w:szCs w:val="24"/>
      <w:lang w:eastAsia="ar-SA"/>
    </w:rPr>
  </w:style>
  <w:style w:type="paragraph" w:styleId="List">
    <w:name w:val="List"/>
    <w:basedOn w:val="BodyText"/>
    <w:rsid w:val="006F1B23"/>
    <w:rPr>
      <w:rFonts w:cs="Mangal"/>
    </w:rPr>
  </w:style>
  <w:style w:type="paragraph" w:styleId="Caption">
    <w:name w:val="caption"/>
    <w:basedOn w:val="Normal"/>
    <w:qFormat/>
    <w:rsid w:val="006F1B23"/>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1B23"/>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6F1B23"/>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6F1B23"/>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6F1B23"/>
    <w:rPr>
      <w:b/>
      <w:bCs/>
    </w:rPr>
  </w:style>
  <w:style w:type="paragraph" w:customStyle="1" w:styleId="ContentsHeading">
    <w:name w:val="Contents Heading"/>
    <w:basedOn w:val="Heading1"/>
    <w:rsid w:val="006F1B23"/>
    <w:pPr>
      <w:suppressLineNumbers/>
    </w:pPr>
    <w:rPr>
      <w:sz w:val="32"/>
      <w:szCs w:val="32"/>
      <w:lang w:val="en-US"/>
    </w:rPr>
  </w:style>
  <w:style w:type="paragraph" w:styleId="BodyText2">
    <w:name w:val="Body Text 2"/>
    <w:basedOn w:val="Normal"/>
    <w:link w:val="BodyText2Char2"/>
    <w:rsid w:val="006F1B23"/>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6F1B2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1B23"/>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6F1B23"/>
    <w:rPr>
      <w:rFonts w:ascii="Times New Roman" w:eastAsia="Times New Roman" w:hAnsi="Times New Roman" w:cs="Times New Roman"/>
      <w:color w:val="000000"/>
      <w:kern w:val="1"/>
      <w:sz w:val="16"/>
      <w:szCs w:val="16"/>
      <w:lang w:eastAsia="ar-SA"/>
    </w:rPr>
  </w:style>
  <w:style w:type="paragraph" w:styleId="NoSpacing">
    <w:name w:val="No Spacing"/>
    <w:qFormat/>
    <w:rsid w:val="006F1B23"/>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6F1B23"/>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6F1B23"/>
    <w:pPr>
      <w:jc w:val="center"/>
    </w:pPr>
    <w:rPr>
      <w:b/>
      <w:bCs/>
    </w:rPr>
  </w:style>
  <w:style w:type="paragraph" w:customStyle="1" w:styleId="PythagoreanTheorem">
    <w:name w:val="Pythagorean Theorem"/>
    <w:rsid w:val="006F1B23"/>
    <w:pPr>
      <w:suppressAutoHyphens/>
    </w:pPr>
    <w:rPr>
      <w:rFonts w:ascii="Calibri" w:eastAsia="MS Mincho" w:hAnsi="Calibri" w:cs="Arial"/>
      <w:lang w:eastAsia="ar-SA"/>
    </w:rPr>
  </w:style>
  <w:style w:type="character" w:customStyle="1" w:styleId="FontStyle41">
    <w:name w:val="Font Style41"/>
    <w:uiPriority w:val="99"/>
    <w:rsid w:val="006F1B23"/>
    <w:rPr>
      <w:rFonts w:ascii="Times New Roman" w:hAnsi="Times New Roman" w:cs="Times New Roman"/>
      <w:sz w:val="22"/>
      <w:szCs w:val="22"/>
    </w:rPr>
  </w:style>
  <w:style w:type="paragraph" w:customStyle="1" w:styleId="Style14">
    <w:name w:val="Style14"/>
    <w:basedOn w:val="Normal"/>
    <w:uiPriority w:val="99"/>
    <w:rsid w:val="006F1B23"/>
    <w:pPr>
      <w:widowControl w:val="0"/>
      <w:autoSpaceDE w:val="0"/>
      <w:autoSpaceDN w:val="0"/>
      <w:adjustRightInd w:val="0"/>
      <w:spacing w:after="0" w:line="252" w:lineRule="exact"/>
      <w:jc w:val="both"/>
    </w:pPr>
    <w:rPr>
      <w:rFonts w:ascii="Times New Roman" w:eastAsia="Times New Roman" w:hAnsi="Times New Roman"/>
      <w:sz w:val="24"/>
      <w:szCs w:val="24"/>
      <w:lang w:val="en-US"/>
    </w:rPr>
  </w:style>
  <w:style w:type="paragraph" w:styleId="CommentText">
    <w:name w:val="annotation text"/>
    <w:basedOn w:val="Normal"/>
    <w:link w:val="CommentTextChar1"/>
    <w:semiHidden/>
    <w:rsid w:val="006F1B23"/>
    <w:pPr>
      <w:suppressAutoHyphens/>
      <w:spacing w:after="0" w:line="100" w:lineRule="atLeast"/>
    </w:pPr>
    <w:rPr>
      <w:rFonts w:ascii="Times New Roman" w:eastAsia="Arial Unicode MS" w:hAnsi="Times New Roman"/>
      <w:color w:val="000000"/>
      <w:kern w:val="1"/>
      <w:sz w:val="20"/>
      <w:szCs w:val="20"/>
      <w:lang w:eastAsia="ar-SA"/>
    </w:rPr>
  </w:style>
  <w:style w:type="character" w:customStyle="1" w:styleId="CommentTextChar1">
    <w:name w:val="Comment Text Char1"/>
    <w:basedOn w:val="DefaultParagraphFont"/>
    <w:link w:val="CommentText"/>
    <w:semiHidden/>
    <w:rsid w:val="006F1B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39"/>
    <w:rsid w:val="005051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F2"/>
    <w:rPr>
      <w:rFonts w:ascii="Calibri" w:eastAsia="Calibri" w:hAnsi="Calibri" w:cs="Times New Roman"/>
      <w:lang w:val="sr-Cyrl-CS"/>
    </w:rPr>
  </w:style>
  <w:style w:type="paragraph" w:styleId="Heading1">
    <w:name w:val="heading 1"/>
    <w:basedOn w:val="Normal"/>
    <w:next w:val="BodyText"/>
    <w:link w:val="Heading1Char"/>
    <w:qFormat/>
    <w:rsid w:val="006F1B23"/>
    <w:pPr>
      <w:keepNext/>
      <w:keepLines/>
      <w:suppressAutoHyphens/>
      <w:spacing w:before="480" w:after="0" w:line="100" w:lineRule="atLeast"/>
      <w:outlineLvl w:val="0"/>
    </w:pPr>
    <w:rPr>
      <w:rFonts w:ascii="Cambria" w:eastAsia="Arial Unicode MS" w:hAnsi="Cambria" w:cs="font242"/>
      <w:b/>
      <w:bCs/>
      <w:color w:val="365F91"/>
      <w:kern w:val="1"/>
      <w:sz w:val="28"/>
      <w:szCs w:val="28"/>
      <w:lang w:eastAsia="ar-SA"/>
    </w:rPr>
  </w:style>
  <w:style w:type="paragraph" w:styleId="Heading2">
    <w:name w:val="heading 2"/>
    <w:basedOn w:val="Normal"/>
    <w:next w:val="BodyText"/>
    <w:link w:val="Heading2Char"/>
    <w:qFormat/>
    <w:rsid w:val="006F1B23"/>
    <w:pPr>
      <w:keepNext/>
      <w:suppressAutoHyphens/>
      <w:spacing w:after="0" w:line="100" w:lineRule="atLeast"/>
      <w:ind w:left="1143" w:hanging="72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6F1B23"/>
    <w:pPr>
      <w:keepNext/>
      <w:suppressAutoHyphens/>
      <w:spacing w:before="240" w:after="60" w:line="100" w:lineRule="atLeast"/>
      <w:ind w:left="1440" w:hanging="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6F1B23"/>
    <w:pPr>
      <w:keepNext/>
      <w:suppressAutoHyphens/>
      <w:spacing w:after="0" w:line="100" w:lineRule="atLeast"/>
      <w:ind w:left="1800" w:hanging="108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6F1B23"/>
    <w:pPr>
      <w:suppressAutoHyphens/>
      <w:spacing w:before="240" w:after="60" w:line="100" w:lineRule="atLeast"/>
      <w:ind w:left="1800" w:hanging="1080"/>
      <w:outlineLvl w:val="4"/>
    </w:pPr>
    <w:rPr>
      <w:rFonts w:ascii="Times New Roman" w:eastAsia="Times New Roman" w:hAnsi="Times New Roman"/>
      <w:b/>
      <w:bCs/>
      <w:i/>
      <w:iCs/>
      <w:color w:val="000000"/>
      <w:kern w:val="1"/>
      <w:sz w:val="26"/>
      <w:szCs w:val="26"/>
      <w:lang w:val="en-US" w:eastAsia="ar-SA"/>
    </w:rPr>
  </w:style>
  <w:style w:type="paragraph" w:styleId="Heading6">
    <w:name w:val="heading 6"/>
    <w:basedOn w:val="Normal"/>
    <w:next w:val="BodyText"/>
    <w:link w:val="Heading6Char"/>
    <w:qFormat/>
    <w:rsid w:val="006F1B23"/>
    <w:pPr>
      <w:keepNext/>
      <w:suppressAutoHyphens/>
      <w:spacing w:after="0" w:line="100" w:lineRule="atLeast"/>
      <w:ind w:left="2160" w:hanging="144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6F1B23"/>
    <w:pPr>
      <w:keepNext/>
      <w:suppressAutoHyphens/>
      <w:spacing w:after="0" w:line="100" w:lineRule="atLeast"/>
      <w:ind w:left="2160" w:hanging="1440"/>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1B23"/>
    <w:pPr>
      <w:keepNext/>
      <w:suppressAutoHyphens/>
      <w:spacing w:after="0" w:line="100" w:lineRule="atLeast"/>
      <w:ind w:left="2520" w:hanging="180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6F1B23"/>
    <w:pPr>
      <w:suppressAutoHyphens/>
      <w:spacing w:before="240" w:after="60" w:line="100" w:lineRule="atLeast"/>
      <w:ind w:left="2520" w:hanging="1800"/>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3516"/>
    <w:pPr>
      <w:tabs>
        <w:tab w:val="center" w:pos="4680"/>
        <w:tab w:val="right" w:pos="9360"/>
      </w:tabs>
      <w:spacing w:after="0" w:line="240" w:lineRule="auto"/>
    </w:pPr>
  </w:style>
  <w:style w:type="character" w:customStyle="1" w:styleId="HeaderChar">
    <w:name w:val="Header Char"/>
    <w:basedOn w:val="DefaultParagraphFont"/>
    <w:link w:val="Header"/>
    <w:rsid w:val="00713516"/>
    <w:rPr>
      <w:rFonts w:ascii="Calibri" w:eastAsia="Calibri" w:hAnsi="Calibri" w:cs="Times New Roman"/>
      <w:lang w:val="sr-Cyrl-CS"/>
    </w:rPr>
  </w:style>
  <w:style w:type="paragraph" w:styleId="Footer">
    <w:name w:val="footer"/>
    <w:basedOn w:val="Normal"/>
    <w:link w:val="FooterChar"/>
    <w:unhideWhenUsed/>
    <w:rsid w:val="00713516"/>
    <w:pPr>
      <w:tabs>
        <w:tab w:val="center" w:pos="4680"/>
        <w:tab w:val="right" w:pos="9360"/>
      </w:tabs>
      <w:spacing w:after="0" w:line="240" w:lineRule="auto"/>
    </w:pPr>
  </w:style>
  <w:style w:type="character" w:customStyle="1" w:styleId="FooterChar">
    <w:name w:val="Footer Char"/>
    <w:basedOn w:val="DefaultParagraphFont"/>
    <w:link w:val="Footer"/>
    <w:rsid w:val="00713516"/>
    <w:rPr>
      <w:rFonts w:ascii="Calibri" w:eastAsia="Calibri" w:hAnsi="Calibri" w:cs="Times New Roman"/>
      <w:lang w:val="sr-Cyrl-CS"/>
    </w:rPr>
  </w:style>
  <w:style w:type="paragraph" w:customStyle="1" w:styleId="FreeFormAA">
    <w:name w:val="Free Form A A"/>
    <w:rsid w:val="00713516"/>
    <w:pPr>
      <w:spacing w:after="0" w:line="240" w:lineRule="auto"/>
    </w:pPr>
    <w:rPr>
      <w:rFonts w:ascii="Helvetica" w:eastAsia="ヒラギノ角ゴ Pro W3" w:hAnsi="Helvetica" w:cs="Times New Roman"/>
      <w:color w:val="000000"/>
      <w:sz w:val="24"/>
      <w:szCs w:val="20"/>
      <w:lang w:eastAsia="sr-Cyrl-CS"/>
    </w:rPr>
  </w:style>
  <w:style w:type="paragraph" w:styleId="BalloonText">
    <w:name w:val="Balloon Text"/>
    <w:basedOn w:val="Normal"/>
    <w:link w:val="BalloonTextChar"/>
    <w:unhideWhenUsed/>
    <w:rsid w:val="007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3516"/>
    <w:rPr>
      <w:rFonts w:ascii="Tahoma" w:eastAsia="Calibri" w:hAnsi="Tahoma" w:cs="Tahoma"/>
      <w:sz w:val="16"/>
      <w:szCs w:val="16"/>
      <w:lang w:val="sr-Cyrl-CS"/>
    </w:rPr>
  </w:style>
  <w:style w:type="paragraph" w:customStyle="1" w:styleId="Default">
    <w:name w:val="Default"/>
    <w:rsid w:val="00403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6F1B23"/>
    <w:rPr>
      <w:rFonts w:ascii="Cambria" w:eastAsia="Arial Unicode MS" w:hAnsi="Cambria" w:cs="font242"/>
      <w:b/>
      <w:bCs/>
      <w:color w:val="365F91"/>
      <w:kern w:val="1"/>
      <w:sz w:val="28"/>
      <w:szCs w:val="28"/>
      <w:lang w:eastAsia="ar-SA"/>
    </w:rPr>
  </w:style>
  <w:style w:type="character" w:customStyle="1" w:styleId="Heading2Char">
    <w:name w:val="Heading 2 Char"/>
    <w:basedOn w:val="DefaultParagraphFont"/>
    <w:link w:val="Heading2"/>
    <w:rsid w:val="006F1B23"/>
    <w:rPr>
      <w:rFonts w:ascii="Book Antiqua" w:eastAsia="Times New Roman" w:hAnsi="Book Antiqua" w:cs="Times New Roman"/>
      <w:b/>
      <w:bCs/>
      <w:color w:val="000000"/>
      <w:kern w:val="1"/>
      <w:sz w:val="28"/>
      <w:szCs w:val="24"/>
      <w:lang w:val="sr-Cyrl-CS" w:eastAsia="ar-SA"/>
    </w:rPr>
  </w:style>
  <w:style w:type="character" w:customStyle="1" w:styleId="Heading3Char">
    <w:name w:val="Heading 3 Char"/>
    <w:basedOn w:val="DefaultParagraphFont"/>
    <w:link w:val="Heading3"/>
    <w:rsid w:val="006F1B23"/>
    <w:rPr>
      <w:rFonts w:ascii="Arial" w:eastAsia="Times New Roman" w:hAnsi="Arial" w:cs="Times New Roman"/>
      <w:b/>
      <w:bCs/>
      <w:color w:val="000000"/>
      <w:kern w:val="1"/>
      <w:sz w:val="26"/>
      <w:szCs w:val="26"/>
      <w:lang w:val="sr-Cyrl-CS" w:eastAsia="ar-SA"/>
    </w:rPr>
  </w:style>
  <w:style w:type="character" w:customStyle="1" w:styleId="Heading4Char">
    <w:name w:val="Heading 4 Char"/>
    <w:basedOn w:val="DefaultParagraphFont"/>
    <w:link w:val="Heading4"/>
    <w:rsid w:val="006F1B23"/>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rsid w:val="006F1B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1B23"/>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rsid w:val="006F1B23"/>
    <w:rPr>
      <w:rFonts w:ascii="Book Antiqua" w:eastAsia="Times New Roman"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6F1B23"/>
    <w:rPr>
      <w:rFonts w:ascii="Times New Roman" w:eastAsia="Times New Roman" w:hAnsi="Times New Roman" w:cs="Times New Roman"/>
      <w:b/>
      <w:color w:val="000000"/>
      <w:kern w:val="1"/>
      <w:sz w:val="24"/>
      <w:szCs w:val="24"/>
      <w:lang w:val="sr-Cyrl-CS" w:eastAsia="ar-SA"/>
    </w:rPr>
  </w:style>
  <w:style w:type="character" w:customStyle="1" w:styleId="Heading9Char">
    <w:name w:val="Heading 9 Char"/>
    <w:basedOn w:val="DefaultParagraphFont"/>
    <w:link w:val="Heading9"/>
    <w:rsid w:val="006F1B23"/>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1B23"/>
  </w:style>
  <w:style w:type="paragraph" w:styleId="FootnoteText">
    <w:name w:val="footnote text"/>
    <w:basedOn w:val="Normal"/>
    <w:link w:val="FootnoteTextChar"/>
    <w:uiPriority w:val="99"/>
    <w:semiHidden/>
    <w:unhideWhenUsed/>
    <w:rsid w:val="006F1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B23"/>
    <w:rPr>
      <w:rFonts w:ascii="Calibri" w:eastAsia="Calibri" w:hAnsi="Calibri" w:cs="Times New Roman"/>
      <w:sz w:val="20"/>
      <w:szCs w:val="20"/>
      <w:lang w:val="sr-Cyrl-CS"/>
    </w:rPr>
  </w:style>
  <w:style w:type="character" w:styleId="FootnoteReference">
    <w:name w:val="footnote reference"/>
    <w:uiPriority w:val="99"/>
    <w:semiHidden/>
    <w:unhideWhenUsed/>
    <w:rsid w:val="006F1B23"/>
    <w:rPr>
      <w:vertAlign w:val="superscript"/>
    </w:rPr>
  </w:style>
  <w:style w:type="table" w:styleId="TableGrid">
    <w:name w:val="Table Grid"/>
    <w:basedOn w:val="TableNormal"/>
    <w:uiPriority w:val="59"/>
    <w:rsid w:val="006F1B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F1B23"/>
    <w:pPr>
      <w:spacing w:after="0" w:line="240" w:lineRule="auto"/>
    </w:pPr>
    <w:rPr>
      <w:rFonts w:ascii="Helvetica" w:eastAsia="ヒラギノ角ゴ Pro W3" w:hAnsi="Helvetica" w:cs="Times New Roman"/>
      <w:color w:val="000000"/>
      <w:sz w:val="24"/>
      <w:szCs w:val="20"/>
      <w:lang w:eastAsia="sr-Cyrl-CS"/>
    </w:rPr>
  </w:style>
  <w:style w:type="character" w:styleId="Hyperlink">
    <w:name w:val="Hyperlink"/>
    <w:uiPriority w:val="99"/>
    <w:unhideWhenUsed/>
    <w:rsid w:val="006F1B23"/>
    <w:rPr>
      <w:color w:val="0000FF"/>
      <w:u w:val="single"/>
    </w:rPr>
  </w:style>
  <w:style w:type="character" w:customStyle="1" w:styleId="WW8Num2z0">
    <w:name w:val="WW8Num2z0"/>
    <w:rsid w:val="006F1B23"/>
    <w:rPr>
      <w:rFonts w:ascii="Symbol" w:hAnsi="Symbol" w:cs="Symbol"/>
    </w:rPr>
  </w:style>
  <w:style w:type="character" w:customStyle="1" w:styleId="WW8Num2z1">
    <w:name w:val="WW8Num2z1"/>
    <w:rsid w:val="006F1B23"/>
    <w:rPr>
      <w:rFonts w:ascii="Courier New" w:hAnsi="Courier New" w:cs="Courier New"/>
    </w:rPr>
  </w:style>
  <w:style w:type="character" w:customStyle="1" w:styleId="WW8Num2z2">
    <w:name w:val="WW8Num2z2"/>
    <w:rsid w:val="006F1B23"/>
    <w:rPr>
      <w:rFonts w:ascii="Wingdings" w:hAnsi="Wingdings" w:cs="Wingdings"/>
    </w:rPr>
  </w:style>
  <w:style w:type="character" w:customStyle="1" w:styleId="WW8Num3z0">
    <w:name w:val="WW8Num3z0"/>
    <w:rsid w:val="006F1B23"/>
    <w:rPr>
      <w:b/>
    </w:rPr>
  </w:style>
  <w:style w:type="character" w:customStyle="1" w:styleId="WW8Num3z1">
    <w:name w:val="WW8Num3z1"/>
    <w:rsid w:val="006F1B23"/>
    <w:rPr>
      <w:b/>
      <w:i w:val="0"/>
      <w:sz w:val="24"/>
      <w:szCs w:val="24"/>
    </w:rPr>
  </w:style>
  <w:style w:type="character" w:customStyle="1" w:styleId="WW8Num4z0">
    <w:name w:val="WW8Num4z0"/>
    <w:rsid w:val="006F1B23"/>
    <w:rPr>
      <w:rFonts w:cs="Arial"/>
      <w:i w:val="0"/>
      <w:sz w:val="24"/>
    </w:rPr>
  </w:style>
  <w:style w:type="character" w:customStyle="1" w:styleId="WW8Num5z0">
    <w:name w:val="WW8Num5z0"/>
    <w:rsid w:val="006F1B23"/>
    <w:rPr>
      <w:rFonts w:cs="Arial"/>
      <w:b w:val="0"/>
      <w:i w:val="0"/>
      <w:sz w:val="24"/>
    </w:rPr>
  </w:style>
  <w:style w:type="character" w:customStyle="1" w:styleId="WW8Num6z0">
    <w:name w:val="WW8Num6z0"/>
    <w:rsid w:val="006F1B23"/>
    <w:rPr>
      <w:rFonts w:ascii="Symbol" w:hAnsi="Symbol" w:cs="Symbol"/>
    </w:rPr>
  </w:style>
  <w:style w:type="character" w:customStyle="1" w:styleId="WW8Num6z1">
    <w:name w:val="WW8Num6z1"/>
    <w:rsid w:val="006F1B23"/>
    <w:rPr>
      <w:rFonts w:ascii="Courier New" w:hAnsi="Courier New" w:cs="Courier New"/>
    </w:rPr>
  </w:style>
  <w:style w:type="character" w:customStyle="1" w:styleId="WW8Num6z2">
    <w:name w:val="WW8Num6z2"/>
    <w:rsid w:val="006F1B23"/>
    <w:rPr>
      <w:rFonts w:ascii="Wingdings" w:hAnsi="Wingdings" w:cs="Wingdings"/>
    </w:rPr>
  </w:style>
  <w:style w:type="character" w:customStyle="1" w:styleId="WW8Num7z0">
    <w:name w:val="WW8Num7z0"/>
    <w:rsid w:val="006F1B23"/>
    <w:rPr>
      <w:b w:val="0"/>
      <w:i w:val="0"/>
      <w:color w:val="00000A"/>
    </w:rPr>
  </w:style>
  <w:style w:type="character" w:customStyle="1" w:styleId="WW8Num7z1">
    <w:name w:val="WW8Num7z1"/>
    <w:rsid w:val="006F1B23"/>
    <w:rPr>
      <w:rFonts w:ascii="Courier New" w:hAnsi="Courier New" w:cs="Courier New"/>
    </w:rPr>
  </w:style>
  <w:style w:type="character" w:customStyle="1" w:styleId="WW8Num7z2">
    <w:name w:val="WW8Num7z2"/>
    <w:rsid w:val="006F1B23"/>
    <w:rPr>
      <w:rFonts w:ascii="Wingdings" w:hAnsi="Wingdings" w:cs="Wingdings"/>
    </w:rPr>
  </w:style>
  <w:style w:type="character" w:customStyle="1" w:styleId="WW8Num8z0">
    <w:name w:val="WW8Num8z0"/>
    <w:rsid w:val="006F1B23"/>
    <w:rPr>
      <w:rFonts w:ascii="Symbol" w:hAnsi="Symbol" w:cs="Symbol"/>
    </w:rPr>
  </w:style>
  <w:style w:type="character" w:customStyle="1" w:styleId="WW8Num9z0">
    <w:name w:val="WW8Num9z0"/>
    <w:rsid w:val="006F1B23"/>
    <w:rPr>
      <w:i w:val="0"/>
    </w:rPr>
  </w:style>
  <w:style w:type="character" w:customStyle="1" w:styleId="WW8Num9z1">
    <w:name w:val="WW8Num9z1"/>
    <w:rsid w:val="006F1B23"/>
    <w:rPr>
      <w:rFonts w:ascii="Courier New" w:hAnsi="Courier New" w:cs="Courier New"/>
    </w:rPr>
  </w:style>
  <w:style w:type="character" w:customStyle="1" w:styleId="WW8Num9z2">
    <w:name w:val="WW8Num9z2"/>
    <w:rsid w:val="006F1B23"/>
    <w:rPr>
      <w:rFonts w:ascii="Wingdings" w:hAnsi="Wingdings" w:cs="Wingdings"/>
    </w:rPr>
  </w:style>
  <w:style w:type="character" w:customStyle="1" w:styleId="WW8Num8z1">
    <w:name w:val="WW8Num8z1"/>
    <w:rsid w:val="006F1B23"/>
    <w:rPr>
      <w:rFonts w:ascii="Courier New" w:hAnsi="Courier New" w:cs="Courier New"/>
    </w:rPr>
  </w:style>
  <w:style w:type="character" w:customStyle="1" w:styleId="WW8Num8z2">
    <w:name w:val="WW8Num8z2"/>
    <w:rsid w:val="006F1B23"/>
    <w:rPr>
      <w:rFonts w:ascii="Wingdings" w:hAnsi="Wingdings" w:cs="Wingdings"/>
    </w:rPr>
  </w:style>
  <w:style w:type="character" w:customStyle="1" w:styleId="WW8Num10z0">
    <w:name w:val="WW8Num10z0"/>
    <w:rsid w:val="006F1B23"/>
    <w:rPr>
      <w:rFonts w:ascii="Symbol" w:hAnsi="Symbol" w:cs="Symbol"/>
    </w:rPr>
  </w:style>
  <w:style w:type="character" w:customStyle="1" w:styleId="WW8Num10z1">
    <w:name w:val="WW8Num10z1"/>
    <w:rsid w:val="006F1B23"/>
    <w:rPr>
      <w:rFonts w:ascii="Courier New" w:hAnsi="Courier New" w:cs="Courier New"/>
    </w:rPr>
  </w:style>
  <w:style w:type="character" w:customStyle="1" w:styleId="WW8Num10z2">
    <w:name w:val="WW8Num10z2"/>
    <w:rsid w:val="006F1B23"/>
    <w:rPr>
      <w:rFonts w:ascii="Wingdings" w:hAnsi="Wingdings" w:cs="Wingdings"/>
    </w:rPr>
  </w:style>
  <w:style w:type="character" w:customStyle="1" w:styleId="WW8Num12z0">
    <w:name w:val="WW8Num12z0"/>
    <w:rsid w:val="006F1B23"/>
    <w:rPr>
      <w:b/>
    </w:rPr>
  </w:style>
  <w:style w:type="character" w:customStyle="1" w:styleId="WW8Num12z1">
    <w:name w:val="WW8Num12z1"/>
    <w:rsid w:val="006F1B23"/>
    <w:rPr>
      <w:b/>
      <w:i w:val="0"/>
      <w:sz w:val="24"/>
      <w:szCs w:val="24"/>
    </w:rPr>
  </w:style>
  <w:style w:type="character" w:customStyle="1" w:styleId="WW8Num13z0">
    <w:name w:val="WW8Num13z0"/>
    <w:rsid w:val="006F1B23"/>
    <w:rPr>
      <w:b w:val="0"/>
    </w:rPr>
  </w:style>
  <w:style w:type="character" w:customStyle="1" w:styleId="WW8Num15z0">
    <w:name w:val="WW8Num15z0"/>
    <w:rsid w:val="006F1B23"/>
    <w:rPr>
      <w:rFonts w:ascii="Wingdings" w:hAnsi="Wingdings" w:cs="Wingdings"/>
    </w:rPr>
  </w:style>
  <w:style w:type="character" w:customStyle="1" w:styleId="WW8Num15z1">
    <w:name w:val="WW8Num15z1"/>
    <w:rsid w:val="006F1B23"/>
    <w:rPr>
      <w:rFonts w:ascii="Courier New" w:hAnsi="Courier New" w:cs="Courier New"/>
    </w:rPr>
  </w:style>
  <w:style w:type="character" w:customStyle="1" w:styleId="WW8Num15z3">
    <w:name w:val="WW8Num15z3"/>
    <w:rsid w:val="006F1B23"/>
    <w:rPr>
      <w:rFonts w:ascii="Symbol" w:hAnsi="Symbol" w:cs="Symbol"/>
    </w:rPr>
  </w:style>
  <w:style w:type="character" w:customStyle="1" w:styleId="WW-DefaultParagraphFont">
    <w:name w:val="WW-Default Paragraph Font"/>
    <w:rsid w:val="006F1B23"/>
  </w:style>
  <w:style w:type="character" w:customStyle="1" w:styleId="ListParagraphChar">
    <w:name w:val="List Paragraph Char"/>
    <w:rsid w:val="006F1B23"/>
  </w:style>
  <w:style w:type="character" w:customStyle="1" w:styleId="CommentReference1">
    <w:name w:val="Comment Reference1"/>
    <w:rsid w:val="006F1B23"/>
    <w:rPr>
      <w:sz w:val="16"/>
      <w:szCs w:val="16"/>
    </w:rPr>
  </w:style>
  <w:style w:type="character" w:customStyle="1" w:styleId="CommentTextChar">
    <w:name w:val="Comment Text Char"/>
    <w:rsid w:val="006F1B23"/>
    <w:rPr>
      <w:sz w:val="20"/>
      <w:szCs w:val="20"/>
    </w:rPr>
  </w:style>
  <w:style w:type="character" w:customStyle="1" w:styleId="CommentSubjectChar">
    <w:name w:val="Comment Subject Char"/>
    <w:rsid w:val="006F1B23"/>
    <w:rPr>
      <w:b/>
      <w:bCs/>
      <w:sz w:val="20"/>
      <w:szCs w:val="20"/>
    </w:rPr>
  </w:style>
  <w:style w:type="character" w:customStyle="1" w:styleId="BodyText2Char">
    <w:name w:val="Body Text 2 Char"/>
    <w:rsid w:val="006F1B23"/>
    <w:rPr>
      <w:sz w:val="24"/>
      <w:szCs w:val="24"/>
    </w:rPr>
  </w:style>
  <w:style w:type="character" w:customStyle="1" w:styleId="BodyText2Char1">
    <w:name w:val="Body Text 2 Char1"/>
    <w:basedOn w:val="WW-DefaultParagraphFont"/>
    <w:rsid w:val="006F1B23"/>
  </w:style>
  <w:style w:type="character" w:customStyle="1" w:styleId="BodyText3Char">
    <w:name w:val="Body Text 3 Char"/>
    <w:rsid w:val="006F1B23"/>
    <w:rPr>
      <w:rFonts w:ascii="Times New Roman" w:eastAsia="Times New Roman" w:hAnsi="Times New Roman" w:cs="Times New Roman"/>
      <w:sz w:val="16"/>
      <w:szCs w:val="16"/>
    </w:rPr>
  </w:style>
  <w:style w:type="character" w:customStyle="1" w:styleId="NoSpacingChar">
    <w:name w:val="No Spacing Char"/>
    <w:rsid w:val="006F1B23"/>
    <w:rPr>
      <w:rFonts w:cs="font242"/>
      <w:lang w:val="en-US"/>
    </w:rPr>
  </w:style>
  <w:style w:type="character" w:customStyle="1" w:styleId="ListLabel1">
    <w:name w:val="ListLabel 1"/>
    <w:rsid w:val="006F1B23"/>
    <w:rPr>
      <w:rFonts w:cs="Courier New"/>
    </w:rPr>
  </w:style>
  <w:style w:type="character" w:customStyle="1" w:styleId="ListLabel2">
    <w:name w:val="ListLabel 2"/>
    <w:rsid w:val="006F1B23"/>
    <w:rPr>
      <w:b/>
      <w:i w:val="0"/>
      <w:sz w:val="24"/>
      <w:szCs w:val="24"/>
    </w:rPr>
  </w:style>
  <w:style w:type="character" w:customStyle="1" w:styleId="ListLabel3">
    <w:name w:val="ListLabel 3"/>
    <w:rsid w:val="006F1B23"/>
    <w:rPr>
      <w:rFonts w:cs="Arial"/>
      <w:i w:val="0"/>
      <w:sz w:val="24"/>
    </w:rPr>
  </w:style>
  <w:style w:type="character" w:customStyle="1" w:styleId="ListLabel4">
    <w:name w:val="ListLabel 4"/>
    <w:rsid w:val="006F1B23"/>
    <w:rPr>
      <w:rFonts w:cs="Arial"/>
      <w:b w:val="0"/>
      <w:i w:val="0"/>
      <w:sz w:val="24"/>
    </w:rPr>
  </w:style>
  <w:style w:type="character" w:customStyle="1" w:styleId="ListLabel5">
    <w:name w:val="ListLabel 5"/>
    <w:rsid w:val="006F1B23"/>
    <w:rPr>
      <w:rFonts w:cs="Calibri"/>
    </w:rPr>
  </w:style>
  <w:style w:type="character" w:customStyle="1" w:styleId="ListLabel6">
    <w:name w:val="ListLabel 6"/>
    <w:rsid w:val="006F1B23"/>
    <w:rPr>
      <w:b w:val="0"/>
      <w:i w:val="0"/>
      <w:color w:val="00000A"/>
    </w:rPr>
  </w:style>
  <w:style w:type="character" w:customStyle="1" w:styleId="ListLabel7">
    <w:name w:val="ListLabel 7"/>
    <w:rsid w:val="006F1B23"/>
    <w:rPr>
      <w:rFonts w:eastAsia="TimesNewRomanPSMT" w:cs="Times New Roman"/>
    </w:rPr>
  </w:style>
  <w:style w:type="character" w:customStyle="1" w:styleId="ListLabel8">
    <w:name w:val="ListLabel 8"/>
    <w:rsid w:val="006F1B23"/>
    <w:rPr>
      <w:i w:val="0"/>
    </w:rPr>
  </w:style>
  <w:style w:type="character" w:customStyle="1" w:styleId="NumberingSymbols">
    <w:name w:val="Numbering Symbols"/>
    <w:rsid w:val="006F1B23"/>
  </w:style>
  <w:style w:type="paragraph" w:customStyle="1" w:styleId="Heading">
    <w:name w:val="Heading"/>
    <w:basedOn w:val="Normal"/>
    <w:next w:val="BodyText"/>
    <w:rsid w:val="006F1B2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F1B23"/>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6F1B23"/>
    <w:rPr>
      <w:rFonts w:ascii="Times New Roman" w:eastAsia="Arial Unicode MS" w:hAnsi="Times New Roman" w:cs="Times New Roman"/>
      <w:color w:val="000000"/>
      <w:kern w:val="1"/>
      <w:sz w:val="24"/>
      <w:szCs w:val="24"/>
      <w:lang w:eastAsia="ar-SA"/>
    </w:rPr>
  </w:style>
  <w:style w:type="paragraph" w:styleId="List">
    <w:name w:val="List"/>
    <w:basedOn w:val="BodyText"/>
    <w:rsid w:val="006F1B23"/>
    <w:rPr>
      <w:rFonts w:cs="Mangal"/>
    </w:rPr>
  </w:style>
  <w:style w:type="paragraph" w:styleId="Caption">
    <w:name w:val="caption"/>
    <w:basedOn w:val="Normal"/>
    <w:qFormat/>
    <w:rsid w:val="006F1B23"/>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1B23"/>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6F1B23"/>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6F1B23"/>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6F1B23"/>
    <w:rPr>
      <w:b/>
      <w:bCs/>
    </w:rPr>
  </w:style>
  <w:style w:type="paragraph" w:customStyle="1" w:styleId="ContentsHeading">
    <w:name w:val="Contents Heading"/>
    <w:basedOn w:val="Heading1"/>
    <w:rsid w:val="006F1B23"/>
    <w:pPr>
      <w:suppressLineNumbers/>
    </w:pPr>
    <w:rPr>
      <w:sz w:val="32"/>
      <w:szCs w:val="32"/>
      <w:lang w:val="en-US"/>
    </w:rPr>
  </w:style>
  <w:style w:type="paragraph" w:styleId="BodyText2">
    <w:name w:val="Body Text 2"/>
    <w:basedOn w:val="Normal"/>
    <w:link w:val="BodyText2Char2"/>
    <w:rsid w:val="006F1B23"/>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6F1B2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1B23"/>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6F1B23"/>
    <w:rPr>
      <w:rFonts w:ascii="Times New Roman" w:eastAsia="Times New Roman" w:hAnsi="Times New Roman" w:cs="Times New Roman"/>
      <w:color w:val="000000"/>
      <w:kern w:val="1"/>
      <w:sz w:val="16"/>
      <w:szCs w:val="16"/>
      <w:lang w:eastAsia="ar-SA"/>
    </w:rPr>
  </w:style>
  <w:style w:type="paragraph" w:styleId="NoSpacing">
    <w:name w:val="No Spacing"/>
    <w:qFormat/>
    <w:rsid w:val="006F1B23"/>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6F1B23"/>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6F1B23"/>
    <w:pPr>
      <w:jc w:val="center"/>
    </w:pPr>
    <w:rPr>
      <w:b/>
      <w:bCs/>
    </w:rPr>
  </w:style>
  <w:style w:type="paragraph" w:customStyle="1" w:styleId="PythagoreanTheorem">
    <w:name w:val="Pythagorean Theorem"/>
    <w:rsid w:val="006F1B23"/>
    <w:pPr>
      <w:suppressAutoHyphens/>
    </w:pPr>
    <w:rPr>
      <w:rFonts w:ascii="Calibri" w:eastAsia="MS Mincho" w:hAnsi="Calibri" w:cs="Arial"/>
      <w:lang w:eastAsia="ar-SA"/>
    </w:rPr>
  </w:style>
  <w:style w:type="character" w:customStyle="1" w:styleId="FontStyle41">
    <w:name w:val="Font Style41"/>
    <w:uiPriority w:val="99"/>
    <w:rsid w:val="006F1B23"/>
    <w:rPr>
      <w:rFonts w:ascii="Times New Roman" w:hAnsi="Times New Roman" w:cs="Times New Roman"/>
      <w:sz w:val="22"/>
      <w:szCs w:val="22"/>
    </w:rPr>
  </w:style>
  <w:style w:type="paragraph" w:customStyle="1" w:styleId="Style14">
    <w:name w:val="Style14"/>
    <w:basedOn w:val="Normal"/>
    <w:uiPriority w:val="99"/>
    <w:rsid w:val="006F1B23"/>
    <w:pPr>
      <w:widowControl w:val="0"/>
      <w:autoSpaceDE w:val="0"/>
      <w:autoSpaceDN w:val="0"/>
      <w:adjustRightInd w:val="0"/>
      <w:spacing w:after="0" w:line="252" w:lineRule="exact"/>
      <w:jc w:val="both"/>
    </w:pPr>
    <w:rPr>
      <w:rFonts w:ascii="Times New Roman" w:eastAsia="Times New Roman" w:hAnsi="Times New Roman"/>
      <w:sz w:val="24"/>
      <w:szCs w:val="24"/>
      <w:lang w:val="en-US"/>
    </w:rPr>
  </w:style>
  <w:style w:type="paragraph" w:styleId="CommentText">
    <w:name w:val="annotation text"/>
    <w:basedOn w:val="Normal"/>
    <w:link w:val="CommentTextChar1"/>
    <w:semiHidden/>
    <w:rsid w:val="006F1B23"/>
    <w:pPr>
      <w:suppressAutoHyphens/>
      <w:spacing w:after="0" w:line="100" w:lineRule="atLeast"/>
    </w:pPr>
    <w:rPr>
      <w:rFonts w:ascii="Times New Roman" w:eastAsia="Arial Unicode MS" w:hAnsi="Times New Roman"/>
      <w:color w:val="000000"/>
      <w:kern w:val="1"/>
      <w:sz w:val="20"/>
      <w:szCs w:val="20"/>
      <w:lang w:eastAsia="ar-SA"/>
    </w:rPr>
  </w:style>
  <w:style w:type="character" w:customStyle="1" w:styleId="CommentTextChar1">
    <w:name w:val="Comment Text Char1"/>
    <w:basedOn w:val="DefaultParagraphFont"/>
    <w:link w:val="CommentText"/>
    <w:semiHidden/>
    <w:rsid w:val="006F1B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39"/>
    <w:rsid w:val="005051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vnopravnost.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verenik@ravnopravnost.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vnopravnost.gov.rs" TargetMode="External"/><Relationship Id="rId5" Type="http://schemas.openxmlformats.org/officeDocument/2006/relationships/settings" Target="settings.xml"/><Relationship Id="rId15" Type="http://schemas.openxmlformats.org/officeDocument/2006/relationships/hyperlink" Target="mailto:slobodan.milivojevic@ravnopravnost.gov.r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lobodan.milivojevic@ravnopravnost.gov.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FB8A-3B09-4A17-B052-5C63E1D9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31</Pages>
  <Words>9785</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Savovic</dc:creator>
  <cp:lastModifiedBy>Dragan Savovic</cp:lastModifiedBy>
  <cp:revision>78</cp:revision>
  <dcterms:created xsi:type="dcterms:W3CDTF">2018-02-13T11:44:00Z</dcterms:created>
  <dcterms:modified xsi:type="dcterms:W3CDTF">2018-03-15T17:47:00Z</dcterms:modified>
</cp:coreProperties>
</file>