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F0A" w:rsidRPr="00205F0A" w:rsidRDefault="00205F0A" w:rsidP="00205F0A">
      <w:pPr>
        <w:shd w:val="clear" w:color="auto" w:fill="005487"/>
        <w:spacing w:before="300" w:after="75" w:line="240" w:lineRule="auto"/>
        <w:outlineLvl w:val="2"/>
        <w:rPr>
          <w:rFonts w:ascii="Open Sans" w:eastAsia="Times New Roman" w:hAnsi="Open Sans"/>
          <w:color w:val="FFFFFF"/>
          <w:sz w:val="36"/>
          <w:szCs w:val="36"/>
          <w:lang w:eastAsia="sr-Latn-RS"/>
        </w:rPr>
      </w:pPr>
      <w:r>
        <w:rPr>
          <w:rFonts w:ascii="Open Sans" w:eastAsia="Times New Roman" w:hAnsi="Open Sans"/>
          <w:color w:val="FFFFFF"/>
          <w:sz w:val="36"/>
          <w:szCs w:val="36"/>
          <w:lang w:eastAsia="sr-Latn-RS"/>
        </w:rPr>
        <w:t>Complaint filed by A.</w:t>
      </w:r>
      <w:r>
        <w:rPr>
          <w:rFonts w:ascii="Open Sans" w:eastAsia="Times New Roman" w:hAnsi="Open Sans"/>
          <w:color w:val="FFFFFF"/>
          <w:sz w:val="36"/>
          <w:szCs w:val="36"/>
          <w:lang w:val="sr-Latn-RS" w:eastAsia="sr-Latn-RS"/>
        </w:rPr>
        <w:t xml:space="preserve">Ć. </w:t>
      </w:r>
      <w:r>
        <w:rPr>
          <w:rFonts w:ascii="Open Sans" w:eastAsia="Times New Roman" w:hAnsi="Open Sans"/>
          <w:color w:val="FFFFFF"/>
          <w:sz w:val="36"/>
          <w:szCs w:val="36"/>
          <w:lang w:eastAsia="sr-Latn-RS"/>
        </w:rPr>
        <w:t>against P.I. for discrimination on grounds of gender in area of work and employment</w:t>
      </w:r>
    </w:p>
    <w:p w:rsidR="00205F0A" w:rsidRDefault="00205F0A" w:rsidP="0057506C">
      <w:pPr>
        <w:pStyle w:val="FreeFormAA"/>
        <w:spacing w:line="288" w:lineRule="auto"/>
        <w:rPr>
          <w:rFonts w:ascii="Arial" w:hAnsi="Arial"/>
          <w:spacing w:val="-1"/>
          <w:sz w:val="20"/>
        </w:rPr>
      </w:pPr>
    </w:p>
    <w:p w:rsidR="0057506C" w:rsidRPr="0057506C" w:rsidRDefault="0057506C" w:rsidP="0057506C">
      <w:pPr>
        <w:pStyle w:val="FreeFormAA"/>
        <w:spacing w:line="288" w:lineRule="auto"/>
        <w:rPr>
          <w:rFonts w:ascii="Arial" w:hAnsi="Arial"/>
          <w:spacing w:val="-1"/>
          <w:sz w:val="20"/>
        </w:rPr>
      </w:pPr>
      <w:r w:rsidRPr="0057506C">
        <w:rPr>
          <w:rFonts w:ascii="Arial" w:hAnsi="Arial"/>
          <w:spacing w:val="-1"/>
          <w:sz w:val="20"/>
        </w:rPr>
        <w:t xml:space="preserve">No. </w:t>
      </w:r>
      <w:r w:rsidRPr="0057506C">
        <w:rPr>
          <w:rFonts w:ascii="Arial" w:hAnsi="Arial"/>
          <w:spacing w:val="-1"/>
          <w:sz w:val="20"/>
          <w:lang w:val="sr-Cyrl-CS"/>
        </w:rPr>
        <w:t>07-00-</w:t>
      </w:r>
      <w:r w:rsidRPr="0057506C">
        <w:rPr>
          <w:rFonts w:ascii="Arial" w:hAnsi="Arial"/>
          <w:spacing w:val="-1"/>
          <w:sz w:val="20"/>
          <w:lang w:val="sr-Latn-CS"/>
        </w:rPr>
        <w:t>396</w:t>
      </w:r>
      <w:r w:rsidRPr="0057506C">
        <w:rPr>
          <w:rFonts w:ascii="Arial" w:hAnsi="Arial"/>
          <w:spacing w:val="-1"/>
          <w:sz w:val="20"/>
          <w:lang w:val="sr-Cyrl-CS"/>
        </w:rPr>
        <w:t>/201</w:t>
      </w:r>
      <w:r w:rsidRPr="0057506C">
        <w:rPr>
          <w:rFonts w:ascii="Arial" w:hAnsi="Arial"/>
          <w:spacing w:val="-1"/>
          <w:sz w:val="20"/>
          <w:lang w:val="sr-Latn-CS"/>
        </w:rPr>
        <w:t>6</w:t>
      </w:r>
      <w:r w:rsidRPr="0057506C">
        <w:rPr>
          <w:rFonts w:ascii="Arial" w:hAnsi="Arial"/>
          <w:spacing w:val="-1"/>
          <w:sz w:val="20"/>
          <w:lang w:val="sr-Cyrl-CS"/>
        </w:rPr>
        <w:t xml:space="preserve">-02  </w:t>
      </w:r>
      <w:r w:rsidRPr="0057506C">
        <w:rPr>
          <w:rFonts w:ascii="Arial" w:hAnsi="Arial"/>
          <w:spacing w:val="-1"/>
          <w:sz w:val="20"/>
        </w:rPr>
        <w:t xml:space="preserve"> Date: </w:t>
      </w:r>
      <w:r w:rsidRPr="0057506C">
        <w:rPr>
          <w:rFonts w:ascii="Arial" w:hAnsi="Arial"/>
          <w:spacing w:val="-1"/>
          <w:sz w:val="20"/>
          <w:lang w:val="sr-Latn-CS"/>
        </w:rPr>
        <w:t>1</w:t>
      </w:r>
      <w:r w:rsidRPr="0057506C">
        <w:rPr>
          <w:rFonts w:ascii="Arial" w:hAnsi="Arial"/>
          <w:spacing w:val="-1"/>
          <w:sz w:val="20"/>
        </w:rPr>
        <w:t>5/10/2016</w:t>
      </w:r>
    </w:p>
    <w:p w:rsidR="0057506C" w:rsidRDefault="0057506C" w:rsidP="0057506C">
      <w:pPr>
        <w:pStyle w:val="FreeFormAA"/>
        <w:spacing w:line="288" w:lineRule="auto"/>
        <w:rPr>
          <w:rFonts w:ascii="Arial" w:hAnsi="Arial"/>
          <w:spacing w:val="-1"/>
          <w:sz w:val="20"/>
          <w:highlight w:val="yellow"/>
        </w:rPr>
      </w:pPr>
    </w:p>
    <w:p w:rsidR="0057506C" w:rsidRDefault="0057506C" w:rsidP="0057506C">
      <w:pPr>
        <w:pStyle w:val="FreeFormAA"/>
        <w:spacing w:line="288" w:lineRule="auto"/>
        <w:rPr>
          <w:rFonts w:ascii="Arial" w:hAnsi="Arial"/>
          <w:spacing w:val="-1"/>
          <w:sz w:val="20"/>
          <w:highlight w:val="yellow"/>
        </w:rPr>
      </w:pPr>
    </w:p>
    <w:p w:rsidR="0057506C" w:rsidRPr="00860F28" w:rsidRDefault="0057506C" w:rsidP="0057506C">
      <w:pPr>
        <w:pStyle w:val="FreeFormAA"/>
        <w:spacing w:line="288" w:lineRule="auto"/>
        <w:rPr>
          <w:rFonts w:ascii="Arial" w:hAnsi="Arial"/>
          <w:spacing w:val="-1"/>
          <w:sz w:val="20"/>
          <w:highlight w:val="yellow"/>
        </w:rPr>
      </w:pPr>
    </w:p>
    <w:p w:rsidR="0057506C" w:rsidRPr="00860F28" w:rsidRDefault="0057506C" w:rsidP="0057506C">
      <w:pPr>
        <w:pStyle w:val="FreeFormAA"/>
        <w:spacing w:line="288" w:lineRule="auto"/>
        <w:rPr>
          <w:rFonts w:ascii="Arial" w:hAnsi="Arial"/>
          <w:spacing w:val="-1"/>
          <w:sz w:val="20"/>
          <w:highlight w:val="yellow"/>
        </w:rPr>
      </w:pPr>
    </w:p>
    <w:p w:rsidR="0057506C" w:rsidRPr="000311AB" w:rsidRDefault="0057506C" w:rsidP="0057506C">
      <w:pPr>
        <w:pStyle w:val="FreeFormAA"/>
        <w:spacing w:line="288" w:lineRule="auto"/>
        <w:jc w:val="center"/>
        <w:rPr>
          <w:rFonts w:ascii="Arial" w:hAnsi="Arial" w:cs="Arial"/>
          <w:b/>
          <w:spacing w:val="-1"/>
          <w:sz w:val="22"/>
          <w:szCs w:val="22"/>
        </w:rPr>
      </w:pPr>
      <w:r w:rsidRPr="000311AB">
        <w:rPr>
          <w:rFonts w:ascii="Arial" w:hAnsi="Arial" w:cs="Arial"/>
          <w:b/>
          <w:spacing w:val="-1"/>
          <w:sz w:val="22"/>
          <w:szCs w:val="22"/>
        </w:rPr>
        <w:t>OPINION</w:t>
      </w:r>
    </w:p>
    <w:p w:rsidR="0057506C" w:rsidRPr="000311AB" w:rsidRDefault="0057506C" w:rsidP="0057506C">
      <w:pPr>
        <w:pStyle w:val="FreeFormAA"/>
        <w:spacing w:line="288" w:lineRule="auto"/>
        <w:rPr>
          <w:rFonts w:ascii="Arial" w:hAnsi="Arial" w:cs="Arial"/>
          <w:spacing w:val="-1"/>
          <w:sz w:val="22"/>
          <w:szCs w:val="22"/>
        </w:rPr>
      </w:pPr>
    </w:p>
    <w:p w:rsidR="0057506C" w:rsidRPr="000311AB" w:rsidRDefault="0057506C" w:rsidP="0057506C">
      <w:pPr>
        <w:pStyle w:val="FreeFormAA"/>
        <w:spacing w:line="288" w:lineRule="auto"/>
        <w:rPr>
          <w:rFonts w:ascii="Arial" w:hAnsi="Arial" w:cs="Arial"/>
          <w:spacing w:val="-1"/>
          <w:sz w:val="22"/>
          <w:szCs w:val="22"/>
        </w:rPr>
      </w:pPr>
      <w:r w:rsidRPr="000311AB">
        <w:rPr>
          <w:rFonts w:ascii="Arial" w:hAnsi="Arial" w:cs="Arial"/>
          <w:spacing w:val="-1"/>
          <w:sz w:val="22"/>
          <w:szCs w:val="22"/>
        </w:rPr>
        <w:t xml:space="preserve"> </w:t>
      </w:r>
    </w:p>
    <w:p w:rsidR="00B66082" w:rsidRPr="000311AB" w:rsidRDefault="0057506C" w:rsidP="00B66082">
      <w:pPr>
        <w:pStyle w:val="FreeFormAA"/>
        <w:spacing w:line="288" w:lineRule="auto"/>
        <w:jc w:val="both"/>
        <w:rPr>
          <w:rFonts w:ascii="Arial" w:hAnsi="Arial" w:cs="Arial"/>
          <w:sz w:val="22"/>
          <w:szCs w:val="22"/>
        </w:rPr>
      </w:pPr>
      <w:r w:rsidRPr="000311AB">
        <w:rPr>
          <w:rFonts w:ascii="Arial" w:hAnsi="Arial" w:cs="Arial"/>
          <w:sz w:val="22"/>
          <w:szCs w:val="22"/>
        </w:rPr>
        <w:t>The Opinion has</w:t>
      </w:r>
      <w:r w:rsidR="00956474">
        <w:rPr>
          <w:rFonts w:ascii="Arial" w:hAnsi="Arial" w:cs="Arial"/>
          <w:sz w:val="22"/>
          <w:szCs w:val="22"/>
        </w:rPr>
        <w:t xml:space="preserve"> been issued in the proceeding acted upon</w:t>
      </w:r>
      <w:r w:rsidRPr="000311AB">
        <w:rPr>
          <w:rFonts w:ascii="Arial" w:hAnsi="Arial" w:cs="Arial"/>
          <w:sz w:val="22"/>
          <w:szCs w:val="22"/>
        </w:rPr>
        <w:t xml:space="preserve"> the complaint filed by A. Ć. against “P. I.” </w:t>
      </w:r>
      <w:proofErr w:type="spellStart"/>
      <w:r w:rsidRPr="000311AB">
        <w:rPr>
          <w:rFonts w:ascii="Arial" w:hAnsi="Arial" w:cs="Arial"/>
          <w:sz w:val="22"/>
          <w:szCs w:val="22"/>
        </w:rPr>
        <w:t>d.o.o</w:t>
      </w:r>
      <w:proofErr w:type="spellEnd"/>
      <w:r w:rsidRPr="000311AB">
        <w:rPr>
          <w:rFonts w:ascii="Arial" w:hAnsi="Arial" w:cs="Arial"/>
          <w:sz w:val="22"/>
          <w:szCs w:val="22"/>
        </w:rPr>
        <w:t xml:space="preserve">. from B. </w:t>
      </w:r>
      <w:r w:rsidR="00956474">
        <w:rPr>
          <w:rFonts w:ascii="Arial" w:hAnsi="Arial" w:cs="Arial"/>
          <w:sz w:val="22"/>
          <w:szCs w:val="22"/>
        </w:rPr>
        <w:t>for</w:t>
      </w:r>
      <w:r w:rsidRPr="000311AB">
        <w:rPr>
          <w:rFonts w:ascii="Arial" w:hAnsi="Arial" w:cs="Arial"/>
          <w:sz w:val="22"/>
          <w:szCs w:val="22"/>
        </w:rPr>
        <w:t xml:space="preserve"> discrimination </w:t>
      </w:r>
      <w:r w:rsidR="00956474">
        <w:rPr>
          <w:rFonts w:ascii="Arial" w:hAnsi="Arial" w:cs="Arial"/>
          <w:sz w:val="22"/>
          <w:szCs w:val="22"/>
        </w:rPr>
        <w:t>on grounds of</w:t>
      </w:r>
      <w:r w:rsidRPr="000311AB">
        <w:rPr>
          <w:rFonts w:ascii="Arial" w:hAnsi="Arial" w:cs="Arial"/>
          <w:sz w:val="22"/>
          <w:szCs w:val="22"/>
        </w:rPr>
        <w:t xml:space="preserve"> gender. The complaint states that</w:t>
      </w:r>
      <w:r w:rsidR="00860F28" w:rsidRPr="000311AB">
        <w:rPr>
          <w:rFonts w:ascii="Arial" w:hAnsi="Arial" w:cs="Arial"/>
          <w:sz w:val="22"/>
          <w:szCs w:val="22"/>
        </w:rPr>
        <w:t>, on 12 July 2016,</w:t>
      </w:r>
      <w:r w:rsidRPr="000311AB">
        <w:rPr>
          <w:rFonts w:ascii="Arial" w:hAnsi="Arial" w:cs="Arial"/>
          <w:sz w:val="22"/>
          <w:szCs w:val="22"/>
        </w:rPr>
        <w:t xml:space="preserve"> the complainant applied to a job advertisement of “P. I.” </w:t>
      </w:r>
      <w:proofErr w:type="spellStart"/>
      <w:r w:rsidRPr="000311AB">
        <w:rPr>
          <w:rFonts w:ascii="Arial" w:hAnsi="Arial" w:cs="Arial"/>
          <w:sz w:val="22"/>
          <w:szCs w:val="22"/>
        </w:rPr>
        <w:t>d.o.o</w:t>
      </w:r>
      <w:proofErr w:type="spellEnd"/>
      <w:r w:rsidRPr="000311AB">
        <w:rPr>
          <w:rFonts w:ascii="Arial" w:hAnsi="Arial" w:cs="Arial"/>
          <w:sz w:val="22"/>
          <w:szCs w:val="22"/>
        </w:rPr>
        <w:t>. from B.</w:t>
      </w:r>
      <w:r w:rsidR="00860F28" w:rsidRPr="000311AB">
        <w:rPr>
          <w:rFonts w:ascii="Arial" w:hAnsi="Arial" w:cs="Arial"/>
          <w:sz w:val="22"/>
          <w:szCs w:val="22"/>
        </w:rPr>
        <w:t xml:space="preserve"> </w:t>
      </w:r>
      <w:r w:rsidR="00956474">
        <w:rPr>
          <w:rFonts w:ascii="Arial" w:hAnsi="Arial" w:cs="Arial"/>
          <w:sz w:val="22"/>
          <w:szCs w:val="22"/>
        </w:rPr>
        <w:t>published</w:t>
      </w:r>
      <w:r w:rsidR="00860F28" w:rsidRPr="000311AB">
        <w:rPr>
          <w:rFonts w:ascii="Arial" w:hAnsi="Arial" w:cs="Arial"/>
          <w:sz w:val="22"/>
          <w:szCs w:val="22"/>
        </w:rPr>
        <w:t xml:space="preserve"> on the website of the National Employment Agency, for a position “administrative worker (M/F)”, and he received </w:t>
      </w:r>
      <w:r w:rsidR="00956474" w:rsidRPr="000311AB">
        <w:rPr>
          <w:rFonts w:ascii="Arial" w:hAnsi="Arial" w:cs="Arial"/>
          <w:sz w:val="22"/>
          <w:szCs w:val="22"/>
        </w:rPr>
        <w:t xml:space="preserve">a reply </w:t>
      </w:r>
      <w:r w:rsidR="00860F28" w:rsidRPr="000311AB">
        <w:rPr>
          <w:rFonts w:ascii="Arial" w:hAnsi="Arial" w:cs="Arial"/>
          <w:sz w:val="22"/>
          <w:szCs w:val="22"/>
        </w:rPr>
        <w:t xml:space="preserve">on the same day that “the company is looking solely for a female candidate”, therefore he was informed that his application would not be taken into consideration </w:t>
      </w:r>
      <w:r w:rsidR="00956474">
        <w:rPr>
          <w:rFonts w:ascii="Arial" w:hAnsi="Arial" w:cs="Arial"/>
          <w:sz w:val="22"/>
          <w:szCs w:val="22"/>
        </w:rPr>
        <w:t>because of</w:t>
      </w:r>
      <w:r w:rsidR="00860F28" w:rsidRPr="000311AB">
        <w:rPr>
          <w:rFonts w:ascii="Arial" w:hAnsi="Arial" w:cs="Arial"/>
          <w:sz w:val="22"/>
          <w:szCs w:val="22"/>
        </w:rPr>
        <w:t xml:space="preserve"> his gender. The statement notes that, beside numerous male and female candidates, they accepted a male person, that the situation because of which A. Ć. has filed a complaint </w:t>
      </w:r>
      <w:r w:rsidR="00E24AA7">
        <w:rPr>
          <w:rFonts w:ascii="Arial" w:hAnsi="Arial" w:cs="Arial"/>
          <w:sz w:val="22"/>
          <w:szCs w:val="22"/>
        </w:rPr>
        <w:t>occurred</w:t>
      </w:r>
      <w:bookmarkStart w:id="0" w:name="_GoBack"/>
      <w:bookmarkEnd w:id="0"/>
      <w:r w:rsidR="00860F28" w:rsidRPr="000311AB">
        <w:rPr>
          <w:rFonts w:ascii="Arial" w:hAnsi="Arial" w:cs="Arial"/>
          <w:sz w:val="22"/>
          <w:szCs w:val="22"/>
        </w:rPr>
        <w:t xml:space="preserve"> „only due to a misunderstanding and language barrier“, and that their intention of demanding only female candidates was to increase the number of employees of the less prominent gender. During the proceedings, it was determined that the job advertisement for an “administrative worker (M/F)” in the </w:t>
      </w:r>
      <w:r w:rsidR="00956474">
        <w:rPr>
          <w:rFonts w:ascii="Arial" w:hAnsi="Arial" w:cs="Arial"/>
          <w:sz w:val="22"/>
          <w:szCs w:val="22"/>
        </w:rPr>
        <w:t>stated</w:t>
      </w:r>
      <w:r w:rsidR="00860F28" w:rsidRPr="000311AB">
        <w:rPr>
          <w:rFonts w:ascii="Arial" w:hAnsi="Arial" w:cs="Arial"/>
          <w:sz w:val="22"/>
          <w:szCs w:val="22"/>
        </w:rPr>
        <w:t xml:space="preserve"> company was </w:t>
      </w:r>
      <w:r w:rsidR="00956474">
        <w:rPr>
          <w:rFonts w:ascii="Arial" w:hAnsi="Arial" w:cs="Arial"/>
          <w:sz w:val="22"/>
          <w:szCs w:val="22"/>
        </w:rPr>
        <w:t>published</w:t>
      </w:r>
      <w:r w:rsidR="00860F28" w:rsidRPr="000311AB">
        <w:rPr>
          <w:rFonts w:ascii="Arial" w:hAnsi="Arial" w:cs="Arial"/>
          <w:sz w:val="22"/>
          <w:szCs w:val="22"/>
        </w:rPr>
        <w:t xml:space="preserve"> on the website of the National Employment Agency, that the complainant applied to the job advertisement, but that he twice received a reply via electronic mail that </w:t>
      </w:r>
      <w:r w:rsidR="00B66082" w:rsidRPr="000311AB">
        <w:rPr>
          <w:rFonts w:ascii="Arial" w:hAnsi="Arial" w:cs="Arial"/>
          <w:sz w:val="22"/>
          <w:szCs w:val="22"/>
        </w:rPr>
        <w:t>they were looking “solely for a female candidate”, “a female secretary”, and that th</w:t>
      </w:r>
      <w:r w:rsidR="00956474">
        <w:rPr>
          <w:rFonts w:ascii="Arial" w:hAnsi="Arial" w:cs="Arial"/>
          <w:sz w:val="22"/>
          <w:szCs w:val="22"/>
        </w:rPr>
        <w:t>ey apologize for not being able</w:t>
      </w:r>
      <w:r w:rsidR="00B66082" w:rsidRPr="000311AB">
        <w:rPr>
          <w:rFonts w:ascii="Arial" w:hAnsi="Arial" w:cs="Arial"/>
          <w:sz w:val="22"/>
          <w:szCs w:val="22"/>
        </w:rPr>
        <w:t xml:space="preserve"> to reply to his application. The Commissioner for the Protection of Equality issued an opinion that the company “P. I.” </w:t>
      </w:r>
      <w:proofErr w:type="spellStart"/>
      <w:r w:rsidR="00B66082" w:rsidRPr="000311AB">
        <w:rPr>
          <w:rFonts w:ascii="Arial" w:hAnsi="Arial" w:cs="Arial"/>
          <w:sz w:val="22"/>
          <w:szCs w:val="22"/>
        </w:rPr>
        <w:t>d.o.o</w:t>
      </w:r>
      <w:proofErr w:type="spellEnd"/>
      <w:r w:rsidR="00B66082" w:rsidRPr="000311AB">
        <w:rPr>
          <w:rFonts w:ascii="Arial" w:hAnsi="Arial" w:cs="Arial"/>
          <w:sz w:val="22"/>
          <w:szCs w:val="22"/>
        </w:rPr>
        <w:t xml:space="preserve">. from B. violated the provisions of the Law on the Prohibition of Discrimination and committed indirect discrimination on </w:t>
      </w:r>
      <w:r w:rsidR="00956474">
        <w:rPr>
          <w:rFonts w:ascii="Arial" w:hAnsi="Arial" w:cs="Arial"/>
          <w:sz w:val="22"/>
          <w:szCs w:val="22"/>
        </w:rPr>
        <w:t xml:space="preserve">grounds of </w:t>
      </w:r>
      <w:r w:rsidR="00B66082" w:rsidRPr="000311AB">
        <w:rPr>
          <w:rFonts w:ascii="Arial" w:hAnsi="Arial" w:cs="Arial"/>
          <w:sz w:val="22"/>
          <w:szCs w:val="22"/>
        </w:rPr>
        <w:t xml:space="preserve">gender, in the </w:t>
      </w:r>
      <w:r w:rsidR="00956474">
        <w:rPr>
          <w:rFonts w:ascii="Arial" w:hAnsi="Arial" w:cs="Arial"/>
          <w:sz w:val="22"/>
          <w:szCs w:val="22"/>
        </w:rPr>
        <w:t>area of</w:t>
      </w:r>
      <w:r w:rsidR="00B66082" w:rsidRPr="000311AB">
        <w:rPr>
          <w:rFonts w:ascii="Arial" w:hAnsi="Arial" w:cs="Arial"/>
          <w:sz w:val="22"/>
          <w:szCs w:val="22"/>
        </w:rPr>
        <w:t xml:space="preserve"> work and employment, when they replied that they would not take into consideration A. Ć.’s application to the job advertisement for “administrative worker (M/F)”, because they were “looking solely for a female candidate”. The company “P. I.”</w:t>
      </w:r>
      <w:r w:rsidR="00956474">
        <w:rPr>
          <w:rFonts w:ascii="Arial" w:hAnsi="Arial" w:cs="Arial"/>
          <w:sz w:val="22"/>
          <w:szCs w:val="22"/>
        </w:rPr>
        <w:t xml:space="preserve"> </w:t>
      </w:r>
      <w:proofErr w:type="spellStart"/>
      <w:r w:rsidR="00956474">
        <w:rPr>
          <w:rFonts w:ascii="Arial" w:hAnsi="Arial" w:cs="Arial"/>
          <w:sz w:val="22"/>
          <w:szCs w:val="22"/>
        </w:rPr>
        <w:t>d.o.o</w:t>
      </w:r>
      <w:proofErr w:type="spellEnd"/>
      <w:r w:rsidR="00956474">
        <w:rPr>
          <w:rFonts w:ascii="Arial" w:hAnsi="Arial" w:cs="Arial"/>
          <w:sz w:val="22"/>
          <w:szCs w:val="22"/>
        </w:rPr>
        <w:t>. from B. is recommended</w:t>
      </w:r>
      <w:r w:rsidR="00B66082" w:rsidRPr="000311AB">
        <w:rPr>
          <w:rFonts w:ascii="Arial" w:hAnsi="Arial" w:cs="Arial"/>
          <w:sz w:val="22"/>
          <w:szCs w:val="22"/>
        </w:rPr>
        <w:t xml:space="preserve"> to ensure equal treatment of persons applying for a job</w:t>
      </w:r>
      <w:r w:rsidR="00956474">
        <w:rPr>
          <w:rFonts w:ascii="Arial" w:hAnsi="Arial" w:cs="Arial"/>
          <w:sz w:val="22"/>
          <w:szCs w:val="22"/>
        </w:rPr>
        <w:t xml:space="preserve"> in a</w:t>
      </w:r>
      <w:r w:rsidR="00956474" w:rsidRPr="000311AB">
        <w:rPr>
          <w:rFonts w:ascii="Arial" w:hAnsi="Arial" w:cs="Arial"/>
          <w:sz w:val="22"/>
          <w:szCs w:val="22"/>
        </w:rPr>
        <w:t xml:space="preserve"> future employment processes</w:t>
      </w:r>
      <w:r w:rsidR="00B66082" w:rsidRPr="000311AB">
        <w:rPr>
          <w:rFonts w:ascii="Arial" w:hAnsi="Arial" w:cs="Arial"/>
          <w:sz w:val="22"/>
          <w:szCs w:val="22"/>
        </w:rPr>
        <w:t xml:space="preserve">, regardless of their gender or any other personal characteristic, to </w:t>
      </w:r>
      <w:r w:rsidR="00956474">
        <w:rPr>
          <w:rFonts w:ascii="Arial" w:hAnsi="Arial" w:cs="Arial"/>
          <w:sz w:val="22"/>
          <w:szCs w:val="22"/>
        </w:rPr>
        <w:t>put</w:t>
      </w:r>
      <w:r w:rsidR="00B66082" w:rsidRPr="000311AB">
        <w:rPr>
          <w:rFonts w:ascii="Arial" w:hAnsi="Arial" w:cs="Arial"/>
          <w:sz w:val="22"/>
          <w:szCs w:val="22"/>
        </w:rPr>
        <w:t xml:space="preserve"> the opinion and recommendation of the Commissioner for the Protection of Equality on a notice board or any other prominent place in the offices of “P. I.” </w:t>
      </w:r>
      <w:proofErr w:type="spellStart"/>
      <w:r w:rsidR="00B66082" w:rsidRPr="000311AB">
        <w:rPr>
          <w:rFonts w:ascii="Arial" w:hAnsi="Arial" w:cs="Arial"/>
          <w:sz w:val="22"/>
          <w:szCs w:val="22"/>
        </w:rPr>
        <w:t>d.o.o</w:t>
      </w:r>
      <w:proofErr w:type="spellEnd"/>
      <w:r w:rsidR="00B66082" w:rsidRPr="000311AB">
        <w:rPr>
          <w:rFonts w:ascii="Arial" w:hAnsi="Arial" w:cs="Arial"/>
          <w:sz w:val="22"/>
          <w:szCs w:val="22"/>
        </w:rPr>
        <w:t xml:space="preserve">. from B., and </w:t>
      </w:r>
      <w:r w:rsidR="00632B2C" w:rsidRPr="000311AB">
        <w:rPr>
          <w:rFonts w:ascii="Arial" w:hAnsi="Arial" w:cs="Arial"/>
          <w:sz w:val="22"/>
          <w:szCs w:val="22"/>
        </w:rPr>
        <w:t>not to</w:t>
      </w:r>
      <w:r w:rsidR="00B66082" w:rsidRPr="000311AB">
        <w:rPr>
          <w:rFonts w:ascii="Arial" w:hAnsi="Arial" w:cs="Arial"/>
          <w:sz w:val="22"/>
          <w:szCs w:val="22"/>
        </w:rPr>
        <w:t xml:space="preserve"> violate anti-discriminatory regulation</w:t>
      </w:r>
      <w:r w:rsidR="00956474">
        <w:rPr>
          <w:rFonts w:ascii="Arial" w:hAnsi="Arial" w:cs="Arial"/>
          <w:sz w:val="22"/>
          <w:szCs w:val="22"/>
        </w:rPr>
        <w:t>s</w:t>
      </w:r>
      <w:r w:rsidR="00B66082" w:rsidRPr="000311AB">
        <w:rPr>
          <w:rFonts w:ascii="Arial" w:hAnsi="Arial" w:cs="Arial"/>
          <w:sz w:val="22"/>
          <w:szCs w:val="22"/>
        </w:rPr>
        <w:t xml:space="preserve"> when performing work </w:t>
      </w:r>
      <w:r w:rsidR="00D51276" w:rsidRPr="000311AB">
        <w:rPr>
          <w:rFonts w:ascii="Arial" w:hAnsi="Arial" w:cs="Arial"/>
          <w:sz w:val="22"/>
          <w:szCs w:val="22"/>
        </w:rPr>
        <w:t>within</w:t>
      </w:r>
      <w:r w:rsidR="00B66082" w:rsidRPr="000311AB">
        <w:rPr>
          <w:rFonts w:ascii="Arial" w:hAnsi="Arial" w:cs="Arial"/>
          <w:sz w:val="22"/>
          <w:szCs w:val="22"/>
        </w:rPr>
        <w:t xml:space="preserve"> their competence.</w:t>
      </w:r>
    </w:p>
    <w:sectPr w:rsidR="00B66082" w:rsidRPr="00031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Open Sans">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B63"/>
    <w:rsid w:val="000311AB"/>
    <w:rsid w:val="00205F0A"/>
    <w:rsid w:val="003457FE"/>
    <w:rsid w:val="0057506C"/>
    <w:rsid w:val="00632B2C"/>
    <w:rsid w:val="00860F28"/>
    <w:rsid w:val="008641E2"/>
    <w:rsid w:val="00956474"/>
    <w:rsid w:val="00B66082"/>
    <w:rsid w:val="00D51276"/>
    <w:rsid w:val="00E24AA7"/>
    <w:rsid w:val="00E84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05F0A"/>
    <w:pPr>
      <w:spacing w:before="100" w:beforeAutospacing="1" w:after="100" w:afterAutospacing="1" w:line="240" w:lineRule="auto"/>
      <w:outlineLvl w:val="2"/>
    </w:pPr>
    <w:rPr>
      <w:rFonts w:eastAsia="Times New Roman"/>
      <w:b/>
      <w:bCs/>
      <w:sz w:val="27"/>
      <w:szCs w:val="27"/>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A">
    <w:name w:val="Free Form A A"/>
    <w:rsid w:val="0057506C"/>
    <w:pPr>
      <w:spacing w:after="0" w:line="240" w:lineRule="auto"/>
    </w:pPr>
    <w:rPr>
      <w:rFonts w:ascii="Helvetica" w:eastAsia="ヒラギノ角ゴ Pro W3" w:hAnsi="Helvetica"/>
      <w:color w:val="000000"/>
      <w:szCs w:val="20"/>
      <w:lang w:eastAsia="sr-Cyrl-CS"/>
    </w:rPr>
  </w:style>
  <w:style w:type="character" w:customStyle="1" w:styleId="Heading3Char">
    <w:name w:val="Heading 3 Char"/>
    <w:basedOn w:val="DefaultParagraphFont"/>
    <w:link w:val="Heading3"/>
    <w:uiPriority w:val="9"/>
    <w:rsid w:val="00205F0A"/>
    <w:rPr>
      <w:rFonts w:eastAsia="Times New Roman"/>
      <w:b/>
      <w:bCs/>
      <w:sz w:val="27"/>
      <w:szCs w:val="27"/>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05F0A"/>
    <w:pPr>
      <w:spacing w:before="100" w:beforeAutospacing="1" w:after="100" w:afterAutospacing="1" w:line="240" w:lineRule="auto"/>
      <w:outlineLvl w:val="2"/>
    </w:pPr>
    <w:rPr>
      <w:rFonts w:eastAsia="Times New Roman"/>
      <w:b/>
      <w:bCs/>
      <w:sz w:val="27"/>
      <w:szCs w:val="27"/>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A">
    <w:name w:val="Free Form A A"/>
    <w:rsid w:val="0057506C"/>
    <w:pPr>
      <w:spacing w:after="0" w:line="240" w:lineRule="auto"/>
    </w:pPr>
    <w:rPr>
      <w:rFonts w:ascii="Helvetica" w:eastAsia="ヒラギノ角ゴ Pro W3" w:hAnsi="Helvetica"/>
      <w:color w:val="000000"/>
      <w:szCs w:val="20"/>
      <w:lang w:eastAsia="sr-Cyrl-CS"/>
    </w:rPr>
  </w:style>
  <w:style w:type="character" w:customStyle="1" w:styleId="Heading3Char">
    <w:name w:val="Heading 3 Char"/>
    <w:basedOn w:val="DefaultParagraphFont"/>
    <w:link w:val="Heading3"/>
    <w:uiPriority w:val="9"/>
    <w:rsid w:val="00205F0A"/>
    <w:rPr>
      <w:rFonts w:eastAsia="Times New Roman"/>
      <w:b/>
      <w:bCs/>
      <w:sz w:val="27"/>
      <w:szCs w:val="27"/>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69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Zlatana Maletić</cp:lastModifiedBy>
  <cp:revision>9</cp:revision>
  <dcterms:created xsi:type="dcterms:W3CDTF">2017-03-26T10:46:00Z</dcterms:created>
  <dcterms:modified xsi:type="dcterms:W3CDTF">2017-04-12T10:59:00Z</dcterms:modified>
</cp:coreProperties>
</file>