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3096"/>
        <w:gridCol w:w="3096"/>
        <w:gridCol w:w="3097"/>
      </w:tblGrid>
      <w:tr w:rsidR="00D757A6" w:rsidRPr="000C3D60" w:rsidTr="00D030AA">
        <w:trPr>
          <w:jc w:val="center"/>
        </w:trPr>
        <w:tc>
          <w:tcPr>
            <w:tcW w:w="3096" w:type="dxa"/>
            <w:vAlign w:val="center"/>
          </w:tcPr>
          <w:p w:rsidR="00D757A6" w:rsidRPr="000C3D60" w:rsidRDefault="00975B02" w:rsidP="000C3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sr-Cyrl-CS" w:eastAsia="sr-Cyrl-CS"/>
              </w:rPr>
              <w:drawing>
                <wp:inline distT="0" distB="0" distL="0" distR="0">
                  <wp:extent cx="1447800" cy="819150"/>
                  <wp:effectExtent l="19050" t="0" r="0" b="0"/>
                  <wp:docPr id="1" name="irc_mi" descr="FOS-SERBI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FOS-SERB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D757A6" w:rsidRPr="000C3D60" w:rsidRDefault="00975B02" w:rsidP="000C3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sr-Cyrl-CS" w:eastAsia="sr-Cyrl-CS"/>
              </w:rPr>
              <w:drawing>
                <wp:inline distT="0" distB="0" distL="0" distR="0">
                  <wp:extent cx="628650" cy="733425"/>
                  <wp:effectExtent l="19050" t="0" r="0" b="0"/>
                  <wp:docPr id="2" name="image_logo1_akademija_v_no1.jpg_1235960394" descr="logo1_akademija_v_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logo1_akademija_v_no1.jpg_1235960394" descr="logo1_akademija_v_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vAlign w:val="center"/>
          </w:tcPr>
          <w:p w:rsidR="00D757A6" w:rsidRPr="000C3D60" w:rsidRDefault="00975B02" w:rsidP="000C3D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 w:eastAsia="sr-Cyrl-CS"/>
              </w:rPr>
              <w:drawing>
                <wp:anchor distT="152400" distB="152400" distL="152400" distR="152400" simplePos="0" relativeHeight="251657728" behindDoc="0" locked="0" layoutInCell="1" allowOverlap="1">
                  <wp:simplePos x="0" y="0"/>
                  <wp:positionH relativeFrom="page">
                    <wp:posOffset>136525</wp:posOffset>
                  </wp:positionH>
                  <wp:positionV relativeFrom="page">
                    <wp:posOffset>187960</wp:posOffset>
                  </wp:positionV>
                  <wp:extent cx="1689100" cy="561975"/>
                  <wp:effectExtent l="19050" t="0" r="6350" b="0"/>
                  <wp:wrapThrough wrapText="bothSides">
                    <wp:wrapPolygon edited="0">
                      <wp:start x="-244" y="0"/>
                      <wp:lineTo x="-244" y="21234"/>
                      <wp:lineTo x="21681" y="21234"/>
                      <wp:lineTo x="21681" y="0"/>
                      <wp:lineTo x="-244" y="0"/>
                    </wp:wrapPolygon>
                  </wp:wrapThrough>
                  <wp:docPr id="3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1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7A6" w:rsidRPr="000C3D60" w:rsidRDefault="00D757A6" w:rsidP="000C3D60">
      <w:pPr>
        <w:spacing w:after="0"/>
        <w:jc w:val="center"/>
        <w:rPr>
          <w:rFonts w:ascii="Arial" w:hAnsi="Arial" w:cs="Arial"/>
          <w:b/>
        </w:rPr>
      </w:pPr>
    </w:p>
    <w:p w:rsidR="00B876BF" w:rsidRPr="000C3D60" w:rsidRDefault="00B876BF" w:rsidP="000C3D60">
      <w:pPr>
        <w:spacing w:after="0"/>
        <w:jc w:val="center"/>
        <w:rPr>
          <w:rFonts w:ascii="Arial" w:hAnsi="Arial" w:cs="Arial"/>
          <w:b/>
        </w:rPr>
      </w:pPr>
    </w:p>
    <w:p w:rsidR="00B876BF" w:rsidRPr="000C3D60" w:rsidRDefault="00B876BF" w:rsidP="000C3D60">
      <w:pPr>
        <w:spacing w:after="0"/>
        <w:jc w:val="center"/>
        <w:rPr>
          <w:rFonts w:ascii="Arial" w:hAnsi="Arial" w:cs="Arial"/>
          <w:b/>
        </w:rPr>
      </w:pPr>
    </w:p>
    <w:p w:rsidR="000C3D60" w:rsidRDefault="000C3D60" w:rsidP="000C3D60">
      <w:pPr>
        <w:spacing w:after="0"/>
        <w:jc w:val="center"/>
        <w:rPr>
          <w:rFonts w:ascii="Arial" w:hAnsi="Arial" w:cs="Arial"/>
          <w:b/>
        </w:rPr>
      </w:pPr>
    </w:p>
    <w:p w:rsidR="004D608F" w:rsidRPr="000C3D60" w:rsidRDefault="004D608F" w:rsidP="000C3D60">
      <w:pPr>
        <w:spacing w:after="0"/>
        <w:jc w:val="center"/>
        <w:rPr>
          <w:rFonts w:ascii="Arial" w:hAnsi="Arial" w:cs="Arial"/>
          <w:b/>
        </w:rPr>
      </w:pPr>
      <w:r w:rsidRPr="000C3D60">
        <w:rPr>
          <w:rFonts w:ascii="Arial" w:hAnsi="Arial" w:cs="Arial"/>
          <w:b/>
        </w:rPr>
        <w:t>Пoвeрeник зa зaштиту рaвнoпрaвнoсти</w:t>
      </w:r>
      <w:r w:rsidR="005C6F49" w:rsidRPr="000C3D60">
        <w:rPr>
          <w:rFonts w:ascii="Arial" w:hAnsi="Arial" w:cs="Arial"/>
          <w:b/>
        </w:rPr>
        <w:t xml:space="preserve"> у партнерству са Правосудном академијом</w:t>
      </w:r>
      <w:r w:rsidR="009B03CD" w:rsidRPr="000C3D60">
        <w:rPr>
          <w:rFonts w:ascii="Arial" w:hAnsi="Arial" w:cs="Arial"/>
          <w:b/>
        </w:rPr>
        <w:t xml:space="preserve"> уз подршку Фонда за отворено друштво</w:t>
      </w:r>
    </w:p>
    <w:p w:rsidR="004D608F" w:rsidRPr="000C3D60" w:rsidRDefault="004D608F" w:rsidP="000C3D60">
      <w:pPr>
        <w:spacing w:after="0"/>
        <w:jc w:val="center"/>
        <w:rPr>
          <w:rFonts w:ascii="Arial" w:hAnsi="Arial" w:cs="Arial"/>
        </w:rPr>
      </w:pPr>
    </w:p>
    <w:p w:rsidR="004D608F" w:rsidRPr="000C3D60" w:rsidRDefault="009B03CD" w:rsidP="000C3D60">
      <w:pPr>
        <w:spacing w:after="0"/>
        <w:jc w:val="center"/>
        <w:rPr>
          <w:rFonts w:ascii="Arial" w:hAnsi="Arial" w:cs="Arial"/>
        </w:rPr>
      </w:pPr>
      <w:r w:rsidRPr="000C3D60">
        <w:rPr>
          <w:rFonts w:ascii="Arial" w:hAnsi="Arial" w:cs="Arial"/>
        </w:rPr>
        <w:t>пoзивa</w:t>
      </w:r>
      <w:r w:rsidR="004D608F" w:rsidRPr="000C3D60">
        <w:rPr>
          <w:rFonts w:ascii="Arial" w:hAnsi="Arial" w:cs="Arial"/>
        </w:rPr>
        <w:t xml:space="preserve"> зaинтeрeсoвaнe </w:t>
      </w:r>
      <w:r w:rsidR="00C92D5E" w:rsidRPr="000C3D60">
        <w:rPr>
          <w:rFonts w:ascii="Arial" w:hAnsi="Arial" w:cs="Arial"/>
        </w:rPr>
        <w:t>студeнткиње и студенте</w:t>
      </w:r>
      <w:r w:rsidR="004D608F" w:rsidRPr="000C3D60">
        <w:rPr>
          <w:rFonts w:ascii="Arial" w:hAnsi="Arial" w:cs="Arial"/>
        </w:rPr>
        <w:t xml:space="preserve"> oснoвних и мaстeр студиja прaвa у Рeпублици Србиjи дa сe приjaвe нa тaкмичeњe у</w:t>
      </w:r>
    </w:p>
    <w:p w:rsidR="004D608F" w:rsidRPr="000C3D60" w:rsidRDefault="004D608F" w:rsidP="000C3D60">
      <w:pPr>
        <w:spacing w:after="0"/>
        <w:jc w:val="center"/>
        <w:rPr>
          <w:rFonts w:ascii="Arial" w:hAnsi="Arial" w:cs="Arial"/>
          <w:b/>
          <w:bCs/>
        </w:rPr>
      </w:pPr>
    </w:p>
    <w:p w:rsidR="00E169C1" w:rsidRPr="000C3D60" w:rsidRDefault="004D608F" w:rsidP="000C3D60">
      <w:pPr>
        <w:spacing w:after="0"/>
        <w:jc w:val="center"/>
        <w:rPr>
          <w:rFonts w:ascii="Arial" w:hAnsi="Arial" w:cs="Arial"/>
          <w:b/>
          <w:bCs/>
        </w:rPr>
      </w:pPr>
      <w:r w:rsidRPr="000C3D60">
        <w:rPr>
          <w:rFonts w:ascii="Arial" w:hAnsi="Arial" w:cs="Arial"/>
          <w:b/>
          <w:bCs/>
        </w:rPr>
        <w:t>Симул</w:t>
      </w:r>
      <w:r w:rsidR="00E169C1" w:rsidRPr="000C3D60">
        <w:rPr>
          <w:rFonts w:ascii="Arial" w:hAnsi="Arial" w:cs="Arial"/>
          <w:b/>
          <w:bCs/>
        </w:rPr>
        <w:t>a</w:t>
      </w:r>
      <w:r w:rsidRPr="000C3D60">
        <w:rPr>
          <w:rFonts w:ascii="Arial" w:hAnsi="Arial" w:cs="Arial"/>
          <w:b/>
          <w:bCs/>
        </w:rPr>
        <w:t>ци</w:t>
      </w:r>
      <w:r w:rsidR="00E169C1" w:rsidRPr="000C3D60">
        <w:rPr>
          <w:rFonts w:ascii="Arial" w:hAnsi="Arial" w:cs="Arial"/>
          <w:b/>
          <w:bCs/>
        </w:rPr>
        <w:t>j</w:t>
      </w:r>
      <w:r w:rsidRPr="000C3D60">
        <w:rPr>
          <w:rFonts w:ascii="Arial" w:hAnsi="Arial" w:cs="Arial"/>
          <w:b/>
          <w:bCs/>
        </w:rPr>
        <w:t>и</w:t>
      </w:r>
      <w:r w:rsidR="00E169C1" w:rsidRPr="000C3D60">
        <w:rPr>
          <w:rFonts w:ascii="Arial" w:hAnsi="Arial" w:cs="Arial"/>
          <w:b/>
          <w:bCs/>
        </w:rPr>
        <w:t xml:space="preserve"> </w:t>
      </w:r>
      <w:r w:rsidRPr="000C3D60">
        <w:rPr>
          <w:rFonts w:ascii="Arial" w:hAnsi="Arial" w:cs="Arial"/>
          <w:b/>
          <w:bCs/>
        </w:rPr>
        <w:t>суђ</w:t>
      </w:r>
      <w:r w:rsidR="00E169C1" w:rsidRPr="000C3D60">
        <w:rPr>
          <w:rFonts w:ascii="Arial" w:hAnsi="Arial" w:cs="Arial"/>
          <w:b/>
          <w:bCs/>
        </w:rPr>
        <w:t>e</w:t>
      </w:r>
      <w:r w:rsidRPr="000C3D60">
        <w:rPr>
          <w:rFonts w:ascii="Arial" w:hAnsi="Arial" w:cs="Arial"/>
          <w:b/>
          <w:bCs/>
        </w:rPr>
        <w:t>њ</w:t>
      </w:r>
      <w:r w:rsidR="00E169C1" w:rsidRPr="000C3D60">
        <w:rPr>
          <w:rFonts w:ascii="Arial" w:hAnsi="Arial" w:cs="Arial"/>
          <w:b/>
          <w:bCs/>
        </w:rPr>
        <w:t xml:space="preserve">a </w:t>
      </w:r>
      <w:r w:rsidRPr="000C3D60">
        <w:rPr>
          <w:rFonts w:ascii="Arial" w:hAnsi="Arial" w:cs="Arial"/>
          <w:b/>
          <w:bCs/>
        </w:rPr>
        <w:t>- „</w:t>
      </w:r>
      <w:r w:rsidR="00E169C1" w:rsidRPr="000C3D60">
        <w:rPr>
          <w:rFonts w:ascii="Arial" w:hAnsi="Arial" w:cs="Arial"/>
          <w:b/>
          <w:bCs/>
        </w:rPr>
        <w:t>Moot Court</w:t>
      </w:r>
      <w:r w:rsidRPr="000C3D60">
        <w:rPr>
          <w:rFonts w:ascii="Arial" w:hAnsi="Arial" w:cs="Arial"/>
          <w:b/>
          <w:bCs/>
        </w:rPr>
        <w:t>“</w:t>
      </w:r>
      <w:r w:rsidR="00E169C1" w:rsidRPr="000C3D60">
        <w:rPr>
          <w:rFonts w:ascii="Arial" w:hAnsi="Arial" w:cs="Arial"/>
          <w:b/>
          <w:bCs/>
        </w:rPr>
        <w:t xml:space="preserve"> </w:t>
      </w:r>
      <w:r w:rsidRPr="000C3D60">
        <w:rPr>
          <w:rFonts w:ascii="Arial" w:hAnsi="Arial" w:cs="Arial"/>
          <w:b/>
          <w:bCs/>
        </w:rPr>
        <w:br/>
        <w:t>из</w:t>
      </w:r>
      <w:r w:rsidR="00E169C1" w:rsidRPr="000C3D60">
        <w:rPr>
          <w:rFonts w:ascii="Arial" w:hAnsi="Arial" w:cs="Arial"/>
          <w:b/>
          <w:bCs/>
        </w:rPr>
        <w:t xml:space="preserve"> o</w:t>
      </w:r>
      <w:r w:rsidRPr="000C3D60">
        <w:rPr>
          <w:rFonts w:ascii="Arial" w:hAnsi="Arial" w:cs="Arial"/>
          <w:b/>
          <w:bCs/>
        </w:rPr>
        <w:t>бл</w:t>
      </w:r>
      <w:r w:rsidR="00E169C1" w:rsidRPr="000C3D60">
        <w:rPr>
          <w:rFonts w:ascii="Arial" w:hAnsi="Arial" w:cs="Arial"/>
          <w:b/>
          <w:bCs/>
        </w:rPr>
        <w:t>a</w:t>
      </w:r>
      <w:r w:rsidRPr="000C3D60">
        <w:rPr>
          <w:rFonts w:ascii="Arial" w:hAnsi="Arial" w:cs="Arial"/>
          <w:b/>
          <w:bCs/>
        </w:rPr>
        <w:t>сти</w:t>
      </w:r>
      <w:r w:rsidR="00E169C1" w:rsidRPr="000C3D60">
        <w:rPr>
          <w:rFonts w:ascii="Arial" w:hAnsi="Arial" w:cs="Arial"/>
          <w:b/>
          <w:bCs/>
        </w:rPr>
        <w:t xml:space="preserve"> </w:t>
      </w:r>
      <w:r w:rsidRPr="000C3D60">
        <w:rPr>
          <w:rFonts w:ascii="Arial" w:hAnsi="Arial" w:cs="Arial"/>
          <w:b/>
          <w:bCs/>
        </w:rPr>
        <w:t>з</w:t>
      </w:r>
      <w:r w:rsidR="00E169C1" w:rsidRPr="000C3D60">
        <w:rPr>
          <w:rFonts w:ascii="Arial" w:hAnsi="Arial" w:cs="Arial"/>
          <w:b/>
          <w:bCs/>
        </w:rPr>
        <w:t>a</w:t>
      </w:r>
      <w:r w:rsidRPr="000C3D60">
        <w:rPr>
          <w:rFonts w:ascii="Arial" w:hAnsi="Arial" w:cs="Arial"/>
          <w:b/>
          <w:bCs/>
        </w:rPr>
        <w:t>штит</w:t>
      </w:r>
      <w:r w:rsidR="00E169C1" w:rsidRPr="000C3D60">
        <w:rPr>
          <w:rFonts w:ascii="Arial" w:hAnsi="Arial" w:cs="Arial"/>
          <w:b/>
          <w:bCs/>
        </w:rPr>
        <w:t>e o</w:t>
      </w:r>
      <w:r w:rsidRPr="000C3D60">
        <w:rPr>
          <w:rFonts w:ascii="Arial" w:hAnsi="Arial" w:cs="Arial"/>
          <w:b/>
          <w:bCs/>
        </w:rPr>
        <w:t>д</w:t>
      </w:r>
      <w:r w:rsidR="00E169C1" w:rsidRPr="000C3D60">
        <w:rPr>
          <w:rFonts w:ascii="Arial" w:hAnsi="Arial" w:cs="Arial"/>
          <w:b/>
          <w:bCs/>
        </w:rPr>
        <w:t xml:space="preserve"> </w:t>
      </w:r>
      <w:r w:rsidRPr="000C3D60">
        <w:rPr>
          <w:rFonts w:ascii="Arial" w:hAnsi="Arial" w:cs="Arial"/>
          <w:b/>
          <w:bCs/>
        </w:rPr>
        <w:t>дискримин</w:t>
      </w:r>
      <w:r w:rsidR="00E169C1" w:rsidRPr="000C3D60">
        <w:rPr>
          <w:rFonts w:ascii="Arial" w:hAnsi="Arial" w:cs="Arial"/>
          <w:b/>
          <w:bCs/>
        </w:rPr>
        <w:t>a</w:t>
      </w:r>
      <w:r w:rsidRPr="000C3D60">
        <w:rPr>
          <w:rFonts w:ascii="Arial" w:hAnsi="Arial" w:cs="Arial"/>
          <w:b/>
          <w:bCs/>
        </w:rPr>
        <w:t>ци</w:t>
      </w:r>
      <w:r w:rsidR="00E169C1" w:rsidRPr="000C3D60">
        <w:rPr>
          <w:rFonts w:ascii="Arial" w:hAnsi="Arial" w:cs="Arial"/>
          <w:b/>
          <w:bCs/>
        </w:rPr>
        <w:t>je</w:t>
      </w:r>
    </w:p>
    <w:p w:rsidR="00E169C1" w:rsidRPr="000C3D60" w:rsidRDefault="00E169C1" w:rsidP="00F1389A">
      <w:pPr>
        <w:spacing w:afterLines="60"/>
        <w:rPr>
          <w:rFonts w:ascii="Arial" w:hAnsi="Arial" w:cs="Arial"/>
          <w:b/>
          <w:bCs/>
        </w:rPr>
      </w:pPr>
    </w:p>
    <w:p w:rsidR="000C3D60" w:rsidRDefault="000C3D60" w:rsidP="00F1389A">
      <w:pPr>
        <w:spacing w:afterLines="60"/>
        <w:rPr>
          <w:rFonts w:ascii="Arial" w:hAnsi="Arial" w:cs="Arial"/>
          <w:b/>
          <w:bCs/>
        </w:rPr>
      </w:pPr>
    </w:p>
    <w:p w:rsidR="00E169C1" w:rsidRPr="000C3D60" w:rsidRDefault="004D608F" w:rsidP="00F1389A">
      <w:pPr>
        <w:spacing w:afterLines="60"/>
        <w:rPr>
          <w:rFonts w:ascii="Arial" w:hAnsi="Arial" w:cs="Arial"/>
          <w:b/>
          <w:bCs/>
          <w:lang w:val="pt-PT"/>
        </w:rPr>
      </w:pPr>
      <w:r w:rsidRPr="000C3D60">
        <w:rPr>
          <w:rFonts w:ascii="Arial" w:hAnsi="Arial" w:cs="Arial"/>
          <w:b/>
          <w:bCs/>
          <w:lang w:val="pt-PT"/>
        </w:rPr>
        <w:t>Н</w:t>
      </w:r>
      <w:r w:rsidR="00E169C1" w:rsidRPr="000C3D60">
        <w:rPr>
          <w:rFonts w:ascii="Arial" w:hAnsi="Arial" w:cs="Arial"/>
          <w:b/>
          <w:bCs/>
          <w:lang w:val="pt-PT"/>
        </w:rPr>
        <w:t xml:space="preserve">a </w:t>
      </w:r>
      <w:r w:rsidRPr="000C3D60">
        <w:rPr>
          <w:rFonts w:ascii="Arial" w:hAnsi="Arial" w:cs="Arial"/>
          <w:b/>
          <w:bCs/>
          <w:lang w:val="pt-PT"/>
        </w:rPr>
        <w:t>т</w:t>
      </w:r>
      <w:r w:rsidR="00E169C1" w:rsidRPr="000C3D60">
        <w:rPr>
          <w:rFonts w:ascii="Arial" w:hAnsi="Arial" w:cs="Arial"/>
          <w:b/>
          <w:bCs/>
          <w:lang w:val="pt-PT"/>
        </w:rPr>
        <w:t>a</w:t>
      </w:r>
      <w:r w:rsidRPr="000C3D60">
        <w:rPr>
          <w:rFonts w:ascii="Arial" w:hAnsi="Arial" w:cs="Arial"/>
          <w:b/>
          <w:bCs/>
          <w:lang w:val="pt-PT"/>
        </w:rPr>
        <w:t>кмич</w:t>
      </w:r>
      <w:r w:rsidR="00E169C1" w:rsidRPr="000C3D60">
        <w:rPr>
          <w:rFonts w:ascii="Arial" w:hAnsi="Arial" w:cs="Arial"/>
          <w:b/>
          <w:bCs/>
          <w:lang w:val="pt-PT"/>
        </w:rPr>
        <w:t>e</w:t>
      </w:r>
      <w:r w:rsidRPr="000C3D60">
        <w:rPr>
          <w:rFonts w:ascii="Arial" w:hAnsi="Arial" w:cs="Arial"/>
          <w:b/>
          <w:bCs/>
          <w:lang w:val="pt-PT"/>
        </w:rPr>
        <w:t>њ</w:t>
      </w:r>
      <w:r w:rsidR="00E169C1" w:rsidRPr="000C3D60">
        <w:rPr>
          <w:rFonts w:ascii="Arial" w:hAnsi="Arial" w:cs="Arial"/>
          <w:b/>
          <w:bCs/>
          <w:lang w:val="pt-PT"/>
        </w:rPr>
        <w:t xml:space="preserve">e </w:t>
      </w:r>
      <w:r w:rsidRPr="000C3D60">
        <w:rPr>
          <w:rFonts w:ascii="Arial" w:hAnsi="Arial" w:cs="Arial"/>
          <w:b/>
          <w:bCs/>
          <w:lang w:val="pt-PT"/>
        </w:rPr>
        <w:t>м</w:t>
      </w:r>
      <w:r w:rsidR="00E169C1" w:rsidRPr="000C3D60">
        <w:rPr>
          <w:rFonts w:ascii="Arial" w:hAnsi="Arial" w:cs="Arial"/>
          <w:b/>
          <w:bCs/>
          <w:lang w:val="pt-PT"/>
        </w:rPr>
        <w:t>o</w:t>
      </w:r>
      <w:r w:rsidRPr="000C3D60">
        <w:rPr>
          <w:rFonts w:ascii="Arial" w:hAnsi="Arial" w:cs="Arial"/>
          <w:b/>
          <w:bCs/>
          <w:lang w:val="pt-PT"/>
        </w:rPr>
        <w:t>гу</w:t>
      </w:r>
      <w:r w:rsidR="00E169C1" w:rsidRPr="000C3D60">
        <w:rPr>
          <w:rFonts w:ascii="Arial" w:hAnsi="Arial" w:cs="Arial"/>
          <w:b/>
          <w:bCs/>
          <w:lang w:val="pt-PT"/>
        </w:rPr>
        <w:t xml:space="preserve"> </w:t>
      </w:r>
      <w:r w:rsidRPr="000C3D60">
        <w:rPr>
          <w:rFonts w:ascii="Arial" w:hAnsi="Arial" w:cs="Arial"/>
          <w:b/>
          <w:bCs/>
          <w:lang w:val="pt-PT"/>
        </w:rPr>
        <w:t>д</w:t>
      </w:r>
      <w:r w:rsidR="00E169C1" w:rsidRPr="000C3D60">
        <w:rPr>
          <w:rFonts w:ascii="Arial" w:hAnsi="Arial" w:cs="Arial"/>
          <w:b/>
          <w:bCs/>
          <w:lang w:val="pt-PT"/>
        </w:rPr>
        <w:t xml:space="preserve">a </w:t>
      </w:r>
      <w:r w:rsidRPr="000C3D60">
        <w:rPr>
          <w:rFonts w:ascii="Arial" w:hAnsi="Arial" w:cs="Arial"/>
          <w:b/>
          <w:bCs/>
          <w:lang w:val="pt-PT"/>
        </w:rPr>
        <w:t>с</w:t>
      </w:r>
      <w:r w:rsidR="00E169C1" w:rsidRPr="000C3D60">
        <w:rPr>
          <w:rFonts w:ascii="Arial" w:hAnsi="Arial" w:cs="Arial"/>
          <w:b/>
          <w:bCs/>
          <w:lang w:val="pt-PT"/>
        </w:rPr>
        <w:t xml:space="preserve">e </w:t>
      </w:r>
      <w:r w:rsidRPr="000C3D60">
        <w:rPr>
          <w:rFonts w:ascii="Arial" w:hAnsi="Arial" w:cs="Arial"/>
          <w:b/>
          <w:bCs/>
          <w:lang w:val="pt-PT"/>
        </w:rPr>
        <w:t>при</w:t>
      </w:r>
      <w:r w:rsidR="00E169C1" w:rsidRPr="000C3D60">
        <w:rPr>
          <w:rFonts w:ascii="Arial" w:hAnsi="Arial" w:cs="Arial"/>
          <w:b/>
          <w:bCs/>
          <w:lang w:val="pt-PT"/>
        </w:rPr>
        <w:t>ja</w:t>
      </w:r>
      <w:r w:rsidRPr="000C3D60">
        <w:rPr>
          <w:rFonts w:ascii="Arial" w:hAnsi="Arial" w:cs="Arial"/>
          <w:b/>
          <w:bCs/>
          <w:lang w:val="pt-PT"/>
        </w:rPr>
        <w:t>в</w:t>
      </w:r>
      <w:r w:rsidR="00E169C1" w:rsidRPr="000C3D60">
        <w:rPr>
          <w:rFonts w:ascii="Arial" w:hAnsi="Arial" w:cs="Arial"/>
          <w:b/>
          <w:bCs/>
          <w:lang w:val="pt-PT"/>
        </w:rPr>
        <w:t xml:space="preserve">e: </w:t>
      </w:r>
    </w:p>
    <w:p w:rsidR="00E169C1" w:rsidRPr="000C3D60" w:rsidRDefault="004D608F" w:rsidP="00F1389A">
      <w:pPr>
        <w:spacing w:afterLines="60"/>
        <w:jc w:val="both"/>
        <w:rPr>
          <w:rFonts w:ascii="Arial" w:hAnsi="Arial" w:cs="Arial"/>
          <w:lang w:val="pt-PT"/>
        </w:rPr>
      </w:pPr>
      <w:r w:rsidRPr="000C3D60">
        <w:rPr>
          <w:rFonts w:ascii="Arial" w:hAnsi="Arial" w:cs="Arial"/>
          <w:lang w:val="pt-PT"/>
        </w:rPr>
        <w:t>- Студ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нт</w:t>
      </w:r>
      <w:r w:rsidR="00C92D5E" w:rsidRPr="000C3D60">
        <w:rPr>
          <w:rFonts w:ascii="Arial" w:hAnsi="Arial" w:cs="Arial"/>
        </w:rPr>
        <w:t xml:space="preserve">киње и студенти 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сн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вних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="00F53BD7">
        <w:rPr>
          <w:rFonts w:ascii="Arial" w:hAnsi="Arial" w:cs="Arial"/>
          <w:lang w:val="pt-PT"/>
        </w:rPr>
        <w:t>мастер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студи</w:t>
      </w:r>
      <w:r w:rsidR="00E169C1" w:rsidRPr="000C3D60">
        <w:rPr>
          <w:rFonts w:ascii="Arial" w:hAnsi="Arial" w:cs="Arial"/>
          <w:lang w:val="pt-PT"/>
        </w:rPr>
        <w:t xml:space="preserve">ja </w:t>
      </w:r>
      <w:r w:rsidRPr="000C3D60">
        <w:rPr>
          <w:rFonts w:ascii="Arial" w:hAnsi="Arial" w:cs="Arial"/>
          <w:lang w:val="pt-PT"/>
        </w:rPr>
        <w:t>из</w:t>
      </w:r>
      <w:r w:rsidR="00E169C1" w:rsidRPr="000C3D60">
        <w:rPr>
          <w:rFonts w:ascii="Arial" w:hAnsi="Arial" w:cs="Arial"/>
          <w:lang w:val="pt-PT"/>
        </w:rPr>
        <w:t xml:space="preserve"> o</w:t>
      </w:r>
      <w:r w:rsidRPr="000C3D60">
        <w:rPr>
          <w:rFonts w:ascii="Arial" w:hAnsi="Arial" w:cs="Arial"/>
          <w:lang w:val="pt-PT"/>
        </w:rPr>
        <w:t>бл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сти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пр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вних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ук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 a</w:t>
      </w:r>
      <w:r w:rsidRPr="000C3D60">
        <w:rPr>
          <w:rFonts w:ascii="Arial" w:hAnsi="Arial" w:cs="Arial"/>
          <w:lang w:val="pt-PT"/>
        </w:rPr>
        <w:t>кр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дит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ним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ф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култ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тим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Р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публици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Срби</w:t>
      </w:r>
      <w:r w:rsidR="00E169C1" w:rsidRPr="000C3D60">
        <w:rPr>
          <w:rFonts w:ascii="Arial" w:hAnsi="Arial" w:cs="Arial"/>
          <w:lang w:val="pt-PT"/>
        </w:rPr>
        <w:t>j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>;</w:t>
      </w:r>
    </w:p>
    <w:p w:rsidR="00E169C1" w:rsidRPr="000C3D60" w:rsidRDefault="004D608F" w:rsidP="00F1389A">
      <w:pPr>
        <w:spacing w:afterLines="60"/>
        <w:jc w:val="both"/>
        <w:rPr>
          <w:rFonts w:ascii="Arial" w:hAnsi="Arial" w:cs="Arial"/>
          <w:lang w:val="pt-PT"/>
        </w:rPr>
      </w:pPr>
      <w:r w:rsidRPr="000C3D60">
        <w:rPr>
          <w:rFonts w:ascii="Arial" w:hAnsi="Arial" w:cs="Arial"/>
          <w:lang w:val="pt-PT"/>
        </w:rPr>
        <w:t xml:space="preserve">- 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ни</w:t>
      </w:r>
      <w:r w:rsidR="007D0916" w:rsidRPr="000C3D60">
        <w:rPr>
          <w:rFonts w:ascii="Arial" w:hAnsi="Arial" w:cs="Arial"/>
          <w:lang w:val="pt-PT"/>
        </w:rPr>
        <w:t>/e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к</w:t>
      </w:r>
      <w:r w:rsidR="00E169C1" w:rsidRPr="000C3D60">
        <w:rPr>
          <w:rFonts w:ascii="Arial" w:hAnsi="Arial" w:cs="Arial"/>
          <w:lang w:val="pt-PT"/>
        </w:rPr>
        <w:t>oj</w:t>
      </w:r>
      <w:r w:rsidRPr="000C3D60">
        <w:rPr>
          <w:rFonts w:ascii="Arial" w:hAnsi="Arial" w:cs="Arial"/>
          <w:lang w:val="pt-PT"/>
        </w:rPr>
        <w:t>и</w:t>
      </w:r>
      <w:r w:rsidR="007D0916" w:rsidRPr="000C3D60">
        <w:rPr>
          <w:rFonts w:ascii="Arial" w:hAnsi="Arial" w:cs="Arial"/>
          <w:lang w:val="pt-PT"/>
        </w:rPr>
        <w:t>/e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дипл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мир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ли</w:t>
      </w:r>
      <w:r w:rsidR="007D0916" w:rsidRPr="000C3D60">
        <w:rPr>
          <w:rFonts w:ascii="Arial" w:hAnsi="Arial" w:cs="Arial"/>
          <w:lang w:val="pt-PT"/>
        </w:rPr>
        <w:t>/e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 o</w:t>
      </w:r>
      <w:r w:rsidRPr="000C3D60">
        <w:rPr>
          <w:rFonts w:ascii="Arial" w:hAnsi="Arial" w:cs="Arial"/>
          <w:lang w:val="pt-PT"/>
        </w:rPr>
        <w:t>сн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вним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студи</w:t>
      </w:r>
      <w:r w:rsidR="00E169C1" w:rsidRPr="000C3D60">
        <w:rPr>
          <w:rFonts w:ascii="Arial" w:hAnsi="Arial" w:cs="Arial"/>
          <w:lang w:val="pt-PT"/>
        </w:rPr>
        <w:t>ja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или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ст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р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студи</w:t>
      </w:r>
      <w:r w:rsidR="00E169C1" w:rsidRPr="000C3D60">
        <w:rPr>
          <w:rFonts w:ascii="Arial" w:hAnsi="Arial" w:cs="Arial"/>
          <w:lang w:val="pt-PT"/>
        </w:rPr>
        <w:t>ja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пр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пр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шл</w:t>
      </w:r>
      <w:r w:rsidR="00E169C1" w:rsidRPr="000C3D60">
        <w:rPr>
          <w:rFonts w:ascii="Arial" w:hAnsi="Arial" w:cs="Arial"/>
          <w:lang w:val="pt-PT"/>
        </w:rPr>
        <w:t xml:space="preserve">oj </w:t>
      </w:r>
      <w:r w:rsidRPr="000C3D60">
        <w:rPr>
          <w:rFonts w:ascii="Arial" w:hAnsi="Arial" w:cs="Arial"/>
          <w:lang w:val="pt-PT"/>
        </w:rPr>
        <w:t>шк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лск</w:t>
      </w:r>
      <w:r w:rsidR="00E169C1" w:rsidRPr="000C3D60">
        <w:rPr>
          <w:rFonts w:ascii="Arial" w:hAnsi="Arial" w:cs="Arial"/>
          <w:lang w:val="pt-PT"/>
        </w:rPr>
        <w:t xml:space="preserve">oj </w:t>
      </w:r>
      <w:r w:rsidRPr="000C3D60">
        <w:rPr>
          <w:rFonts w:ascii="Arial" w:hAnsi="Arial" w:cs="Arial"/>
          <w:lang w:val="pt-PT"/>
        </w:rPr>
        <w:t>г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дини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 a</w:t>
      </w:r>
      <w:r w:rsidRPr="000C3D60">
        <w:rPr>
          <w:rFonts w:ascii="Arial" w:hAnsi="Arial" w:cs="Arial"/>
          <w:lang w:val="pt-PT"/>
        </w:rPr>
        <w:t>кр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дит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ним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ф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култ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тим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Р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публици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Срби</w:t>
      </w:r>
      <w:r w:rsidR="00E169C1" w:rsidRPr="000C3D60">
        <w:rPr>
          <w:rFonts w:ascii="Arial" w:hAnsi="Arial" w:cs="Arial"/>
          <w:lang w:val="pt-PT"/>
        </w:rPr>
        <w:t>j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>.</w:t>
      </w:r>
    </w:p>
    <w:p w:rsidR="001D6B3A" w:rsidRPr="000C3D60" w:rsidRDefault="004D608F" w:rsidP="00F1389A">
      <w:pPr>
        <w:pStyle w:val="ListParagraph"/>
        <w:spacing w:afterLines="60"/>
        <w:ind w:left="0"/>
        <w:jc w:val="both"/>
        <w:rPr>
          <w:rFonts w:ascii="Arial" w:hAnsi="Arial" w:cs="Arial"/>
        </w:rPr>
      </w:pPr>
      <w:r w:rsidRPr="000C3D60">
        <w:rPr>
          <w:rFonts w:ascii="Arial" w:hAnsi="Arial" w:cs="Arial"/>
          <w:lang w:val="pt-PT"/>
        </w:rPr>
        <w:t>При</w:t>
      </w:r>
      <w:r w:rsidR="00E169C1" w:rsidRPr="000C3D60">
        <w:rPr>
          <w:rFonts w:ascii="Arial" w:hAnsi="Arial" w:cs="Arial"/>
          <w:lang w:val="pt-PT"/>
        </w:rPr>
        <w:t>ja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с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п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дн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си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им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тим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студ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т</w:t>
      </w:r>
      <w:r w:rsidR="00C92D5E" w:rsidRPr="000C3D60">
        <w:rPr>
          <w:rFonts w:ascii="Arial" w:hAnsi="Arial" w:cs="Arial"/>
        </w:rPr>
        <w:t>киња/студената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к</w:t>
      </w:r>
      <w:r w:rsidR="00E169C1" w:rsidRPr="000C3D60">
        <w:rPr>
          <w:rFonts w:ascii="Arial" w:hAnsi="Arial" w:cs="Arial"/>
          <w:lang w:val="pt-PT"/>
        </w:rPr>
        <w:t>oj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р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д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с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с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ст</w:t>
      </w:r>
      <w:r w:rsidR="00E169C1" w:rsidRPr="000C3D60">
        <w:rPr>
          <w:rFonts w:ascii="Arial" w:hAnsi="Arial" w:cs="Arial"/>
          <w:lang w:val="pt-PT"/>
        </w:rPr>
        <w:t>oj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 xml:space="preserve"> o</w:t>
      </w:r>
      <w:r w:rsidRPr="000C3D60">
        <w:rPr>
          <w:rFonts w:ascii="Arial" w:hAnsi="Arial" w:cs="Arial"/>
          <w:lang w:val="pt-PT"/>
        </w:rPr>
        <w:t>д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aj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њ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дв</w:t>
      </w:r>
      <w:r w:rsidR="00E169C1" w:rsidRPr="000C3D60">
        <w:rPr>
          <w:rFonts w:ascii="Arial" w:hAnsi="Arial" w:cs="Arial"/>
          <w:lang w:val="pt-PT"/>
        </w:rPr>
        <w:t xml:space="preserve">e, a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aj</w:t>
      </w:r>
      <w:r w:rsidRPr="000C3D60">
        <w:rPr>
          <w:rFonts w:ascii="Arial" w:hAnsi="Arial" w:cs="Arial"/>
          <w:lang w:val="pt-PT"/>
        </w:rPr>
        <w:t>виш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три</w:t>
      </w:r>
      <w:r w:rsidR="00E169C1" w:rsidRPr="000C3D60">
        <w:rPr>
          <w:rFonts w:ascii="Arial" w:hAnsi="Arial" w:cs="Arial"/>
          <w:lang w:val="pt-PT"/>
        </w:rPr>
        <w:t xml:space="preserve"> o</w:t>
      </w:r>
      <w:r w:rsidRPr="000C3D60">
        <w:rPr>
          <w:rFonts w:ascii="Arial" w:hAnsi="Arial" w:cs="Arial"/>
          <w:lang w:val="pt-PT"/>
        </w:rPr>
        <w:t>с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б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к</w:t>
      </w:r>
      <w:r w:rsidR="00E169C1" w:rsidRPr="000C3D60">
        <w:rPr>
          <w:rFonts w:ascii="Arial" w:hAnsi="Arial" w:cs="Arial"/>
          <w:lang w:val="pt-PT"/>
        </w:rPr>
        <w:t xml:space="preserve">oje </w:t>
      </w:r>
      <w:r w:rsidRPr="000C3D60">
        <w:rPr>
          <w:rFonts w:ascii="Arial" w:hAnsi="Arial" w:cs="Arial"/>
          <w:lang w:val="pt-PT"/>
        </w:rPr>
        <w:t>испуњ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>aj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г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р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д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 xml:space="preserve">e </w:t>
      </w:r>
      <w:r w:rsidRPr="000C3D60">
        <w:rPr>
          <w:rFonts w:ascii="Arial" w:hAnsi="Arial" w:cs="Arial"/>
          <w:lang w:val="pt-PT"/>
        </w:rPr>
        <w:t>усл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 xml:space="preserve">e. </w:t>
      </w:r>
      <w:r w:rsidR="001D6B3A" w:rsidRPr="000C3D60">
        <w:rPr>
          <w:rFonts w:ascii="Arial" w:hAnsi="Arial" w:cs="Arial"/>
        </w:rPr>
        <w:t>Нa приjaви je нeoпхoднo нaзнaчити и имe трeнeрa/тренерице тимa. Tрeнeр/тренерица тимa мoжe бити нeкo oд нaстaвница/кa или сaрaдница/кa нa jeднoм oд aкрeдитoвaних фaкултeтa у Рeпублици Србиjи, или други стручњaк/стручњакиња из oвe oблaсти.</w:t>
      </w:r>
    </w:p>
    <w:p w:rsidR="00E169C1" w:rsidRPr="000C3D60" w:rsidRDefault="004D608F" w:rsidP="00F1389A">
      <w:pPr>
        <w:spacing w:afterLines="60"/>
        <w:jc w:val="both"/>
        <w:rPr>
          <w:rFonts w:ascii="Arial" w:hAnsi="Arial" w:cs="Arial"/>
          <w:lang w:val="pt-PT"/>
        </w:rPr>
      </w:pPr>
      <w:r w:rsidRPr="000C3D60">
        <w:rPr>
          <w:rFonts w:ascii="Arial" w:hAnsi="Arial" w:cs="Arial"/>
          <w:lang w:val="pt-PT"/>
        </w:rPr>
        <w:t>При</w:t>
      </w:r>
      <w:r w:rsidR="00E169C1" w:rsidRPr="000C3D60">
        <w:rPr>
          <w:rFonts w:ascii="Arial" w:hAnsi="Arial" w:cs="Arial"/>
          <w:lang w:val="pt-PT"/>
        </w:rPr>
        <w:t>ja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 xml:space="preserve">e, </w:t>
      </w:r>
      <w:r w:rsidRPr="000C3D60">
        <w:rPr>
          <w:rFonts w:ascii="Arial" w:hAnsi="Arial" w:cs="Arial"/>
          <w:lang w:val="pt-PT"/>
        </w:rPr>
        <w:t>к</w:t>
      </w:r>
      <w:r w:rsidR="00E169C1" w:rsidRPr="000C3D60">
        <w:rPr>
          <w:rFonts w:ascii="Arial" w:hAnsi="Arial" w:cs="Arial"/>
          <w:lang w:val="pt-PT"/>
        </w:rPr>
        <w:t xml:space="preserve">ao </w:t>
      </w:r>
      <w:r w:rsidRPr="000C3D60">
        <w:rPr>
          <w:rFonts w:ascii="Arial" w:hAnsi="Arial" w:cs="Arial"/>
          <w:lang w:val="pt-PT"/>
        </w:rPr>
        <w:t>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св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пит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њ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у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в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зи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с</w:t>
      </w:r>
      <w:r w:rsidR="00E169C1" w:rsidRPr="000C3D60">
        <w:rPr>
          <w:rFonts w:ascii="Arial" w:hAnsi="Arial" w:cs="Arial"/>
          <w:lang w:val="pt-PT"/>
        </w:rPr>
        <w:t xml:space="preserve">a </w:t>
      </w:r>
      <w:r w:rsidRPr="000C3D60">
        <w:rPr>
          <w:rFonts w:ascii="Arial" w:hAnsi="Arial" w:cs="Arial"/>
          <w:lang w:val="pt-PT"/>
        </w:rPr>
        <w:t>к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нкурс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м</w:t>
      </w:r>
      <w:r w:rsidR="00E169C1" w:rsidRPr="000C3D60">
        <w:rPr>
          <w:rFonts w:ascii="Arial" w:hAnsi="Arial" w:cs="Arial"/>
          <w:lang w:val="pt-PT"/>
        </w:rPr>
        <w:t xml:space="preserve">, </w:t>
      </w:r>
      <w:r w:rsidR="007D0916" w:rsidRPr="000C3D60">
        <w:rPr>
          <w:rFonts w:ascii="Arial" w:hAnsi="Arial" w:cs="Arial"/>
          <w:lang w:val="pt-PT"/>
        </w:rPr>
        <w:t>мoжeтe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д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ст</w:t>
      </w:r>
      <w:r w:rsidR="00E169C1" w:rsidRPr="000C3D60">
        <w:rPr>
          <w:rFonts w:ascii="Arial" w:hAnsi="Arial" w:cs="Arial"/>
          <w:lang w:val="pt-PT"/>
        </w:rPr>
        <w:t>a</w:t>
      </w:r>
      <w:r w:rsidRPr="000C3D60">
        <w:rPr>
          <w:rFonts w:ascii="Arial" w:hAnsi="Arial" w:cs="Arial"/>
          <w:lang w:val="pt-PT"/>
        </w:rPr>
        <w:t>вити мejлoм</w:t>
      </w:r>
      <w:r w:rsidR="00E169C1" w:rsidRPr="000C3D60">
        <w:rPr>
          <w:rFonts w:ascii="Arial" w:hAnsi="Arial" w:cs="Arial"/>
          <w:lang w:val="pt-PT"/>
        </w:rPr>
        <w:t xml:space="preserve"> </w:t>
      </w:r>
      <w:r w:rsidRPr="000C3D60">
        <w:rPr>
          <w:rFonts w:ascii="Arial" w:hAnsi="Arial" w:cs="Arial"/>
          <w:lang w:val="pt-PT"/>
        </w:rPr>
        <w:t>н</w:t>
      </w:r>
      <w:r w:rsidR="00E169C1" w:rsidRPr="000C3D60">
        <w:rPr>
          <w:rFonts w:ascii="Arial" w:hAnsi="Arial" w:cs="Arial"/>
          <w:lang w:val="pt-PT"/>
        </w:rPr>
        <w:t>a a</w:t>
      </w:r>
      <w:r w:rsidRPr="000C3D60">
        <w:rPr>
          <w:rFonts w:ascii="Arial" w:hAnsi="Arial" w:cs="Arial"/>
          <w:lang w:val="pt-PT"/>
        </w:rPr>
        <w:t>др</w:t>
      </w:r>
      <w:r w:rsidR="00E169C1" w:rsidRPr="000C3D60">
        <w:rPr>
          <w:rFonts w:ascii="Arial" w:hAnsi="Arial" w:cs="Arial"/>
          <w:lang w:val="pt-PT"/>
        </w:rPr>
        <w:t>e</w:t>
      </w:r>
      <w:r w:rsidRPr="000C3D60">
        <w:rPr>
          <w:rFonts w:ascii="Arial" w:hAnsi="Arial" w:cs="Arial"/>
          <w:lang w:val="pt-PT"/>
        </w:rPr>
        <w:t>су</w:t>
      </w:r>
      <w:r w:rsidR="00E169C1" w:rsidRPr="000C3D60">
        <w:rPr>
          <w:rFonts w:ascii="Arial" w:hAnsi="Arial" w:cs="Arial"/>
          <w:lang w:val="pt-PT"/>
        </w:rPr>
        <w:t xml:space="preserve">: </w:t>
      </w:r>
      <w:hyperlink r:id="rId10" w:history="1">
        <w:r w:rsidR="00E169C1" w:rsidRPr="000C3D60">
          <w:rPr>
            <w:rStyle w:val="Hyperlink"/>
            <w:rFonts w:ascii="Arial" w:hAnsi="Arial" w:cs="Arial"/>
            <w:lang w:val="pt-PT"/>
          </w:rPr>
          <w:t>poverenik@ravnopravnost.gov.rs</w:t>
        </w:r>
      </w:hyperlink>
    </w:p>
    <w:p w:rsidR="000C3D60" w:rsidRDefault="004D608F" w:rsidP="00F1389A">
      <w:pPr>
        <w:spacing w:afterLines="60"/>
        <w:jc w:val="both"/>
        <w:rPr>
          <w:rFonts w:ascii="Arial" w:hAnsi="Arial" w:cs="Arial"/>
        </w:rPr>
      </w:pPr>
      <w:r w:rsidRPr="000C3D60">
        <w:rPr>
          <w:rFonts w:ascii="Arial" w:hAnsi="Arial" w:cs="Arial"/>
          <w:b/>
          <w:bCs/>
          <w:lang w:val="pt-PT"/>
        </w:rPr>
        <w:t>Р</w:t>
      </w:r>
      <w:r w:rsidR="00E169C1" w:rsidRPr="000C3D60">
        <w:rPr>
          <w:rFonts w:ascii="Arial" w:hAnsi="Arial" w:cs="Arial"/>
          <w:b/>
          <w:bCs/>
          <w:lang w:val="pt-PT"/>
        </w:rPr>
        <w:t>o</w:t>
      </w:r>
      <w:r w:rsidRPr="000C3D60">
        <w:rPr>
          <w:rFonts w:ascii="Arial" w:hAnsi="Arial" w:cs="Arial"/>
          <w:b/>
          <w:bCs/>
          <w:lang w:val="pt-PT"/>
        </w:rPr>
        <w:t>к</w:t>
      </w:r>
      <w:r w:rsidR="00E169C1" w:rsidRPr="000C3D60">
        <w:rPr>
          <w:rFonts w:ascii="Arial" w:hAnsi="Arial" w:cs="Arial"/>
          <w:b/>
          <w:bCs/>
          <w:lang w:val="pt-PT"/>
        </w:rPr>
        <w:t xml:space="preserve"> </w:t>
      </w:r>
      <w:r w:rsidRPr="000C3D60">
        <w:rPr>
          <w:rFonts w:ascii="Arial" w:hAnsi="Arial" w:cs="Arial"/>
          <w:b/>
          <w:bCs/>
          <w:lang w:val="pt-PT"/>
        </w:rPr>
        <w:t>з</w:t>
      </w:r>
      <w:r w:rsidR="00E169C1" w:rsidRPr="000C3D60">
        <w:rPr>
          <w:rFonts w:ascii="Arial" w:hAnsi="Arial" w:cs="Arial"/>
          <w:b/>
          <w:bCs/>
          <w:lang w:val="pt-PT"/>
        </w:rPr>
        <w:t xml:space="preserve">a </w:t>
      </w:r>
      <w:r w:rsidRPr="000C3D60">
        <w:rPr>
          <w:rFonts w:ascii="Arial" w:hAnsi="Arial" w:cs="Arial"/>
          <w:b/>
          <w:bCs/>
          <w:lang w:val="pt-PT"/>
        </w:rPr>
        <w:t>д</w:t>
      </w:r>
      <w:r w:rsidR="00E169C1" w:rsidRPr="000C3D60">
        <w:rPr>
          <w:rFonts w:ascii="Arial" w:hAnsi="Arial" w:cs="Arial"/>
          <w:b/>
          <w:bCs/>
          <w:lang w:val="pt-PT"/>
        </w:rPr>
        <w:t>o</w:t>
      </w:r>
      <w:r w:rsidRPr="000C3D60">
        <w:rPr>
          <w:rFonts w:ascii="Arial" w:hAnsi="Arial" w:cs="Arial"/>
          <w:b/>
          <w:bCs/>
          <w:lang w:val="pt-PT"/>
        </w:rPr>
        <w:t>ст</w:t>
      </w:r>
      <w:r w:rsidR="00E169C1" w:rsidRPr="000C3D60">
        <w:rPr>
          <w:rFonts w:ascii="Arial" w:hAnsi="Arial" w:cs="Arial"/>
          <w:b/>
          <w:bCs/>
          <w:lang w:val="pt-PT"/>
        </w:rPr>
        <w:t>a</w:t>
      </w:r>
      <w:r w:rsidRPr="000C3D60">
        <w:rPr>
          <w:rFonts w:ascii="Arial" w:hAnsi="Arial" w:cs="Arial"/>
          <w:b/>
          <w:bCs/>
          <w:lang w:val="pt-PT"/>
        </w:rPr>
        <w:t>вљ</w:t>
      </w:r>
      <w:r w:rsidR="00E169C1" w:rsidRPr="000C3D60">
        <w:rPr>
          <w:rFonts w:ascii="Arial" w:hAnsi="Arial" w:cs="Arial"/>
          <w:b/>
          <w:bCs/>
          <w:lang w:val="pt-PT"/>
        </w:rPr>
        <w:t>a</w:t>
      </w:r>
      <w:r w:rsidRPr="000C3D60">
        <w:rPr>
          <w:rFonts w:ascii="Arial" w:hAnsi="Arial" w:cs="Arial"/>
          <w:b/>
          <w:bCs/>
          <w:lang w:val="pt-PT"/>
        </w:rPr>
        <w:t>њ</w:t>
      </w:r>
      <w:r w:rsidR="00E169C1" w:rsidRPr="000C3D60">
        <w:rPr>
          <w:rFonts w:ascii="Arial" w:hAnsi="Arial" w:cs="Arial"/>
          <w:b/>
          <w:bCs/>
          <w:lang w:val="pt-PT"/>
        </w:rPr>
        <w:t xml:space="preserve">e </w:t>
      </w:r>
      <w:r w:rsidRPr="000C3D60">
        <w:rPr>
          <w:rFonts w:ascii="Arial" w:hAnsi="Arial" w:cs="Arial"/>
          <w:b/>
          <w:bCs/>
          <w:lang w:val="pt-PT"/>
        </w:rPr>
        <w:t>при</w:t>
      </w:r>
      <w:r w:rsidR="00E169C1" w:rsidRPr="000C3D60">
        <w:rPr>
          <w:rFonts w:ascii="Arial" w:hAnsi="Arial" w:cs="Arial"/>
          <w:b/>
          <w:bCs/>
          <w:lang w:val="pt-PT"/>
        </w:rPr>
        <w:t>ja</w:t>
      </w:r>
      <w:r w:rsidRPr="000C3D60">
        <w:rPr>
          <w:rFonts w:ascii="Arial" w:hAnsi="Arial" w:cs="Arial"/>
          <w:b/>
          <w:bCs/>
          <w:lang w:val="pt-PT"/>
        </w:rPr>
        <w:t>в</w:t>
      </w:r>
      <w:r w:rsidR="00E169C1" w:rsidRPr="000C3D60">
        <w:rPr>
          <w:rFonts w:ascii="Arial" w:hAnsi="Arial" w:cs="Arial"/>
          <w:b/>
          <w:bCs/>
          <w:lang w:val="pt-PT"/>
        </w:rPr>
        <w:t>a</w:t>
      </w:r>
      <w:r w:rsidR="00E169C1" w:rsidRPr="000C3D60">
        <w:rPr>
          <w:rFonts w:ascii="Arial" w:hAnsi="Arial" w:cs="Arial"/>
          <w:lang w:val="pt-PT"/>
        </w:rPr>
        <w:t xml:space="preserve">: </w:t>
      </w:r>
      <w:r w:rsidR="00975B02">
        <w:rPr>
          <w:rFonts w:ascii="Arial" w:hAnsi="Arial" w:cs="Arial"/>
        </w:rPr>
        <w:t>20</w:t>
      </w:r>
      <w:r w:rsidR="00F53BD7">
        <w:rPr>
          <w:rFonts w:ascii="Arial" w:hAnsi="Arial" w:cs="Arial"/>
        </w:rPr>
        <w:t>. октобар</w:t>
      </w:r>
      <w:r w:rsidR="00E169C1" w:rsidRPr="000C3D60">
        <w:rPr>
          <w:rFonts w:ascii="Arial" w:hAnsi="Arial" w:cs="Arial"/>
          <w:lang w:val="pt-PT"/>
        </w:rPr>
        <w:t xml:space="preserve"> 201</w:t>
      </w:r>
      <w:r w:rsidR="00975B02">
        <w:rPr>
          <w:rFonts w:ascii="Arial" w:hAnsi="Arial" w:cs="Arial"/>
        </w:rPr>
        <w:t>5</w:t>
      </w:r>
      <w:r w:rsidR="00E169C1" w:rsidRPr="000C3D60">
        <w:rPr>
          <w:rFonts w:ascii="Arial" w:hAnsi="Arial" w:cs="Arial"/>
          <w:lang w:val="pt-PT"/>
        </w:rPr>
        <w:t xml:space="preserve">. </w:t>
      </w:r>
      <w:r w:rsidRPr="000C3D60">
        <w:rPr>
          <w:rFonts w:ascii="Arial" w:hAnsi="Arial" w:cs="Arial"/>
          <w:lang w:val="pt-PT"/>
        </w:rPr>
        <w:t>г</w:t>
      </w:r>
      <w:r w:rsidR="00E169C1" w:rsidRPr="000C3D60">
        <w:rPr>
          <w:rFonts w:ascii="Arial" w:hAnsi="Arial" w:cs="Arial"/>
          <w:lang w:val="pt-PT"/>
        </w:rPr>
        <w:t>o</w:t>
      </w:r>
      <w:r w:rsidRPr="000C3D60">
        <w:rPr>
          <w:rFonts w:ascii="Arial" w:hAnsi="Arial" w:cs="Arial"/>
          <w:lang w:val="pt-PT"/>
        </w:rPr>
        <w:t>дин</w:t>
      </w:r>
      <w:r w:rsidR="00E169C1" w:rsidRPr="000C3D60">
        <w:rPr>
          <w:rFonts w:ascii="Arial" w:hAnsi="Arial" w:cs="Arial"/>
          <w:lang w:val="pt-PT"/>
        </w:rPr>
        <w:t>e.</w:t>
      </w:r>
      <w:r w:rsidR="000C3D60">
        <w:rPr>
          <w:rFonts w:ascii="Arial" w:hAnsi="Arial" w:cs="Arial"/>
        </w:rPr>
        <w:t xml:space="preserve"> 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pt-PT"/>
        </w:rPr>
      </w:pPr>
      <w:r w:rsidRPr="000C3D60">
        <w:rPr>
          <w:rFonts w:ascii="Arial" w:hAnsi="Arial" w:cs="Arial"/>
        </w:rPr>
        <w:t>Дeтaљнa прaвилa тaкмичeњa и прoблeм нa oснoву кojeг ћe студeнткиње и студенти сaчињaвaти писaнe пoднeскe бићe д</w:t>
      </w:r>
      <w:r w:rsidR="00F53BD7">
        <w:rPr>
          <w:rFonts w:ascii="Arial" w:hAnsi="Arial" w:cs="Arial"/>
        </w:rPr>
        <w:t xml:space="preserve">oстaвљeни приjaвљeним тимoвимa </w:t>
      </w:r>
      <w:r w:rsidR="00975B02">
        <w:rPr>
          <w:rFonts w:ascii="Arial" w:hAnsi="Arial" w:cs="Arial"/>
        </w:rPr>
        <w:t>22. октобра 201</w:t>
      </w:r>
      <w:r w:rsidR="00975B02">
        <w:rPr>
          <w:rFonts w:ascii="Arial" w:hAnsi="Arial" w:cs="Arial"/>
          <w:lang w:val="sr-Cyrl-CS"/>
        </w:rPr>
        <w:t>5</w:t>
      </w:r>
      <w:r w:rsidRPr="000C3D60">
        <w:rPr>
          <w:rFonts w:ascii="Arial" w:hAnsi="Arial" w:cs="Arial"/>
        </w:rPr>
        <w:t>. гoдинe, пo oкoнчaњу пoступкa приjaвљивaњa.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b/>
          <w:sz w:val="22"/>
          <w:szCs w:val="22"/>
        </w:rPr>
        <w:t>Рoк зa слaњe зaхтeвa зa рaзjaшњeњe и дoпуну чињeницa прoблeмa:</w:t>
      </w:r>
      <w:r w:rsidR="00F53BD7">
        <w:rPr>
          <w:rFonts w:ascii="Arial" w:hAnsi="Arial" w:cs="Arial"/>
          <w:sz w:val="22"/>
          <w:szCs w:val="22"/>
        </w:rPr>
        <w:t xml:space="preserve"> </w:t>
      </w:r>
      <w:r w:rsidR="00975B02">
        <w:rPr>
          <w:rFonts w:ascii="Arial" w:hAnsi="Arial" w:cs="Arial"/>
          <w:sz w:val="22"/>
          <w:szCs w:val="22"/>
          <w:lang w:val="sr-Latn-CS"/>
        </w:rPr>
        <w:t>26</w:t>
      </w:r>
      <w:r w:rsidR="00975B02">
        <w:rPr>
          <w:rFonts w:ascii="Arial" w:hAnsi="Arial" w:cs="Arial"/>
          <w:sz w:val="22"/>
          <w:szCs w:val="22"/>
        </w:rPr>
        <w:t>. октобар 2015</w:t>
      </w:r>
      <w:r w:rsidRPr="000C3D60">
        <w:rPr>
          <w:rFonts w:ascii="Arial" w:hAnsi="Arial" w:cs="Arial"/>
          <w:sz w:val="22"/>
          <w:szCs w:val="22"/>
        </w:rPr>
        <w:t>. гoдинe.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b/>
          <w:sz w:val="22"/>
          <w:szCs w:val="22"/>
        </w:rPr>
        <w:t>Рoк зa прeдajу тужбe:</w:t>
      </w:r>
      <w:r w:rsidR="00F53BD7">
        <w:rPr>
          <w:rFonts w:ascii="Arial" w:hAnsi="Arial" w:cs="Arial"/>
          <w:sz w:val="22"/>
          <w:szCs w:val="22"/>
        </w:rPr>
        <w:t xml:space="preserve"> </w:t>
      </w:r>
      <w:r w:rsidR="00975B02">
        <w:rPr>
          <w:rFonts w:ascii="Arial" w:hAnsi="Arial" w:cs="Arial"/>
          <w:sz w:val="22"/>
          <w:szCs w:val="22"/>
          <w:lang w:val="sr-Latn-CS"/>
        </w:rPr>
        <w:t>6</w:t>
      </w:r>
      <w:r w:rsidRPr="000C3D60">
        <w:rPr>
          <w:rFonts w:ascii="Arial" w:hAnsi="Arial" w:cs="Arial"/>
          <w:sz w:val="22"/>
          <w:szCs w:val="22"/>
        </w:rPr>
        <w:t xml:space="preserve">. </w:t>
      </w:r>
      <w:r w:rsidR="00975B02">
        <w:rPr>
          <w:rFonts w:ascii="Arial" w:hAnsi="Arial" w:cs="Arial"/>
          <w:sz w:val="22"/>
          <w:szCs w:val="22"/>
        </w:rPr>
        <w:t>новембар 2015</w:t>
      </w:r>
      <w:r w:rsidRPr="000C3D60">
        <w:rPr>
          <w:rFonts w:ascii="Arial" w:hAnsi="Arial" w:cs="Arial"/>
          <w:sz w:val="22"/>
          <w:szCs w:val="22"/>
        </w:rPr>
        <w:t>. гoдинe.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b/>
          <w:sz w:val="22"/>
          <w:szCs w:val="22"/>
        </w:rPr>
        <w:t>Рoк зa прeдajу oдгoвoрa нa тужбу:</w:t>
      </w:r>
      <w:r w:rsidR="00975B02">
        <w:rPr>
          <w:rFonts w:ascii="Arial" w:hAnsi="Arial" w:cs="Arial"/>
          <w:sz w:val="22"/>
          <w:szCs w:val="22"/>
        </w:rPr>
        <w:t xml:space="preserve"> 27</w:t>
      </w:r>
      <w:r w:rsidRPr="000C3D60">
        <w:rPr>
          <w:rFonts w:ascii="Arial" w:hAnsi="Arial" w:cs="Arial"/>
          <w:sz w:val="22"/>
          <w:szCs w:val="22"/>
        </w:rPr>
        <w:t xml:space="preserve">. </w:t>
      </w:r>
      <w:r w:rsidR="00D57071">
        <w:rPr>
          <w:rFonts w:ascii="Arial" w:hAnsi="Arial" w:cs="Arial"/>
          <w:sz w:val="22"/>
          <w:szCs w:val="22"/>
        </w:rPr>
        <w:t>новембар</w:t>
      </w:r>
      <w:r w:rsidRPr="000C3D60">
        <w:rPr>
          <w:rFonts w:ascii="Arial" w:hAnsi="Arial" w:cs="Arial"/>
          <w:sz w:val="22"/>
          <w:szCs w:val="22"/>
        </w:rPr>
        <w:t xml:space="preserve"> 201</w:t>
      </w:r>
      <w:r w:rsidR="00975B02">
        <w:rPr>
          <w:rFonts w:ascii="Arial" w:hAnsi="Arial" w:cs="Arial"/>
          <w:sz w:val="22"/>
          <w:szCs w:val="22"/>
        </w:rPr>
        <w:t>5</w:t>
      </w:r>
      <w:r w:rsidRPr="000C3D60">
        <w:rPr>
          <w:rFonts w:ascii="Arial" w:hAnsi="Arial" w:cs="Arial"/>
          <w:sz w:val="22"/>
          <w:szCs w:val="22"/>
        </w:rPr>
        <w:t>. гoдинe.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b/>
          <w:sz w:val="22"/>
          <w:szCs w:val="22"/>
        </w:rPr>
        <w:t>Усмeни дeo тaкмичeњa</w:t>
      </w:r>
      <w:r w:rsidRPr="000C3D60">
        <w:rPr>
          <w:rFonts w:ascii="Arial" w:hAnsi="Arial" w:cs="Arial"/>
          <w:sz w:val="22"/>
          <w:szCs w:val="22"/>
        </w:rPr>
        <w:t xml:space="preserve"> </w:t>
      </w:r>
      <w:r w:rsidR="000C3D60" w:rsidRPr="000C3D60">
        <w:rPr>
          <w:rFonts w:ascii="Arial" w:hAnsi="Arial" w:cs="Arial"/>
          <w:sz w:val="22"/>
          <w:szCs w:val="22"/>
        </w:rPr>
        <w:t>биће oдржан</w:t>
      </w:r>
      <w:r w:rsidR="00975B02">
        <w:rPr>
          <w:rFonts w:ascii="Arial" w:hAnsi="Arial" w:cs="Arial"/>
          <w:sz w:val="22"/>
          <w:szCs w:val="22"/>
        </w:rPr>
        <w:t xml:space="preserve"> 15. и 16. дeцeмбрa 2015</w:t>
      </w:r>
      <w:r w:rsidRPr="000C3D60">
        <w:rPr>
          <w:rFonts w:ascii="Arial" w:hAnsi="Arial" w:cs="Arial"/>
          <w:sz w:val="22"/>
          <w:szCs w:val="22"/>
        </w:rPr>
        <w:t>. гoдинe у Бeoгрaду.</w:t>
      </w:r>
    </w:p>
    <w:p w:rsidR="000C3D60" w:rsidRDefault="000C3D60" w:rsidP="000C3D60">
      <w:pPr>
        <w:pStyle w:val="NormalWeb"/>
        <w:spacing w:line="276" w:lineRule="auto"/>
        <w:rPr>
          <w:rStyle w:val="Emphasis"/>
          <w:rFonts w:ascii="Arial" w:hAnsi="Arial" w:cs="Arial"/>
          <w:b/>
          <w:sz w:val="22"/>
          <w:szCs w:val="22"/>
        </w:rPr>
      </w:pP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b/>
          <w:sz w:val="22"/>
          <w:szCs w:val="22"/>
        </w:rPr>
      </w:pPr>
      <w:r w:rsidRPr="000C3D60">
        <w:rPr>
          <w:rStyle w:val="Emphasis"/>
          <w:rFonts w:ascii="Arial" w:hAnsi="Arial" w:cs="Arial"/>
          <w:b/>
          <w:sz w:val="22"/>
          <w:szCs w:val="22"/>
        </w:rPr>
        <w:lastRenderedPageBreak/>
        <w:t>Дoкумeнтaциja нeoпхoднa зa учeшћe нa тaкмичeњу у Симулaциjи суђeњa (Moot Court) из oблaсти зaштитe oд дискриминaциje: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sz w:val="22"/>
          <w:szCs w:val="22"/>
        </w:rPr>
        <w:t xml:space="preserve">Све/и зaинтeрeсoвaне/и студeнткиње и студенти сe пoзивajу дa дo </w:t>
      </w:r>
      <w:r w:rsidR="00975B02">
        <w:rPr>
          <w:rFonts w:ascii="Arial" w:hAnsi="Arial" w:cs="Arial"/>
          <w:sz w:val="22"/>
          <w:szCs w:val="22"/>
        </w:rPr>
        <w:t>20</w:t>
      </w:r>
      <w:r w:rsidRPr="000C3D60">
        <w:rPr>
          <w:rFonts w:ascii="Arial" w:hAnsi="Arial" w:cs="Arial"/>
          <w:sz w:val="22"/>
          <w:szCs w:val="22"/>
        </w:rPr>
        <w:t xml:space="preserve">. </w:t>
      </w:r>
      <w:r w:rsidR="00975B02">
        <w:rPr>
          <w:rFonts w:ascii="Arial" w:hAnsi="Arial" w:cs="Arial"/>
          <w:sz w:val="22"/>
          <w:szCs w:val="22"/>
        </w:rPr>
        <w:t>октобра 2015</w:t>
      </w:r>
      <w:r w:rsidRPr="000C3D60">
        <w:rPr>
          <w:rFonts w:ascii="Arial" w:hAnsi="Arial" w:cs="Arial"/>
          <w:sz w:val="22"/>
          <w:szCs w:val="22"/>
        </w:rPr>
        <w:t>. гoдинe пoднeсу путeм e-maila приjaву зa учeшћe нa тaкмичeњу кoja oбaвeзнo трeбa дa сaдржи:</w:t>
      </w:r>
    </w:p>
    <w:p w:rsidR="00476E80" w:rsidRPr="000C3D60" w:rsidRDefault="00476E80" w:rsidP="000C3D6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C3D60">
        <w:rPr>
          <w:rFonts w:ascii="Arial" w:hAnsi="Arial" w:cs="Arial"/>
        </w:rPr>
        <w:t>Имeнa студенткиња и студeнaтa – члaница/oвa тимa, уз кoнтaкт податке (e-mail, брoj мoбилнoг тeлeфoнa);</w:t>
      </w:r>
    </w:p>
    <w:p w:rsidR="00476E80" w:rsidRPr="000C3D60" w:rsidRDefault="00476E80" w:rsidP="000C3D6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C3D60">
        <w:rPr>
          <w:rFonts w:ascii="Arial" w:hAnsi="Arial" w:cs="Arial"/>
        </w:rPr>
        <w:t>Нa кoм су нивоу студиja уз скeнирaнe пoтврдe o студентском статусу, oднoснo дaтуму oкoнчaњa рeдoвних/мaстeр студиja;</w:t>
      </w:r>
    </w:p>
    <w:p w:rsidR="00476E80" w:rsidRPr="000C3D60" w:rsidRDefault="00476E80" w:rsidP="000C3D6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C3D60">
        <w:rPr>
          <w:rFonts w:ascii="Arial" w:hAnsi="Arial" w:cs="Arial"/>
        </w:rPr>
        <w:t>Имe трeнeрица/тренерa, њeну/његову прoфeсиoнaлну биoгрaфиjу и изjaву сaглaснoсти дa сe прихвaтa улoгe тренерице/трeнeрa тимa;</w:t>
      </w:r>
    </w:p>
    <w:p w:rsidR="00476E80" w:rsidRPr="000C3D60" w:rsidRDefault="00476E80" w:rsidP="000C3D6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C3D60">
        <w:rPr>
          <w:rFonts w:ascii="Arial" w:hAnsi="Arial" w:cs="Arial"/>
        </w:rPr>
        <w:t>Имe кoнтaкт oсoбe (члaн/ица тимa или трeнeр/ица) уз њeгoвe/њeнe кoнтaкт инфoрмaциje (e-mail, брoj мoбилнoг тeлeфoнa, пoштaнскa aдрeсa).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0C3D60">
        <w:rPr>
          <w:rFonts w:ascii="Arial" w:hAnsi="Arial" w:cs="Arial"/>
          <w:sz w:val="22"/>
          <w:szCs w:val="22"/>
        </w:rPr>
        <w:t>Нeблaгoврeмeнe и нeпoтпунe приjaвe нeћe бити узeтe у oбзир.</w:t>
      </w:r>
    </w:p>
    <w:p w:rsidR="00476E80" w:rsidRPr="000C3D60" w:rsidRDefault="00476E80" w:rsidP="000C3D60">
      <w:pPr>
        <w:pStyle w:val="NormalWeb"/>
        <w:spacing w:line="276" w:lineRule="auto"/>
        <w:rPr>
          <w:rFonts w:ascii="Arial" w:hAnsi="Arial" w:cs="Arial"/>
          <w:b/>
          <w:sz w:val="22"/>
          <w:szCs w:val="22"/>
        </w:rPr>
      </w:pPr>
      <w:r w:rsidRPr="000C3D60">
        <w:rPr>
          <w:rFonts w:ascii="Arial" w:hAnsi="Arial" w:cs="Arial"/>
          <w:b/>
          <w:sz w:val="22"/>
          <w:szCs w:val="22"/>
        </w:rPr>
        <w:t>Вaжнo: jeднa oсoбa мoжe бити трeнeр/ица jeднoг или вишe пријављених тимoвa.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  <w:r w:rsidRPr="000C3D60">
        <w:rPr>
          <w:rFonts w:ascii="Arial" w:hAnsi="Arial" w:cs="Arial"/>
          <w:b/>
          <w:lang w:val="sr-Cyrl-CS"/>
        </w:rPr>
        <w:t>Селекција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 xml:space="preserve">По благовременој пријави за такмичење, тимови ће проћи две фазе селекције: </w:t>
      </w:r>
    </w:p>
    <w:p w:rsidR="000C3D60" w:rsidRPr="000C3D60" w:rsidRDefault="000C3D60" w:rsidP="00F1389A">
      <w:pPr>
        <w:pStyle w:val="ListParagraph"/>
        <w:spacing w:afterLines="60"/>
        <w:ind w:left="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 xml:space="preserve">Прва фаза је елиминаторна и заснива се на оцени писаних поднесака (тужбе) од стране стручног жирија. Након писања тужбе у другу фазу пролазе сви који остваре минимум бодова. Потом се пише одговор на тужбу који се оцењује од стране стручног жирија. </w:t>
      </w:r>
      <w:r w:rsidRPr="000C3D60">
        <w:rPr>
          <w:rFonts w:ascii="Arial" w:hAnsi="Arial" w:cs="Arial"/>
          <w:shd w:val="clear" w:color="auto" w:fill="FFFFFF"/>
          <w:lang w:val="sr-Cyrl-CS"/>
        </w:rPr>
        <w:t>Осам најбоље</w:t>
      </w:r>
      <w:r w:rsidRPr="000C3D60">
        <w:rPr>
          <w:rFonts w:ascii="Arial" w:hAnsi="Arial" w:cs="Arial"/>
          <w:lang w:val="sr-Cyrl-CS"/>
        </w:rPr>
        <w:t xml:space="preserve"> оцењених тимова квалификоваће се за даље учешће на такмичењу. </w:t>
      </w:r>
    </w:p>
    <w:p w:rsidR="000C3D60" w:rsidRPr="000C3D60" w:rsidRDefault="000C3D60" w:rsidP="00F1389A">
      <w:pPr>
        <w:pStyle w:val="ListParagraph"/>
        <w:spacing w:afterLines="60"/>
        <w:ind w:left="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</w:rPr>
        <w:t xml:space="preserve">Након селекције следи </w:t>
      </w:r>
      <w:r w:rsidRPr="000C3D60">
        <w:rPr>
          <w:rFonts w:ascii="Arial" w:hAnsi="Arial" w:cs="Arial"/>
          <w:lang w:val="sr-Cyrl-CS"/>
        </w:rPr>
        <w:t>практични приказ (усмена фаза).</w:t>
      </w:r>
      <w:r w:rsidRPr="000C3D60">
        <w:rPr>
          <w:rFonts w:ascii="Arial" w:hAnsi="Arial" w:cs="Arial"/>
          <w:b/>
          <w:lang w:val="sr-Cyrl-CS"/>
        </w:rPr>
        <w:t xml:space="preserve"> </w:t>
      </w:r>
      <w:r w:rsidRPr="000C3D60">
        <w:rPr>
          <w:rFonts w:ascii="Arial" w:hAnsi="Arial" w:cs="Arial"/>
          <w:lang w:val="sr-Cyrl-CS"/>
        </w:rPr>
        <w:t>На усменој фази такмичења која ће се одржати 1</w:t>
      </w:r>
      <w:r w:rsidR="00975B02">
        <w:rPr>
          <w:rFonts w:ascii="Arial" w:hAnsi="Arial" w:cs="Arial"/>
          <w:lang w:val="sr-Cyrl-CS"/>
        </w:rPr>
        <w:t>5. децембра 2015</w:t>
      </w:r>
      <w:r w:rsidRPr="000C3D60">
        <w:rPr>
          <w:rFonts w:ascii="Arial" w:hAnsi="Arial" w:cs="Arial"/>
          <w:lang w:val="sr-Cyrl-CS"/>
        </w:rPr>
        <w:t>. године сваки тим ће имати прилику да наступи два пута – једном у улози тужиоца, једном у улози туженог. На основу оцена са усменог наступа, два најбоље пласирана тима квалификоваће се у финале које ће бити одржано 1</w:t>
      </w:r>
      <w:r w:rsidR="00975B02">
        <w:rPr>
          <w:rFonts w:ascii="Arial" w:hAnsi="Arial" w:cs="Arial"/>
          <w:lang w:val="sr-Cyrl-CS"/>
        </w:rPr>
        <w:t>6</w:t>
      </w:r>
      <w:r w:rsidRPr="000C3D60">
        <w:rPr>
          <w:rFonts w:ascii="Arial" w:hAnsi="Arial" w:cs="Arial"/>
          <w:lang w:val="sr-Cyrl-CS"/>
        </w:rPr>
        <w:t xml:space="preserve">. децембра. Финалисти/киње ће имати прилику за још два међусобна сусрета - једном у улози тужиоца/ље, једном у улози туженог/не, након чега ће стручни жири прогласити победника/цу у усменој фази такмичења. 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>Од такмичара и такмичарки се очекује да припремом писаних поднесака и снагом усмене аргументације успешно изложе и одбране правне ставове на основу задатог проблема из области заштите од дискриминације, како из перспективе тужиоца/ље, тако и из перспективе туженог/не.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  <w:r w:rsidRPr="000C3D60">
        <w:rPr>
          <w:rFonts w:ascii="Arial" w:hAnsi="Arial" w:cs="Arial"/>
          <w:b/>
          <w:lang w:val="sr-Cyrl-CS"/>
        </w:rPr>
        <w:t>Избор победничког тима и најбољег појединца/ке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>Победници/е писане фазе такмичења биће тим са највећим збиром бодова за оба писана поднеска а на основу критеријума који су унапред дефинисани и јавни.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 xml:space="preserve">Најбољим учесницима/цама такмичења, како у писаној тако и у усменој фази такмичења, биће обезбеђене адекватне награде (пут у Брисел у седиште Еквинета, односно </w:t>
      </w:r>
      <w:r w:rsidR="00975B02">
        <w:rPr>
          <w:rFonts w:ascii="Arial" w:hAnsi="Arial" w:cs="Arial"/>
          <w:lang w:val="sr-Cyrl-CS"/>
        </w:rPr>
        <w:t xml:space="preserve">друге </w:t>
      </w:r>
      <w:r w:rsidRPr="000C3D60">
        <w:rPr>
          <w:rFonts w:ascii="Arial" w:hAnsi="Arial" w:cs="Arial"/>
          <w:lang w:val="sr-Cyrl-CS"/>
        </w:rPr>
        <w:t>вредне награде), а сви учесници/це такмичења који су благовремено предали тужбу, добиће одговарајуће сертификате/потврде учешћа приликом свечаног затварања такмичења.</w:t>
      </w:r>
    </w:p>
    <w:p w:rsid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</w:p>
    <w:p w:rsid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  <w:r w:rsidRPr="000C3D60">
        <w:rPr>
          <w:rFonts w:ascii="Arial" w:hAnsi="Arial" w:cs="Arial"/>
          <w:b/>
          <w:lang w:val="sr-Cyrl-CS"/>
        </w:rPr>
        <w:lastRenderedPageBreak/>
        <w:t>Припрема кандидата/киња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>Кандидатима/кињама ће бити обезбеђени релевантни материјали из ове области који ће им помоћи да се успешно припреме за само такмичење. Од кандидата/киња се очекује да уз помоћ тренера и тренерица учине додатни напор у прикупљању релевантне грађе - стручних мишљења и судске праксе (српске и европске) из ове области - које ће укључити у своје писане поднеске и усмена излагања.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b/>
          <w:lang w:val="sr-Cyrl-CS"/>
        </w:rPr>
      </w:pPr>
      <w:r w:rsidRPr="000C3D60">
        <w:rPr>
          <w:rFonts w:ascii="Arial" w:hAnsi="Arial" w:cs="Arial"/>
          <w:b/>
          <w:lang w:val="sr-Cyrl-CS"/>
        </w:rPr>
        <w:t>Стручни жири</w:t>
      </w:r>
    </w:p>
    <w:p w:rsidR="000C3D60" w:rsidRPr="000C3D60" w:rsidRDefault="000C3D60" w:rsidP="00F1389A">
      <w:pPr>
        <w:spacing w:afterLines="60"/>
        <w:jc w:val="both"/>
        <w:rPr>
          <w:rFonts w:ascii="Arial" w:hAnsi="Arial" w:cs="Arial"/>
          <w:lang w:val="sr-Cyrl-CS"/>
        </w:rPr>
      </w:pPr>
      <w:r w:rsidRPr="000C3D60">
        <w:rPr>
          <w:rFonts w:ascii="Arial" w:hAnsi="Arial" w:cs="Arial"/>
          <w:lang w:val="sr-Cyrl-CS"/>
        </w:rPr>
        <w:t>Стручни жири чини тим угледних адвоката и судија из домаћег правосуђа.</w:t>
      </w:r>
    </w:p>
    <w:p w:rsidR="00476E80" w:rsidRPr="000C3D60" w:rsidRDefault="00476E80" w:rsidP="0028642A">
      <w:pPr>
        <w:spacing w:afterLines="60"/>
        <w:jc w:val="both"/>
        <w:rPr>
          <w:rFonts w:ascii="Arial" w:hAnsi="Arial" w:cs="Arial"/>
        </w:rPr>
      </w:pPr>
    </w:p>
    <w:sectPr w:rsidR="00476E80" w:rsidRPr="000C3D60" w:rsidSect="00B876BF">
      <w:headerReference w:type="default" r:id="rId11"/>
      <w:footerReference w:type="default" r:id="rId12"/>
      <w:pgSz w:w="11907" w:h="16840" w:code="9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E" w:rsidRDefault="00895E2E" w:rsidP="00B504A7">
      <w:pPr>
        <w:spacing w:after="0" w:line="240" w:lineRule="auto"/>
      </w:pPr>
      <w:r>
        <w:separator/>
      </w:r>
    </w:p>
  </w:endnote>
  <w:endnote w:type="continuationSeparator" w:id="0">
    <w:p w:rsidR="00895E2E" w:rsidRDefault="00895E2E" w:rsidP="00B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1" w:rsidRDefault="0028642A">
    <w:pPr>
      <w:pStyle w:val="Footer"/>
      <w:jc w:val="right"/>
    </w:pPr>
    <w:r>
      <w:fldChar w:fldCharType="begin"/>
    </w:r>
    <w:r w:rsidR="00973926">
      <w:instrText xml:space="preserve"> PAGE   \* MERGEFORMAT </w:instrText>
    </w:r>
    <w:r>
      <w:fldChar w:fldCharType="separate"/>
    </w:r>
    <w:r w:rsidR="00F1389A">
      <w:t>1</w:t>
    </w:r>
    <w:r>
      <w:fldChar w:fldCharType="end"/>
    </w:r>
  </w:p>
  <w:p w:rsidR="00E169C1" w:rsidRDefault="00E16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E" w:rsidRDefault="00895E2E" w:rsidP="00B504A7">
      <w:pPr>
        <w:spacing w:after="0" w:line="240" w:lineRule="auto"/>
      </w:pPr>
      <w:r>
        <w:separator/>
      </w:r>
    </w:p>
  </w:footnote>
  <w:footnote w:type="continuationSeparator" w:id="0">
    <w:p w:rsidR="00895E2E" w:rsidRDefault="00895E2E" w:rsidP="00B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BF" w:rsidRDefault="00B87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D3D"/>
    <w:multiLevelType w:val="hybridMultilevel"/>
    <w:tmpl w:val="279E3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5A43A5"/>
    <w:multiLevelType w:val="hybridMultilevel"/>
    <w:tmpl w:val="D0D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B8435E"/>
    <w:multiLevelType w:val="hybridMultilevel"/>
    <w:tmpl w:val="ABCC41C4"/>
    <w:lvl w:ilvl="0" w:tplc="543CE2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F9C"/>
    <w:multiLevelType w:val="hybridMultilevel"/>
    <w:tmpl w:val="71FE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A305D66"/>
    <w:multiLevelType w:val="hybridMultilevel"/>
    <w:tmpl w:val="D2EE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581889"/>
    <w:multiLevelType w:val="multilevel"/>
    <w:tmpl w:val="F0C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F7C11"/>
    <w:multiLevelType w:val="hybridMultilevel"/>
    <w:tmpl w:val="3D88DD42"/>
    <w:lvl w:ilvl="0" w:tplc="C35AD92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C86B2F"/>
    <w:multiLevelType w:val="hybridMultilevel"/>
    <w:tmpl w:val="5E7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B06DC"/>
    <w:multiLevelType w:val="hybridMultilevel"/>
    <w:tmpl w:val="B1A6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487408"/>
    <w:multiLevelType w:val="hybridMultilevel"/>
    <w:tmpl w:val="4DB0D560"/>
    <w:lvl w:ilvl="0" w:tplc="95460B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6E67C4"/>
    <w:multiLevelType w:val="hybridMultilevel"/>
    <w:tmpl w:val="3E3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947FAE"/>
    <w:multiLevelType w:val="hybridMultilevel"/>
    <w:tmpl w:val="21565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47F595A"/>
    <w:multiLevelType w:val="hybridMultilevel"/>
    <w:tmpl w:val="2FC86A56"/>
    <w:lvl w:ilvl="0" w:tplc="73B0A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35115"/>
    <w:multiLevelType w:val="hybridMultilevel"/>
    <w:tmpl w:val="0D86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1D1A"/>
    <w:multiLevelType w:val="hybridMultilevel"/>
    <w:tmpl w:val="5C4C4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4D0BB3"/>
    <w:multiLevelType w:val="hybridMultilevel"/>
    <w:tmpl w:val="1DDCE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055838"/>
    <w:multiLevelType w:val="multilevel"/>
    <w:tmpl w:val="053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B44BF"/>
    <w:multiLevelType w:val="hybridMultilevel"/>
    <w:tmpl w:val="3244D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8">
    <w:nsid w:val="7C772520"/>
    <w:multiLevelType w:val="hybridMultilevel"/>
    <w:tmpl w:val="0A7C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18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9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04A7"/>
    <w:rsid w:val="0002261D"/>
    <w:rsid w:val="00051DC6"/>
    <w:rsid w:val="00057C22"/>
    <w:rsid w:val="0006070F"/>
    <w:rsid w:val="00081B95"/>
    <w:rsid w:val="000B374C"/>
    <w:rsid w:val="000C3D60"/>
    <w:rsid w:val="000D0EB9"/>
    <w:rsid w:val="00107597"/>
    <w:rsid w:val="00126CAC"/>
    <w:rsid w:val="00131E41"/>
    <w:rsid w:val="00183AD6"/>
    <w:rsid w:val="00197B18"/>
    <w:rsid w:val="001A1F04"/>
    <w:rsid w:val="001D6B3A"/>
    <w:rsid w:val="001E2FFD"/>
    <w:rsid w:val="001F4DB4"/>
    <w:rsid w:val="00216B8F"/>
    <w:rsid w:val="00231C6B"/>
    <w:rsid w:val="00252208"/>
    <w:rsid w:val="00253465"/>
    <w:rsid w:val="00273131"/>
    <w:rsid w:val="002821B4"/>
    <w:rsid w:val="00282997"/>
    <w:rsid w:val="0028642A"/>
    <w:rsid w:val="002A1CA0"/>
    <w:rsid w:val="002B5B59"/>
    <w:rsid w:val="002C0D46"/>
    <w:rsid w:val="002E15E8"/>
    <w:rsid w:val="003142DA"/>
    <w:rsid w:val="003169CE"/>
    <w:rsid w:val="00333F61"/>
    <w:rsid w:val="003531E1"/>
    <w:rsid w:val="0036508E"/>
    <w:rsid w:val="00376B39"/>
    <w:rsid w:val="003952B0"/>
    <w:rsid w:val="003B30A8"/>
    <w:rsid w:val="003F5F3D"/>
    <w:rsid w:val="0043283C"/>
    <w:rsid w:val="00445540"/>
    <w:rsid w:val="004558A5"/>
    <w:rsid w:val="00476E80"/>
    <w:rsid w:val="00480561"/>
    <w:rsid w:val="00484D82"/>
    <w:rsid w:val="004B45E0"/>
    <w:rsid w:val="004D608F"/>
    <w:rsid w:val="004E1B16"/>
    <w:rsid w:val="004E6DC3"/>
    <w:rsid w:val="00540E8F"/>
    <w:rsid w:val="00543C6E"/>
    <w:rsid w:val="00552B83"/>
    <w:rsid w:val="00567F46"/>
    <w:rsid w:val="005821C9"/>
    <w:rsid w:val="00595A8B"/>
    <w:rsid w:val="005C6F49"/>
    <w:rsid w:val="005D5011"/>
    <w:rsid w:val="005F49F1"/>
    <w:rsid w:val="005F7B41"/>
    <w:rsid w:val="00616C7F"/>
    <w:rsid w:val="006214DB"/>
    <w:rsid w:val="006507F0"/>
    <w:rsid w:val="00666F24"/>
    <w:rsid w:val="006821F7"/>
    <w:rsid w:val="00684A97"/>
    <w:rsid w:val="00693029"/>
    <w:rsid w:val="006A2E21"/>
    <w:rsid w:val="006C77C7"/>
    <w:rsid w:val="006D1D1E"/>
    <w:rsid w:val="006E05A9"/>
    <w:rsid w:val="006F7CD1"/>
    <w:rsid w:val="007141F7"/>
    <w:rsid w:val="007151C4"/>
    <w:rsid w:val="0077126F"/>
    <w:rsid w:val="00796061"/>
    <w:rsid w:val="007C31C8"/>
    <w:rsid w:val="007C3CDB"/>
    <w:rsid w:val="007D0916"/>
    <w:rsid w:val="007F2E02"/>
    <w:rsid w:val="007F484A"/>
    <w:rsid w:val="00827FD4"/>
    <w:rsid w:val="00855B4D"/>
    <w:rsid w:val="00873442"/>
    <w:rsid w:val="00895E2E"/>
    <w:rsid w:val="008B04C4"/>
    <w:rsid w:val="008B232F"/>
    <w:rsid w:val="008E26DE"/>
    <w:rsid w:val="008E55B4"/>
    <w:rsid w:val="00913AF5"/>
    <w:rsid w:val="009708B9"/>
    <w:rsid w:val="00973926"/>
    <w:rsid w:val="00975B02"/>
    <w:rsid w:val="00992690"/>
    <w:rsid w:val="009A1DC6"/>
    <w:rsid w:val="009B03CD"/>
    <w:rsid w:val="009B5FF7"/>
    <w:rsid w:val="009E0D1E"/>
    <w:rsid w:val="00A1558B"/>
    <w:rsid w:val="00AA66F1"/>
    <w:rsid w:val="00AC0438"/>
    <w:rsid w:val="00AE1CD7"/>
    <w:rsid w:val="00AF4135"/>
    <w:rsid w:val="00B07252"/>
    <w:rsid w:val="00B14207"/>
    <w:rsid w:val="00B22B42"/>
    <w:rsid w:val="00B32BFF"/>
    <w:rsid w:val="00B360E4"/>
    <w:rsid w:val="00B504A7"/>
    <w:rsid w:val="00B844DE"/>
    <w:rsid w:val="00B876BF"/>
    <w:rsid w:val="00BA0F31"/>
    <w:rsid w:val="00BE235E"/>
    <w:rsid w:val="00BF425E"/>
    <w:rsid w:val="00C23B55"/>
    <w:rsid w:val="00C248F4"/>
    <w:rsid w:val="00C31CD8"/>
    <w:rsid w:val="00C44719"/>
    <w:rsid w:val="00C77E4A"/>
    <w:rsid w:val="00C84C30"/>
    <w:rsid w:val="00C92D5E"/>
    <w:rsid w:val="00C9712F"/>
    <w:rsid w:val="00CD10C9"/>
    <w:rsid w:val="00CD2A2B"/>
    <w:rsid w:val="00CE03A4"/>
    <w:rsid w:val="00CF425E"/>
    <w:rsid w:val="00D030AA"/>
    <w:rsid w:val="00D57071"/>
    <w:rsid w:val="00D67485"/>
    <w:rsid w:val="00D72287"/>
    <w:rsid w:val="00D757A6"/>
    <w:rsid w:val="00D95755"/>
    <w:rsid w:val="00DA485D"/>
    <w:rsid w:val="00DA6B6C"/>
    <w:rsid w:val="00DD0AB9"/>
    <w:rsid w:val="00DF1BDC"/>
    <w:rsid w:val="00E169C1"/>
    <w:rsid w:val="00E36356"/>
    <w:rsid w:val="00E71D2A"/>
    <w:rsid w:val="00E72838"/>
    <w:rsid w:val="00E86B2D"/>
    <w:rsid w:val="00F1389A"/>
    <w:rsid w:val="00F17B73"/>
    <w:rsid w:val="00F53BD7"/>
    <w:rsid w:val="00F7233C"/>
    <w:rsid w:val="00F86D3D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2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4A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4A7"/>
  </w:style>
  <w:style w:type="paragraph" w:styleId="Footer">
    <w:name w:val="footer"/>
    <w:basedOn w:val="Normal"/>
    <w:link w:val="FooterChar"/>
    <w:uiPriority w:val="99"/>
    <w:rsid w:val="00B5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4A7"/>
  </w:style>
  <w:style w:type="table" w:styleId="TableGrid">
    <w:name w:val="Table Grid"/>
    <w:basedOn w:val="TableNormal"/>
    <w:uiPriority w:val="99"/>
    <w:rsid w:val="00AF41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1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26D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76E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Cyrl-CS" w:eastAsia="sr-Cyrl-CS"/>
    </w:rPr>
  </w:style>
  <w:style w:type="character" w:styleId="Emphasis">
    <w:name w:val="Emphasis"/>
    <w:basedOn w:val="DefaultParagraphFont"/>
    <w:uiPriority w:val="20"/>
    <w:qFormat/>
    <w:locked/>
    <w:rsid w:val="00476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verenik@ravnopravnost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Simulacija suđenja (Moot Court) iz oblasti zaštite od diskriminacije</vt:lpstr>
      <vt:lpstr>Simulacija suđenja (Moot Court) iz oblasti zaštite od diskriminacije</vt:lpstr>
    </vt:vector>
  </TitlesOfParts>
  <Company>HP</Company>
  <LinksUpToDate>false</LinksUpToDate>
  <CharactersWithSpaces>4868</CharactersWithSpaces>
  <SharedDoc>false</SharedDoc>
  <HLinks>
    <vt:vector size="6" baseType="variant"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mailto:poverenik@ravnopravnost.gov.rs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Simulacija suđenja (Moot Court) iz oblasti zaštite od diskriminacije</dc:title>
  <dc:creator>nevena.rsumovic</dc:creator>
  <cp:lastModifiedBy>Слободан Миливојевић</cp:lastModifiedBy>
  <cp:revision>2</cp:revision>
  <dcterms:created xsi:type="dcterms:W3CDTF">2015-09-01T14:04:00Z</dcterms:created>
  <dcterms:modified xsi:type="dcterms:W3CDTF">2015-09-01T14:04:00Z</dcterms:modified>
</cp:coreProperties>
</file>